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7811" w:rsidRDefault="00E77811" w:rsidP="00E77811">
      <w:pPr>
        <w:ind w:left="1440" w:firstLine="720"/>
        <w:jc w:val="right"/>
        <w:rPr>
          <w:sz w:val="24"/>
          <w:szCs w:val="24"/>
        </w:rPr>
      </w:pPr>
      <w:r w:rsidRPr="0005345B">
        <w:rPr>
          <w:sz w:val="24"/>
          <w:szCs w:val="24"/>
        </w:rPr>
        <w:t>Приложение</w:t>
      </w:r>
      <w:r>
        <w:rPr>
          <w:sz w:val="24"/>
          <w:szCs w:val="24"/>
        </w:rPr>
        <w:t xml:space="preserve"> №1</w:t>
      </w:r>
      <w:r w:rsidRPr="0005345B">
        <w:rPr>
          <w:sz w:val="24"/>
          <w:szCs w:val="24"/>
        </w:rPr>
        <w:t xml:space="preserve"> </w:t>
      </w:r>
    </w:p>
    <w:p w:rsidR="00E77811" w:rsidRPr="0005345B" w:rsidRDefault="00E77811" w:rsidP="00E77811">
      <w:pPr>
        <w:ind w:left="1440" w:firstLine="720"/>
        <w:jc w:val="right"/>
        <w:rPr>
          <w:sz w:val="24"/>
          <w:szCs w:val="24"/>
        </w:rPr>
      </w:pPr>
      <w:r w:rsidRPr="0005345B">
        <w:rPr>
          <w:sz w:val="24"/>
          <w:szCs w:val="24"/>
        </w:rPr>
        <w:t>к решению</w:t>
      </w:r>
      <w:r>
        <w:rPr>
          <w:sz w:val="24"/>
          <w:szCs w:val="24"/>
        </w:rPr>
        <w:t xml:space="preserve"> </w:t>
      </w:r>
      <w:r w:rsidRPr="0005345B">
        <w:rPr>
          <w:sz w:val="24"/>
          <w:szCs w:val="24"/>
        </w:rPr>
        <w:t xml:space="preserve">Думы </w:t>
      </w:r>
      <w:proofErr w:type="spellStart"/>
      <w:r w:rsidRPr="0005345B">
        <w:rPr>
          <w:sz w:val="24"/>
          <w:szCs w:val="24"/>
        </w:rPr>
        <w:t>Межевского</w:t>
      </w:r>
      <w:proofErr w:type="spellEnd"/>
    </w:p>
    <w:p w:rsidR="00E77811" w:rsidRPr="0005345B" w:rsidRDefault="00E77811" w:rsidP="00E77811">
      <w:pPr>
        <w:jc w:val="right"/>
        <w:rPr>
          <w:sz w:val="24"/>
          <w:szCs w:val="24"/>
        </w:rPr>
      </w:pPr>
      <w:r w:rsidRPr="0005345B">
        <w:rPr>
          <w:sz w:val="24"/>
          <w:szCs w:val="24"/>
        </w:rPr>
        <w:t>муниципального округа</w:t>
      </w:r>
    </w:p>
    <w:p w:rsidR="00E77811" w:rsidRPr="0005345B" w:rsidRDefault="00E77811" w:rsidP="00E77811">
      <w:pPr>
        <w:jc w:val="right"/>
        <w:rPr>
          <w:sz w:val="24"/>
          <w:szCs w:val="24"/>
        </w:rPr>
      </w:pPr>
      <w:r w:rsidRPr="0005345B">
        <w:rPr>
          <w:sz w:val="24"/>
          <w:szCs w:val="24"/>
        </w:rPr>
        <w:t>Костромской области</w:t>
      </w:r>
    </w:p>
    <w:p w:rsidR="00E77811" w:rsidRPr="001A746F" w:rsidRDefault="00E77811" w:rsidP="00E77811">
      <w:pPr>
        <w:autoSpaceDE w:val="0"/>
        <w:autoSpaceDN w:val="0"/>
        <w:adjustRightInd w:val="0"/>
        <w:jc w:val="right"/>
        <w:rPr>
          <w:sz w:val="18"/>
          <w:szCs w:val="18"/>
        </w:rPr>
      </w:pPr>
      <w:r w:rsidRPr="0005345B">
        <w:rPr>
          <w:sz w:val="24"/>
          <w:szCs w:val="24"/>
        </w:rPr>
        <w:t xml:space="preserve">от </w:t>
      </w:r>
      <w:r>
        <w:rPr>
          <w:sz w:val="24"/>
          <w:szCs w:val="24"/>
        </w:rPr>
        <w:t xml:space="preserve">  «____» ____________</w:t>
      </w:r>
      <w:r w:rsidRPr="0005345B">
        <w:rPr>
          <w:sz w:val="24"/>
          <w:szCs w:val="24"/>
        </w:rPr>
        <w:t xml:space="preserve">  202</w:t>
      </w:r>
      <w:r>
        <w:rPr>
          <w:sz w:val="24"/>
          <w:szCs w:val="24"/>
        </w:rPr>
        <w:t>2</w:t>
      </w:r>
      <w:r w:rsidRPr="0005345B">
        <w:rPr>
          <w:sz w:val="24"/>
          <w:szCs w:val="24"/>
        </w:rPr>
        <w:t xml:space="preserve"> № </w:t>
      </w:r>
      <w:r>
        <w:rPr>
          <w:bCs/>
          <w:sz w:val="18"/>
          <w:szCs w:val="18"/>
        </w:rPr>
        <w:t xml:space="preserve">    </w:t>
      </w:r>
    </w:p>
    <w:p w:rsidR="00990313" w:rsidRDefault="00990313"/>
    <w:p w:rsidR="00E77811" w:rsidRDefault="00E77811"/>
    <w:p w:rsidR="00E77811" w:rsidRPr="00E77811" w:rsidRDefault="00E77811" w:rsidP="00E77811">
      <w:pPr>
        <w:jc w:val="center"/>
        <w:rPr>
          <w:sz w:val="24"/>
          <w:szCs w:val="24"/>
        </w:rPr>
      </w:pPr>
      <w:r w:rsidRPr="00E77811">
        <w:rPr>
          <w:sz w:val="24"/>
          <w:szCs w:val="24"/>
        </w:rPr>
        <w:t>СТРАТЕГИЯ</w:t>
      </w:r>
    </w:p>
    <w:p w:rsidR="00E77811" w:rsidRDefault="00E77811" w:rsidP="00E77811">
      <w:pPr>
        <w:jc w:val="center"/>
        <w:rPr>
          <w:sz w:val="24"/>
          <w:szCs w:val="24"/>
        </w:rPr>
      </w:pPr>
      <w:r w:rsidRPr="00E77811">
        <w:rPr>
          <w:sz w:val="24"/>
          <w:szCs w:val="24"/>
        </w:rPr>
        <w:t xml:space="preserve">социально – экономического развития </w:t>
      </w:r>
    </w:p>
    <w:p w:rsidR="00E77811" w:rsidRDefault="00E77811" w:rsidP="00E77811">
      <w:pPr>
        <w:jc w:val="center"/>
        <w:rPr>
          <w:sz w:val="24"/>
          <w:szCs w:val="24"/>
        </w:rPr>
      </w:pPr>
      <w:proofErr w:type="spellStart"/>
      <w:r w:rsidRPr="00E77811">
        <w:rPr>
          <w:sz w:val="24"/>
          <w:szCs w:val="24"/>
        </w:rPr>
        <w:t>Межевского</w:t>
      </w:r>
      <w:proofErr w:type="spellEnd"/>
      <w:r w:rsidRPr="00E77811">
        <w:rPr>
          <w:sz w:val="24"/>
          <w:szCs w:val="24"/>
        </w:rPr>
        <w:t xml:space="preserve"> муниципального округа Костромской области </w:t>
      </w:r>
    </w:p>
    <w:p w:rsidR="00E77811" w:rsidRDefault="00E77811" w:rsidP="00E77811">
      <w:pPr>
        <w:jc w:val="center"/>
        <w:rPr>
          <w:sz w:val="24"/>
          <w:szCs w:val="24"/>
        </w:rPr>
      </w:pPr>
      <w:r w:rsidRPr="00E77811">
        <w:rPr>
          <w:sz w:val="24"/>
          <w:szCs w:val="24"/>
        </w:rPr>
        <w:t>на период до 2035 года</w:t>
      </w:r>
    </w:p>
    <w:p w:rsidR="00E77811" w:rsidRDefault="00E77811" w:rsidP="00E77811">
      <w:pPr>
        <w:jc w:val="center"/>
        <w:rPr>
          <w:sz w:val="24"/>
          <w:szCs w:val="24"/>
        </w:rPr>
      </w:pPr>
    </w:p>
    <w:p w:rsidR="00E77811" w:rsidRDefault="00E77811" w:rsidP="00E77811">
      <w:pPr>
        <w:jc w:val="center"/>
        <w:rPr>
          <w:sz w:val="24"/>
          <w:szCs w:val="24"/>
        </w:rPr>
      </w:pPr>
      <w:r>
        <w:rPr>
          <w:sz w:val="24"/>
          <w:szCs w:val="24"/>
        </w:rPr>
        <w:t>Введение</w:t>
      </w:r>
    </w:p>
    <w:p w:rsidR="00E77811" w:rsidRDefault="00E77811" w:rsidP="00E77811">
      <w:pPr>
        <w:jc w:val="center"/>
        <w:rPr>
          <w:sz w:val="24"/>
          <w:szCs w:val="24"/>
        </w:rPr>
      </w:pPr>
    </w:p>
    <w:p w:rsidR="00E77811" w:rsidRDefault="00E77811" w:rsidP="00E77811">
      <w:pPr>
        <w:ind w:firstLine="708"/>
        <w:jc w:val="both"/>
        <w:rPr>
          <w:sz w:val="24"/>
          <w:szCs w:val="24"/>
        </w:rPr>
      </w:pPr>
      <w:r>
        <w:rPr>
          <w:sz w:val="24"/>
          <w:szCs w:val="24"/>
        </w:rPr>
        <w:t xml:space="preserve">Стратегия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на период до 2035 года (далее – Стратегия) является документом стратегического планирования </w:t>
      </w:r>
      <w:proofErr w:type="spellStart"/>
      <w:r>
        <w:rPr>
          <w:sz w:val="24"/>
          <w:szCs w:val="24"/>
        </w:rPr>
        <w:t>Межевского</w:t>
      </w:r>
      <w:proofErr w:type="spellEnd"/>
      <w:r>
        <w:rPr>
          <w:sz w:val="24"/>
          <w:szCs w:val="24"/>
        </w:rPr>
        <w:t xml:space="preserve"> муниципального округа Костромской области, разработанным в рамках </w:t>
      </w:r>
      <w:proofErr w:type="spellStart"/>
      <w:r>
        <w:rPr>
          <w:sz w:val="24"/>
          <w:szCs w:val="24"/>
        </w:rPr>
        <w:t>целеполагания</w:t>
      </w:r>
      <w:proofErr w:type="spellEnd"/>
      <w:r>
        <w:rPr>
          <w:sz w:val="24"/>
          <w:szCs w:val="24"/>
        </w:rPr>
        <w:t xml:space="preserve">. Стратегия определяет приоритеты, цели, задачи и направления социально-экономического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согласованные с приоритетами и целями социально – экономического развития Костромской области. Стратегия служит долгосрочной основой для развития взаимодействия органов местного самоуправления, населения, общественности и бизнеса, принятия управленческих решений на уровне муниципального образования; обеспечивает согласованность действий органов государственной власти области, органов местного самоуправления в долгосрочной перспективе.</w:t>
      </w:r>
    </w:p>
    <w:p w:rsidR="00E77811" w:rsidRDefault="00E77811" w:rsidP="00E77811">
      <w:pPr>
        <w:jc w:val="both"/>
        <w:rPr>
          <w:sz w:val="24"/>
          <w:szCs w:val="24"/>
        </w:rPr>
      </w:pPr>
      <w:r>
        <w:rPr>
          <w:sz w:val="24"/>
          <w:szCs w:val="24"/>
        </w:rPr>
        <w:tab/>
      </w:r>
      <w:r w:rsidR="005F53EF">
        <w:rPr>
          <w:sz w:val="24"/>
          <w:szCs w:val="24"/>
        </w:rPr>
        <w:t>Нормативно – правовой основой разработки и корректировки Стратегии являются:</w:t>
      </w:r>
    </w:p>
    <w:p w:rsidR="005F53EF" w:rsidRDefault="005F53EF" w:rsidP="00E77811">
      <w:pPr>
        <w:jc w:val="both"/>
        <w:rPr>
          <w:sz w:val="24"/>
          <w:szCs w:val="24"/>
        </w:rPr>
      </w:pPr>
      <w:r>
        <w:rPr>
          <w:sz w:val="24"/>
          <w:szCs w:val="24"/>
        </w:rPr>
        <w:tab/>
        <w:t>Конституция Российской Федерации;</w:t>
      </w:r>
    </w:p>
    <w:p w:rsidR="005F53EF" w:rsidRDefault="005F53EF" w:rsidP="00E77811">
      <w:pPr>
        <w:jc w:val="both"/>
        <w:rPr>
          <w:sz w:val="24"/>
          <w:szCs w:val="24"/>
        </w:rPr>
      </w:pPr>
      <w:r>
        <w:rPr>
          <w:sz w:val="24"/>
          <w:szCs w:val="24"/>
        </w:rPr>
        <w:tab/>
        <w:t>Федеральный закон от 28 июня 2014 года №172-ФЗ «О стратегическом планировании в Российской Федерации»;</w:t>
      </w:r>
    </w:p>
    <w:p w:rsidR="005F53EF" w:rsidRDefault="005F53EF" w:rsidP="00E77811">
      <w:pPr>
        <w:jc w:val="both"/>
        <w:rPr>
          <w:sz w:val="24"/>
          <w:szCs w:val="24"/>
        </w:rPr>
      </w:pPr>
      <w:r>
        <w:rPr>
          <w:sz w:val="24"/>
          <w:szCs w:val="24"/>
        </w:rPr>
        <w:tab/>
      </w:r>
      <w:proofErr w:type="gramStart"/>
      <w:r>
        <w:rPr>
          <w:sz w:val="24"/>
          <w:szCs w:val="24"/>
        </w:rPr>
        <w:t>Методические рекомендации по разработке и корректировке стратегии социально - экономического развития субъекта Российской Федерации и плана мероприятий по ее реализации, утвержденные приказом Министерства экономического развития Российской Федерации от 23 марта 2017 года №132 «Об утверждении Методических рекомендаций по разработке и корректировке стратегии социального – экономического развития субъекта Российской Федерации и плана мероприятий по её реализации»;</w:t>
      </w:r>
      <w:proofErr w:type="gramEnd"/>
    </w:p>
    <w:p w:rsidR="00E967EB" w:rsidRDefault="00E967EB" w:rsidP="00E77811">
      <w:pPr>
        <w:jc w:val="both"/>
        <w:rPr>
          <w:sz w:val="24"/>
          <w:szCs w:val="24"/>
        </w:rPr>
      </w:pPr>
      <w:r>
        <w:rPr>
          <w:sz w:val="24"/>
          <w:szCs w:val="24"/>
        </w:rPr>
        <w:tab/>
        <w:t>Стратегией развития строительной отрасли и жилищно-коммунального хозяйства Российской Федерации на период до 2030 года с прогнозом до 2035 года, утвержденной распоряжением Правительства Российской Федерации от 31 октября 2022г №3268-р;</w:t>
      </w:r>
    </w:p>
    <w:p w:rsidR="00E967EB" w:rsidRDefault="00E967EB" w:rsidP="00E77811">
      <w:pPr>
        <w:jc w:val="both"/>
        <w:rPr>
          <w:sz w:val="24"/>
          <w:szCs w:val="24"/>
        </w:rPr>
      </w:pPr>
      <w:r>
        <w:rPr>
          <w:sz w:val="24"/>
          <w:szCs w:val="24"/>
        </w:rPr>
        <w:tab/>
        <w:t>Стратегией пространственного развития Российской Федерации на период до 2025 года, утвержденной распоряжением Правительства Российской Федерации от 13 февраля 2019 года №207-р</w:t>
      </w:r>
    </w:p>
    <w:p w:rsidR="005F53EF" w:rsidRDefault="005F53EF" w:rsidP="00E77811">
      <w:pPr>
        <w:jc w:val="both"/>
        <w:rPr>
          <w:sz w:val="24"/>
          <w:szCs w:val="24"/>
        </w:rPr>
      </w:pPr>
      <w:r>
        <w:rPr>
          <w:sz w:val="24"/>
          <w:szCs w:val="24"/>
        </w:rPr>
        <w:tab/>
        <w:t>Закон Костромской области от 7 июля 2015 года №722-5-ЗКО «О стратегическом планировании в Костромской области»;</w:t>
      </w:r>
    </w:p>
    <w:p w:rsidR="005F53EF" w:rsidRDefault="005F53EF" w:rsidP="00E77811">
      <w:pPr>
        <w:jc w:val="both"/>
        <w:rPr>
          <w:sz w:val="24"/>
          <w:szCs w:val="24"/>
        </w:rPr>
      </w:pPr>
      <w:r>
        <w:rPr>
          <w:sz w:val="24"/>
          <w:szCs w:val="24"/>
        </w:rPr>
        <w:tab/>
        <w:t>Распоряжение администрации Костромской области  от 12 июля 2021 года №165-ра «Об утверждении Стратегии социально – экономического развития Костромской области на период до 3035 года»;</w:t>
      </w:r>
    </w:p>
    <w:p w:rsidR="005F53EF" w:rsidRDefault="00646442" w:rsidP="00E77811">
      <w:pPr>
        <w:jc w:val="both"/>
        <w:rPr>
          <w:sz w:val="24"/>
          <w:szCs w:val="24"/>
        </w:rPr>
      </w:pPr>
      <w:r>
        <w:rPr>
          <w:sz w:val="24"/>
          <w:szCs w:val="24"/>
        </w:rPr>
        <w:tab/>
        <w:t xml:space="preserve">Решение Думы </w:t>
      </w:r>
      <w:proofErr w:type="spellStart"/>
      <w:r>
        <w:rPr>
          <w:sz w:val="24"/>
          <w:szCs w:val="24"/>
        </w:rPr>
        <w:t>Межевского</w:t>
      </w:r>
      <w:proofErr w:type="spellEnd"/>
      <w:r>
        <w:rPr>
          <w:sz w:val="24"/>
          <w:szCs w:val="24"/>
        </w:rPr>
        <w:t xml:space="preserve"> муниципального округа Костромской области от 31 октября 2022 года №174 «Об утверждении Положения о разработке документов стратегического планирования в муниципальном образовании </w:t>
      </w:r>
      <w:proofErr w:type="spellStart"/>
      <w:r>
        <w:rPr>
          <w:sz w:val="24"/>
          <w:szCs w:val="24"/>
        </w:rPr>
        <w:t>Межевской</w:t>
      </w:r>
      <w:proofErr w:type="spellEnd"/>
      <w:r>
        <w:rPr>
          <w:sz w:val="24"/>
          <w:szCs w:val="24"/>
        </w:rPr>
        <w:t xml:space="preserve"> муниципальный округ Костромской области»;</w:t>
      </w:r>
    </w:p>
    <w:p w:rsidR="00646442" w:rsidRDefault="00646442" w:rsidP="00E77811">
      <w:pPr>
        <w:jc w:val="both"/>
        <w:rPr>
          <w:sz w:val="24"/>
          <w:szCs w:val="24"/>
        </w:rPr>
      </w:pPr>
      <w:r>
        <w:rPr>
          <w:sz w:val="24"/>
          <w:szCs w:val="24"/>
        </w:rPr>
        <w:lastRenderedPageBreak/>
        <w:tab/>
        <w:t xml:space="preserve">Распоряжение администрации </w:t>
      </w:r>
      <w:proofErr w:type="spellStart"/>
      <w:r>
        <w:rPr>
          <w:sz w:val="24"/>
          <w:szCs w:val="24"/>
        </w:rPr>
        <w:t>Межевского</w:t>
      </w:r>
      <w:proofErr w:type="spellEnd"/>
      <w:r>
        <w:rPr>
          <w:sz w:val="24"/>
          <w:szCs w:val="24"/>
        </w:rPr>
        <w:t xml:space="preserve"> муниципального округа Костромской области от 05 октября 2022 года №266-р «О разработке Стратегии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на период до 2035 года»;</w:t>
      </w:r>
    </w:p>
    <w:p w:rsidR="00646442" w:rsidRDefault="00646442" w:rsidP="00E77811">
      <w:pPr>
        <w:jc w:val="both"/>
        <w:rPr>
          <w:sz w:val="24"/>
          <w:szCs w:val="24"/>
        </w:rPr>
      </w:pPr>
      <w:r>
        <w:rPr>
          <w:sz w:val="24"/>
          <w:szCs w:val="24"/>
        </w:rPr>
        <w:tab/>
        <w:t xml:space="preserve">Прогноз социально – экономического развития Костромской области на 2022 год и плановый период 2023 и 2024 годы, утвержденный постановлением администрации </w:t>
      </w:r>
      <w:proofErr w:type="spellStart"/>
      <w:r>
        <w:rPr>
          <w:sz w:val="24"/>
          <w:szCs w:val="24"/>
        </w:rPr>
        <w:t>Межевского</w:t>
      </w:r>
      <w:proofErr w:type="spellEnd"/>
      <w:r>
        <w:rPr>
          <w:sz w:val="24"/>
          <w:szCs w:val="24"/>
        </w:rPr>
        <w:t xml:space="preserve"> муниципального округа Костромской области от 20 декабря 2021 года №13 «О прогнозе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на 2022 год и плановый период 2023 и 2024 годы»;</w:t>
      </w:r>
    </w:p>
    <w:p w:rsidR="00646442" w:rsidRDefault="00A06DC4" w:rsidP="00E77811">
      <w:pPr>
        <w:jc w:val="both"/>
        <w:rPr>
          <w:sz w:val="24"/>
          <w:szCs w:val="24"/>
        </w:rPr>
      </w:pPr>
      <w:r>
        <w:rPr>
          <w:sz w:val="24"/>
          <w:szCs w:val="24"/>
        </w:rPr>
        <w:tab/>
        <w:t xml:space="preserve">Бюджетный прогноз </w:t>
      </w:r>
      <w:proofErr w:type="spellStart"/>
      <w:r>
        <w:rPr>
          <w:sz w:val="24"/>
          <w:szCs w:val="24"/>
        </w:rPr>
        <w:t>Межевского</w:t>
      </w:r>
      <w:proofErr w:type="spellEnd"/>
      <w:r>
        <w:rPr>
          <w:sz w:val="24"/>
          <w:szCs w:val="24"/>
        </w:rPr>
        <w:t xml:space="preserve"> муниципального округа Костромской области».</w:t>
      </w:r>
    </w:p>
    <w:p w:rsidR="00A06DC4" w:rsidRDefault="00A06DC4" w:rsidP="00E77811">
      <w:pPr>
        <w:jc w:val="both"/>
        <w:rPr>
          <w:sz w:val="24"/>
          <w:szCs w:val="24"/>
        </w:rPr>
      </w:pPr>
      <w:r>
        <w:rPr>
          <w:sz w:val="24"/>
          <w:szCs w:val="24"/>
        </w:rPr>
        <w:tab/>
      </w:r>
      <w:proofErr w:type="gramStart"/>
      <w:r>
        <w:rPr>
          <w:sz w:val="24"/>
          <w:szCs w:val="24"/>
        </w:rPr>
        <w:t xml:space="preserve">В качестве информационной базы при разработке Стратегии использованы: статистические данные Федеральной службы государственной статистики, ее территориального подразделения по Костромской области; прогноз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на 2022 год и плановый период 2023 и 2024 годы; информация структурных подразделений и отделов администрации </w:t>
      </w:r>
      <w:proofErr w:type="spellStart"/>
      <w:r>
        <w:rPr>
          <w:sz w:val="24"/>
          <w:szCs w:val="24"/>
        </w:rPr>
        <w:t>Межевского</w:t>
      </w:r>
      <w:proofErr w:type="spellEnd"/>
      <w:r>
        <w:rPr>
          <w:sz w:val="24"/>
          <w:szCs w:val="24"/>
        </w:rPr>
        <w:t xml:space="preserve"> муниципального округа, </w:t>
      </w:r>
      <w:r w:rsidRPr="00864A74">
        <w:rPr>
          <w:sz w:val="24"/>
          <w:szCs w:val="24"/>
        </w:rPr>
        <w:t>а также ведомственная информация о развитии отраслей экономики.</w:t>
      </w:r>
      <w:proofErr w:type="gramEnd"/>
    </w:p>
    <w:p w:rsidR="00A06DC4" w:rsidRDefault="00A06DC4" w:rsidP="00E77811">
      <w:pPr>
        <w:jc w:val="both"/>
        <w:rPr>
          <w:sz w:val="24"/>
          <w:szCs w:val="24"/>
        </w:rPr>
      </w:pPr>
      <w:r>
        <w:rPr>
          <w:sz w:val="24"/>
          <w:szCs w:val="24"/>
        </w:rPr>
        <w:tab/>
        <w:t xml:space="preserve">При подготовке документа проведено стратегическое исследование </w:t>
      </w:r>
      <w:proofErr w:type="spellStart"/>
      <w:r>
        <w:rPr>
          <w:sz w:val="24"/>
          <w:szCs w:val="24"/>
        </w:rPr>
        <w:t>Межевского</w:t>
      </w:r>
      <w:proofErr w:type="spellEnd"/>
      <w:r>
        <w:rPr>
          <w:sz w:val="24"/>
          <w:szCs w:val="24"/>
        </w:rPr>
        <w:t xml:space="preserve"> муниципального округа Костромской области, дана оценка уровня </w:t>
      </w:r>
      <w:proofErr w:type="gramStart"/>
      <w:r>
        <w:rPr>
          <w:sz w:val="24"/>
          <w:szCs w:val="24"/>
        </w:rPr>
        <w:t>конкурентоспособности</w:t>
      </w:r>
      <w:proofErr w:type="gramEnd"/>
      <w:r>
        <w:rPr>
          <w:sz w:val="24"/>
          <w:szCs w:val="24"/>
        </w:rPr>
        <w:t xml:space="preserve"> округа, обозначены стратегические цели и задачи развития на долгосрочную перспективу и целевые ориентиры их достижения.</w:t>
      </w:r>
    </w:p>
    <w:p w:rsidR="00A06DC4" w:rsidRDefault="00A06DC4" w:rsidP="00A06DC4">
      <w:pPr>
        <w:ind w:firstLine="708"/>
        <w:jc w:val="both"/>
        <w:rPr>
          <w:sz w:val="24"/>
          <w:szCs w:val="24"/>
        </w:rPr>
      </w:pPr>
      <w:r>
        <w:rPr>
          <w:sz w:val="24"/>
          <w:szCs w:val="24"/>
        </w:rPr>
        <w:t xml:space="preserve">Реализация Стратегии будет осуществляться в соответствии с Планом мероприятий по реализации Стратегии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на период до 2035 года, муниципальными программами </w:t>
      </w:r>
      <w:proofErr w:type="spellStart"/>
      <w:r>
        <w:rPr>
          <w:sz w:val="24"/>
          <w:szCs w:val="24"/>
        </w:rPr>
        <w:t>Межевского</w:t>
      </w:r>
      <w:proofErr w:type="spellEnd"/>
      <w:r>
        <w:rPr>
          <w:sz w:val="24"/>
          <w:szCs w:val="24"/>
        </w:rPr>
        <w:t xml:space="preserve"> муниципального округа Костромской области, схемой территориального планирования </w:t>
      </w:r>
      <w:proofErr w:type="spellStart"/>
      <w:r>
        <w:rPr>
          <w:sz w:val="24"/>
          <w:szCs w:val="24"/>
        </w:rPr>
        <w:t>Межевского</w:t>
      </w:r>
      <w:proofErr w:type="spellEnd"/>
      <w:r>
        <w:rPr>
          <w:sz w:val="24"/>
          <w:szCs w:val="24"/>
        </w:rPr>
        <w:t xml:space="preserve"> муниципального округа Костромской области.</w:t>
      </w:r>
    </w:p>
    <w:p w:rsidR="005568C5" w:rsidRDefault="005568C5" w:rsidP="00A06DC4">
      <w:pPr>
        <w:ind w:firstLine="708"/>
        <w:jc w:val="both"/>
        <w:rPr>
          <w:sz w:val="24"/>
          <w:szCs w:val="24"/>
        </w:rPr>
      </w:pPr>
    </w:p>
    <w:p w:rsidR="005568C5" w:rsidRDefault="005568C5" w:rsidP="007E2B18">
      <w:pPr>
        <w:ind w:firstLine="708"/>
        <w:jc w:val="center"/>
        <w:rPr>
          <w:sz w:val="24"/>
          <w:szCs w:val="24"/>
        </w:rPr>
      </w:pPr>
      <w:r>
        <w:rPr>
          <w:sz w:val="24"/>
          <w:szCs w:val="24"/>
        </w:rPr>
        <w:t xml:space="preserve">Раздел </w:t>
      </w:r>
      <w:r>
        <w:rPr>
          <w:sz w:val="24"/>
          <w:szCs w:val="24"/>
          <w:lang w:val="en-US"/>
        </w:rPr>
        <w:t>I</w:t>
      </w:r>
      <w:r>
        <w:rPr>
          <w:sz w:val="24"/>
          <w:szCs w:val="24"/>
        </w:rPr>
        <w:t xml:space="preserve">. Анализ потенциала и оценка достигнутого уровня социально </w:t>
      </w:r>
      <w:proofErr w:type="gramStart"/>
      <w:r>
        <w:rPr>
          <w:sz w:val="24"/>
          <w:szCs w:val="24"/>
        </w:rPr>
        <w:t>–э</w:t>
      </w:r>
      <w:proofErr w:type="gramEnd"/>
      <w:r>
        <w:rPr>
          <w:sz w:val="24"/>
          <w:szCs w:val="24"/>
        </w:rPr>
        <w:t xml:space="preserve">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w:t>
      </w:r>
    </w:p>
    <w:p w:rsidR="007E2B18" w:rsidRDefault="007E2B18" w:rsidP="007E2B18">
      <w:pPr>
        <w:ind w:firstLine="708"/>
        <w:jc w:val="center"/>
        <w:rPr>
          <w:sz w:val="24"/>
          <w:szCs w:val="24"/>
        </w:rPr>
      </w:pPr>
    </w:p>
    <w:p w:rsidR="007E2B18" w:rsidRDefault="005568C5" w:rsidP="007E2B18">
      <w:pPr>
        <w:ind w:firstLine="708"/>
        <w:jc w:val="center"/>
        <w:rPr>
          <w:sz w:val="24"/>
          <w:szCs w:val="24"/>
        </w:rPr>
      </w:pPr>
      <w:r>
        <w:rPr>
          <w:sz w:val="24"/>
          <w:szCs w:val="24"/>
        </w:rPr>
        <w:t xml:space="preserve">Глава 1. Оценка выполнения ранее утвержденных стратегий развития </w:t>
      </w:r>
    </w:p>
    <w:p w:rsidR="005568C5" w:rsidRDefault="005568C5" w:rsidP="007E2B18">
      <w:pPr>
        <w:ind w:firstLine="708"/>
        <w:jc w:val="center"/>
        <w:rPr>
          <w:sz w:val="24"/>
          <w:szCs w:val="24"/>
        </w:rPr>
      </w:pPr>
      <w:proofErr w:type="spellStart"/>
      <w:r>
        <w:rPr>
          <w:sz w:val="24"/>
          <w:szCs w:val="24"/>
        </w:rPr>
        <w:t>М</w:t>
      </w:r>
      <w:r w:rsidR="008003FC">
        <w:rPr>
          <w:sz w:val="24"/>
          <w:szCs w:val="24"/>
        </w:rPr>
        <w:t>ежевского</w:t>
      </w:r>
      <w:proofErr w:type="spellEnd"/>
      <w:r w:rsidR="008003FC">
        <w:rPr>
          <w:sz w:val="24"/>
          <w:szCs w:val="24"/>
        </w:rPr>
        <w:t xml:space="preserve"> муниципального округа</w:t>
      </w:r>
    </w:p>
    <w:p w:rsidR="005568C5" w:rsidRDefault="005568C5" w:rsidP="00A06DC4">
      <w:pPr>
        <w:ind w:firstLine="708"/>
        <w:jc w:val="both"/>
        <w:rPr>
          <w:sz w:val="24"/>
          <w:szCs w:val="24"/>
        </w:rPr>
      </w:pPr>
    </w:p>
    <w:p w:rsidR="005568C5" w:rsidRDefault="005568C5" w:rsidP="00A06DC4">
      <w:pPr>
        <w:ind w:firstLine="708"/>
        <w:jc w:val="both"/>
        <w:rPr>
          <w:sz w:val="24"/>
          <w:szCs w:val="24"/>
        </w:rPr>
      </w:pPr>
      <w:r>
        <w:rPr>
          <w:sz w:val="24"/>
          <w:szCs w:val="24"/>
        </w:rPr>
        <w:t xml:space="preserve">Настоящая Стратегия опирается на принципы преемственности Стратегии социально-экономического развития </w:t>
      </w:r>
      <w:proofErr w:type="spellStart"/>
      <w:r>
        <w:rPr>
          <w:sz w:val="24"/>
          <w:szCs w:val="24"/>
        </w:rPr>
        <w:t>Межевского</w:t>
      </w:r>
      <w:proofErr w:type="spellEnd"/>
      <w:r>
        <w:rPr>
          <w:sz w:val="24"/>
          <w:szCs w:val="24"/>
        </w:rPr>
        <w:t xml:space="preserve"> муниципального района Костромской области на период до 2025 года (далее – Стратегия 2025), утвержденной решением Собрания депутатов </w:t>
      </w:r>
      <w:proofErr w:type="spellStart"/>
      <w:r>
        <w:rPr>
          <w:sz w:val="24"/>
          <w:szCs w:val="24"/>
        </w:rPr>
        <w:t>Межевского</w:t>
      </w:r>
      <w:proofErr w:type="spellEnd"/>
      <w:r>
        <w:rPr>
          <w:sz w:val="24"/>
          <w:szCs w:val="24"/>
        </w:rPr>
        <w:t xml:space="preserve"> муниципального района Костромской области от 25 декабря 2017 года №199.</w:t>
      </w:r>
    </w:p>
    <w:p w:rsidR="005568C5" w:rsidRDefault="005568C5" w:rsidP="007E2B18">
      <w:pPr>
        <w:pStyle w:val="Default"/>
        <w:ind w:firstLine="708"/>
        <w:jc w:val="both"/>
      </w:pPr>
      <w:r>
        <w:t>В Стратегии 2025 сформулированы следующие цели</w:t>
      </w:r>
      <w:r w:rsidRPr="00E73D32">
        <w:t xml:space="preserve">: </w:t>
      </w:r>
      <w:r w:rsidRPr="00E73D32">
        <w:rPr>
          <w:color w:val="auto"/>
        </w:rPr>
        <w:t>повышение уровня благосостояния и качества жизни населения;</w:t>
      </w:r>
      <w:r w:rsidR="00E73D32">
        <w:rPr>
          <w:color w:val="auto"/>
        </w:rPr>
        <w:t xml:space="preserve"> </w:t>
      </w:r>
      <w:r w:rsidRPr="00E73D32">
        <w:rPr>
          <w:color w:val="auto"/>
        </w:rPr>
        <w:t xml:space="preserve">развитие экономического потенциала </w:t>
      </w:r>
      <w:proofErr w:type="spellStart"/>
      <w:r w:rsidRPr="00E73D32">
        <w:rPr>
          <w:color w:val="auto"/>
        </w:rPr>
        <w:t>Межевского</w:t>
      </w:r>
      <w:proofErr w:type="spellEnd"/>
      <w:r w:rsidRPr="00E73D32">
        <w:rPr>
          <w:color w:val="auto"/>
        </w:rPr>
        <w:t xml:space="preserve"> муниципального района</w:t>
      </w:r>
      <w:r w:rsidR="00E73D32">
        <w:t>, на решение которых направлено ряд задач.</w:t>
      </w:r>
    </w:p>
    <w:p w:rsidR="00E73D32" w:rsidRDefault="00E73D32" w:rsidP="007E2B18">
      <w:pPr>
        <w:pStyle w:val="Default"/>
        <w:ind w:firstLine="708"/>
        <w:jc w:val="both"/>
        <w:rPr>
          <w:color w:val="auto"/>
        </w:rPr>
      </w:pPr>
      <w:r>
        <w:rPr>
          <w:color w:val="auto"/>
        </w:rPr>
        <w:t>Реализация Стратегии 2025 предполагалась в два этапа: 1 этап:</w:t>
      </w:r>
      <w:r>
        <w:t xml:space="preserve"> </w:t>
      </w:r>
      <w:r w:rsidRPr="00AB63FD">
        <w:rPr>
          <w:color w:val="auto"/>
        </w:rPr>
        <w:t>«Запуск механизмов для реализац</w:t>
      </w:r>
      <w:r>
        <w:rPr>
          <w:color w:val="auto"/>
        </w:rPr>
        <w:t xml:space="preserve">ии стратегических приоритетов» - </w:t>
      </w:r>
      <w:r w:rsidRPr="00AB63FD">
        <w:rPr>
          <w:color w:val="auto"/>
        </w:rPr>
        <w:t>201</w:t>
      </w:r>
      <w:r>
        <w:rPr>
          <w:color w:val="auto"/>
        </w:rPr>
        <w:t>8</w:t>
      </w:r>
      <w:r w:rsidRPr="00AB63FD">
        <w:rPr>
          <w:color w:val="auto"/>
        </w:rPr>
        <w:t xml:space="preserve"> </w:t>
      </w:r>
      <w:r w:rsidRPr="00AB63FD">
        <w:rPr>
          <w:rFonts w:eastAsia="Times New Roman" w:hAnsi="Cambria Math"/>
          <w:color w:val="auto"/>
        </w:rPr>
        <w:t>‒</w:t>
      </w:r>
      <w:r w:rsidRPr="00AB63FD">
        <w:rPr>
          <w:color w:val="auto"/>
        </w:rPr>
        <w:t xml:space="preserve"> 20</w:t>
      </w:r>
      <w:r>
        <w:rPr>
          <w:color w:val="auto"/>
        </w:rPr>
        <w:t>20</w:t>
      </w:r>
      <w:r w:rsidRPr="00AB63FD">
        <w:rPr>
          <w:color w:val="auto"/>
        </w:rPr>
        <w:t xml:space="preserve"> годы; </w:t>
      </w:r>
      <w:r>
        <w:rPr>
          <w:color w:val="auto"/>
        </w:rPr>
        <w:t xml:space="preserve">2 этап: «Реализация приоритетов» - </w:t>
      </w:r>
      <w:r w:rsidRPr="00AB63FD">
        <w:rPr>
          <w:color w:val="auto"/>
        </w:rPr>
        <w:t>20</w:t>
      </w:r>
      <w:r>
        <w:rPr>
          <w:color w:val="auto"/>
        </w:rPr>
        <w:t>21</w:t>
      </w:r>
      <w:r w:rsidRPr="00AB63FD">
        <w:rPr>
          <w:color w:val="auto"/>
        </w:rPr>
        <w:t xml:space="preserve"> </w:t>
      </w:r>
      <w:r w:rsidRPr="00AB63FD">
        <w:rPr>
          <w:rFonts w:eastAsia="Times New Roman" w:hAnsi="Cambria Math"/>
          <w:color w:val="auto"/>
        </w:rPr>
        <w:t>‒</w:t>
      </w:r>
      <w:r w:rsidRPr="00AB63FD">
        <w:rPr>
          <w:color w:val="auto"/>
        </w:rPr>
        <w:t xml:space="preserve"> 2025 годы. </w:t>
      </w:r>
    </w:p>
    <w:p w:rsidR="00D26907" w:rsidRDefault="00CC3782" w:rsidP="007E2B18">
      <w:pPr>
        <w:pStyle w:val="a4"/>
        <w:spacing w:line="240" w:lineRule="auto"/>
        <w:ind w:firstLine="708"/>
        <w:rPr>
          <w:rFonts w:cs="Times New Roman"/>
          <w:bCs/>
          <w:spacing w:val="-4"/>
          <w:sz w:val="24"/>
          <w:szCs w:val="24"/>
          <w:lang w:eastAsia="ru-RU"/>
        </w:rPr>
      </w:pPr>
      <w:r>
        <w:rPr>
          <w:rFonts w:cs="Times New Roman"/>
          <w:bCs/>
          <w:spacing w:val="-4"/>
          <w:sz w:val="24"/>
          <w:szCs w:val="24"/>
          <w:lang w:eastAsia="ru-RU"/>
        </w:rPr>
        <w:t xml:space="preserve">Основным инструментом реализации Стратегии 2025 является программно – целевой метод управления экономикой муниципального образования. По состоянию на 1 января </w:t>
      </w:r>
      <w:r w:rsidR="00994A3C">
        <w:rPr>
          <w:rFonts w:cs="Times New Roman"/>
          <w:bCs/>
          <w:spacing w:val="-4"/>
          <w:sz w:val="24"/>
          <w:szCs w:val="24"/>
          <w:lang w:eastAsia="ru-RU"/>
        </w:rPr>
        <w:t>2021</w:t>
      </w:r>
      <w:r>
        <w:rPr>
          <w:rFonts w:cs="Times New Roman"/>
          <w:bCs/>
          <w:spacing w:val="-4"/>
          <w:sz w:val="24"/>
          <w:szCs w:val="24"/>
          <w:lang w:eastAsia="ru-RU"/>
        </w:rPr>
        <w:t xml:space="preserve"> года </w:t>
      </w:r>
      <w:r w:rsidR="00DD7855">
        <w:rPr>
          <w:rFonts w:cs="Times New Roman"/>
          <w:bCs/>
          <w:spacing w:val="-4"/>
          <w:sz w:val="24"/>
          <w:szCs w:val="24"/>
          <w:lang w:eastAsia="ru-RU"/>
        </w:rPr>
        <w:t>реализ</w:t>
      </w:r>
      <w:r w:rsidR="00D26907">
        <w:rPr>
          <w:rFonts w:cs="Times New Roman"/>
          <w:bCs/>
          <w:spacing w:val="-4"/>
          <w:sz w:val="24"/>
          <w:szCs w:val="24"/>
          <w:lang w:eastAsia="ru-RU"/>
        </w:rPr>
        <w:t>ов</w:t>
      </w:r>
      <w:r w:rsidR="00994A3C">
        <w:rPr>
          <w:rFonts w:cs="Times New Roman"/>
          <w:bCs/>
          <w:spacing w:val="-4"/>
          <w:sz w:val="24"/>
          <w:szCs w:val="24"/>
          <w:lang w:eastAsia="ru-RU"/>
        </w:rPr>
        <w:t>ано</w:t>
      </w:r>
      <w:r w:rsidR="00DD7855">
        <w:rPr>
          <w:rFonts w:cs="Times New Roman"/>
          <w:bCs/>
          <w:spacing w:val="-4"/>
          <w:sz w:val="24"/>
          <w:szCs w:val="24"/>
          <w:lang w:eastAsia="ru-RU"/>
        </w:rPr>
        <w:t xml:space="preserve"> 1</w:t>
      </w:r>
      <w:r w:rsidR="00994A3C">
        <w:rPr>
          <w:rFonts w:cs="Times New Roman"/>
          <w:bCs/>
          <w:spacing w:val="-4"/>
          <w:sz w:val="24"/>
          <w:szCs w:val="24"/>
          <w:lang w:eastAsia="ru-RU"/>
        </w:rPr>
        <w:t>4</w:t>
      </w:r>
      <w:r w:rsidR="00DD7855">
        <w:rPr>
          <w:rFonts w:cs="Times New Roman"/>
          <w:bCs/>
          <w:spacing w:val="-4"/>
          <w:sz w:val="24"/>
          <w:szCs w:val="24"/>
          <w:lang w:eastAsia="ru-RU"/>
        </w:rPr>
        <w:t xml:space="preserve"> муниципальных программ.  Анализ и оценка достигнутых результатов</w:t>
      </w:r>
      <w:r w:rsidR="007D79B0">
        <w:rPr>
          <w:rFonts w:cs="Times New Roman"/>
          <w:bCs/>
          <w:spacing w:val="-4"/>
          <w:sz w:val="24"/>
          <w:szCs w:val="24"/>
          <w:lang w:eastAsia="ru-RU"/>
        </w:rPr>
        <w:t xml:space="preserve"> реализации данного метода осуществляется ежегодно по показателям оценки эффективности программ.</w:t>
      </w:r>
      <w:r w:rsidR="00DD7855">
        <w:rPr>
          <w:rFonts w:cs="Times New Roman"/>
          <w:bCs/>
          <w:spacing w:val="-4"/>
          <w:sz w:val="24"/>
          <w:szCs w:val="24"/>
          <w:lang w:eastAsia="ru-RU"/>
        </w:rPr>
        <w:t xml:space="preserve"> </w:t>
      </w:r>
      <w:r>
        <w:rPr>
          <w:rFonts w:cs="Times New Roman"/>
          <w:bCs/>
          <w:spacing w:val="-4"/>
          <w:sz w:val="24"/>
          <w:szCs w:val="24"/>
          <w:lang w:eastAsia="ru-RU"/>
        </w:rPr>
        <w:t xml:space="preserve"> </w:t>
      </w:r>
    </w:p>
    <w:p w:rsidR="008003FC" w:rsidRDefault="00D26907" w:rsidP="00FC1A45">
      <w:pPr>
        <w:ind w:firstLine="708"/>
        <w:jc w:val="both"/>
        <w:rPr>
          <w:sz w:val="24"/>
          <w:szCs w:val="24"/>
        </w:rPr>
      </w:pPr>
      <w:r w:rsidRPr="00CF0BF8">
        <w:rPr>
          <w:sz w:val="24"/>
          <w:szCs w:val="24"/>
        </w:rPr>
        <w:t>В целом в результате реализации поставленных целей и задач Стратегии 2025 достигнуты следующие показатели:</w:t>
      </w:r>
      <w:r w:rsidR="00AA0BD5">
        <w:rPr>
          <w:sz w:val="24"/>
          <w:szCs w:val="24"/>
        </w:rPr>
        <w:t xml:space="preserve"> в</w:t>
      </w:r>
      <w:r w:rsidRPr="00CF0BF8">
        <w:rPr>
          <w:sz w:val="24"/>
          <w:szCs w:val="24"/>
        </w:rPr>
        <w:t xml:space="preserve">ырос объем обрабатывающей промышленности </w:t>
      </w:r>
      <w:r w:rsidR="00AA0BD5">
        <w:rPr>
          <w:sz w:val="24"/>
          <w:szCs w:val="24"/>
        </w:rPr>
        <w:t xml:space="preserve">по </w:t>
      </w:r>
      <w:r w:rsidR="00AA0BD5">
        <w:rPr>
          <w:sz w:val="24"/>
          <w:szCs w:val="24"/>
        </w:rPr>
        <w:lastRenderedPageBreak/>
        <w:t xml:space="preserve">отношению </w:t>
      </w:r>
      <w:r w:rsidR="00AA0BD5" w:rsidRPr="00CF0BF8">
        <w:rPr>
          <w:sz w:val="24"/>
          <w:szCs w:val="24"/>
        </w:rPr>
        <w:t>к 2020</w:t>
      </w:r>
      <w:r w:rsidR="00AA0BD5">
        <w:rPr>
          <w:sz w:val="24"/>
          <w:szCs w:val="24"/>
        </w:rPr>
        <w:t xml:space="preserve">  на 4,5% или </w:t>
      </w:r>
      <w:r w:rsidR="00AA0BD5" w:rsidRPr="00CF0BF8">
        <w:rPr>
          <w:sz w:val="24"/>
          <w:szCs w:val="24"/>
        </w:rPr>
        <w:t xml:space="preserve">45,49 </w:t>
      </w:r>
      <w:r w:rsidR="00AA0BD5">
        <w:rPr>
          <w:sz w:val="24"/>
          <w:szCs w:val="24"/>
        </w:rPr>
        <w:t>млн. рублей</w:t>
      </w:r>
      <w:r w:rsidRPr="00CF0BF8">
        <w:rPr>
          <w:sz w:val="24"/>
          <w:szCs w:val="24"/>
        </w:rPr>
        <w:t>;</w:t>
      </w:r>
      <w:r w:rsidR="00AA0BD5">
        <w:rPr>
          <w:sz w:val="24"/>
          <w:szCs w:val="24"/>
        </w:rPr>
        <w:t xml:space="preserve"> увеличился о</w:t>
      </w:r>
      <w:r w:rsidRPr="00CF0BF8">
        <w:rPr>
          <w:sz w:val="24"/>
          <w:szCs w:val="24"/>
        </w:rPr>
        <w:t xml:space="preserve">борот розничной торговли   на  3,4 % или на 10,1 млн. </w:t>
      </w:r>
      <w:r w:rsidR="00AA0BD5">
        <w:rPr>
          <w:sz w:val="24"/>
          <w:szCs w:val="24"/>
        </w:rPr>
        <w:t>рублей</w:t>
      </w:r>
      <w:r w:rsidRPr="00CF0BF8">
        <w:rPr>
          <w:sz w:val="24"/>
          <w:szCs w:val="24"/>
        </w:rPr>
        <w:t>;</w:t>
      </w:r>
      <w:r w:rsidR="00AA0BD5">
        <w:rPr>
          <w:sz w:val="24"/>
          <w:szCs w:val="24"/>
        </w:rPr>
        <w:t xml:space="preserve"> о</w:t>
      </w:r>
      <w:r w:rsidRPr="00CF0BF8">
        <w:rPr>
          <w:sz w:val="24"/>
          <w:szCs w:val="24"/>
        </w:rPr>
        <w:t xml:space="preserve">бъем инвестиций в основной капитал  за счет всех источников финансирования составил </w:t>
      </w:r>
      <w:r w:rsidR="00AA0BD5">
        <w:rPr>
          <w:sz w:val="24"/>
          <w:szCs w:val="24"/>
        </w:rPr>
        <w:t>149,8% или 54,47 млн. рублей по отношению к 2020 году</w:t>
      </w:r>
      <w:r w:rsidRPr="00CF0BF8">
        <w:rPr>
          <w:sz w:val="24"/>
          <w:szCs w:val="24"/>
        </w:rPr>
        <w:t>;</w:t>
      </w:r>
      <w:r w:rsidR="00AA0BD5">
        <w:rPr>
          <w:sz w:val="24"/>
          <w:szCs w:val="24"/>
        </w:rPr>
        <w:t xml:space="preserve"> </w:t>
      </w:r>
      <w:r w:rsidRPr="00CF0BF8">
        <w:rPr>
          <w:sz w:val="24"/>
          <w:szCs w:val="24"/>
        </w:rPr>
        <w:t>индекс роста промышленного прои</w:t>
      </w:r>
      <w:r w:rsidR="00AA0BD5">
        <w:rPr>
          <w:sz w:val="24"/>
          <w:szCs w:val="24"/>
        </w:rPr>
        <w:t>зводства в целом  составил 2,7%.</w:t>
      </w:r>
    </w:p>
    <w:p w:rsidR="00D90056" w:rsidRDefault="00D90056" w:rsidP="007E2B18">
      <w:pPr>
        <w:ind w:firstLine="708"/>
        <w:jc w:val="both"/>
        <w:rPr>
          <w:sz w:val="24"/>
          <w:szCs w:val="24"/>
        </w:rPr>
      </w:pPr>
    </w:p>
    <w:p w:rsidR="00D90056" w:rsidRDefault="008003FC" w:rsidP="00D90056">
      <w:pPr>
        <w:jc w:val="center"/>
        <w:rPr>
          <w:sz w:val="24"/>
          <w:szCs w:val="24"/>
        </w:rPr>
      </w:pPr>
      <w:r>
        <w:rPr>
          <w:sz w:val="24"/>
          <w:szCs w:val="24"/>
        </w:rPr>
        <w:t xml:space="preserve">Глава 2. Анализ социально – экономического развития </w:t>
      </w:r>
    </w:p>
    <w:p w:rsidR="00E73D32" w:rsidRDefault="008003FC" w:rsidP="00D90056">
      <w:pPr>
        <w:jc w:val="center"/>
        <w:rPr>
          <w:sz w:val="24"/>
          <w:szCs w:val="24"/>
        </w:rPr>
      </w:pPr>
      <w:proofErr w:type="spellStart"/>
      <w:r>
        <w:rPr>
          <w:sz w:val="24"/>
          <w:szCs w:val="24"/>
        </w:rPr>
        <w:t>Межевского</w:t>
      </w:r>
      <w:proofErr w:type="spellEnd"/>
      <w:r>
        <w:rPr>
          <w:sz w:val="24"/>
          <w:szCs w:val="24"/>
        </w:rPr>
        <w:t xml:space="preserve"> муниципального округа Костромской области</w:t>
      </w:r>
    </w:p>
    <w:p w:rsidR="008003FC" w:rsidRDefault="008003FC" w:rsidP="008003FC">
      <w:pPr>
        <w:jc w:val="both"/>
        <w:rPr>
          <w:sz w:val="24"/>
          <w:szCs w:val="24"/>
        </w:rPr>
      </w:pPr>
    </w:p>
    <w:p w:rsidR="006F4890" w:rsidRDefault="006F4890" w:rsidP="00994A3C">
      <w:pPr>
        <w:pStyle w:val="ConsPlusNormal"/>
        <w:widowControl/>
        <w:spacing w:after="0"/>
        <w:ind w:firstLine="708"/>
        <w:jc w:val="both"/>
        <w:rPr>
          <w:rFonts w:ascii="Times New Roman" w:hAnsi="Times New Roman"/>
          <w:sz w:val="24"/>
          <w:szCs w:val="24"/>
        </w:rPr>
      </w:pPr>
      <w:r w:rsidRPr="003D1390">
        <w:rPr>
          <w:rFonts w:ascii="Times New Roman" w:hAnsi="Times New Roman"/>
          <w:sz w:val="24"/>
          <w:szCs w:val="24"/>
        </w:rPr>
        <w:t>В соответствии с Закон</w:t>
      </w:r>
      <w:r>
        <w:rPr>
          <w:rFonts w:ascii="Times New Roman" w:hAnsi="Times New Roman"/>
          <w:sz w:val="24"/>
          <w:szCs w:val="24"/>
        </w:rPr>
        <w:t>ом</w:t>
      </w:r>
      <w:r w:rsidRPr="003D1390">
        <w:rPr>
          <w:rFonts w:ascii="Times New Roman" w:hAnsi="Times New Roman"/>
          <w:sz w:val="24"/>
          <w:szCs w:val="24"/>
        </w:rPr>
        <w:t xml:space="preserve"> Костромской области от 26.04.2021 г № 76-7-ЗКО «О преобразовании муниципальных образований, входящих в состав  </w:t>
      </w:r>
      <w:proofErr w:type="spellStart"/>
      <w:r w:rsidRPr="003D1390">
        <w:rPr>
          <w:rFonts w:ascii="Times New Roman" w:hAnsi="Times New Roman"/>
          <w:sz w:val="24"/>
          <w:szCs w:val="24"/>
        </w:rPr>
        <w:t>Межевского</w:t>
      </w:r>
      <w:proofErr w:type="spellEnd"/>
      <w:r w:rsidRPr="003D1390">
        <w:rPr>
          <w:rFonts w:ascii="Times New Roman" w:hAnsi="Times New Roman"/>
          <w:sz w:val="24"/>
          <w:szCs w:val="24"/>
        </w:rPr>
        <w:t xml:space="preserve"> муниципального района Костромской области и внесении изменений в отдельные законодательные акты  Костромской области»</w:t>
      </w:r>
      <w:r>
        <w:rPr>
          <w:rFonts w:ascii="Times New Roman" w:hAnsi="Times New Roman"/>
          <w:sz w:val="24"/>
          <w:szCs w:val="24"/>
        </w:rPr>
        <w:t xml:space="preserve"> 20 декабря 2021 года </w:t>
      </w:r>
      <w:proofErr w:type="spellStart"/>
      <w:r>
        <w:rPr>
          <w:rFonts w:ascii="Times New Roman" w:hAnsi="Times New Roman"/>
          <w:sz w:val="24"/>
          <w:szCs w:val="24"/>
        </w:rPr>
        <w:t>Межевской</w:t>
      </w:r>
      <w:proofErr w:type="spellEnd"/>
      <w:r>
        <w:rPr>
          <w:rFonts w:ascii="Times New Roman" w:hAnsi="Times New Roman"/>
          <w:sz w:val="24"/>
          <w:szCs w:val="24"/>
        </w:rPr>
        <w:t xml:space="preserve"> муниципальный район преобразован в </w:t>
      </w:r>
      <w:proofErr w:type="spellStart"/>
      <w:r>
        <w:rPr>
          <w:rFonts w:ascii="Times New Roman" w:hAnsi="Times New Roman"/>
          <w:sz w:val="24"/>
          <w:szCs w:val="24"/>
        </w:rPr>
        <w:t>Межевской</w:t>
      </w:r>
      <w:proofErr w:type="spellEnd"/>
      <w:r>
        <w:rPr>
          <w:rFonts w:ascii="Times New Roman" w:hAnsi="Times New Roman"/>
          <w:sz w:val="24"/>
          <w:szCs w:val="24"/>
        </w:rPr>
        <w:t xml:space="preserve"> муниципальный округ.</w:t>
      </w:r>
      <w:r w:rsidRPr="00D90056">
        <w:rPr>
          <w:rFonts w:ascii="Times New Roman" w:hAnsi="Times New Roman"/>
          <w:sz w:val="24"/>
          <w:szCs w:val="24"/>
        </w:rPr>
        <w:t xml:space="preserve">                               </w:t>
      </w:r>
    </w:p>
    <w:p w:rsidR="006F4890" w:rsidRDefault="00994A3C" w:rsidP="006F4890">
      <w:pPr>
        <w:pStyle w:val="ConsPlusNormal"/>
        <w:widowControl/>
        <w:spacing w:after="0"/>
        <w:ind w:firstLine="708"/>
        <w:jc w:val="both"/>
        <w:rPr>
          <w:rFonts w:ascii="Times New Roman" w:hAnsi="Times New Roman"/>
          <w:sz w:val="24"/>
          <w:szCs w:val="24"/>
        </w:rPr>
      </w:pPr>
      <w:proofErr w:type="spellStart"/>
      <w:r w:rsidRPr="006C14FE">
        <w:rPr>
          <w:rFonts w:ascii="Times New Roman" w:hAnsi="Times New Roman"/>
          <w:sz w:val="24"/>
          <w:szCs w:val="24"/>
        </w:rPr>
        <w:t>Межевской</w:t>
      </w:r>
      <w:proofErr w:type="spellEnd"/>
      <w:r w:rsidRPr="006C14FE">
        <w:rPr>
          <w:rFonts w:ascii="Times New Roman" w:hAnsi="Times New Roman"/>
          <w:sz w:val="24"/>
          <w:szCs w:val="24"/>
        </w:rPr>
        <w:t xml:space="preserve"> </w:t>
      </w:r>
      <w:r>
        <w:rPr>
          <w:rFonts w:ascii="Times New Roman" w:hAnsi="Times New Roman"/>
          <w:sz w:val="24"/>
          <w:szCs w:val="24"/>
        </w:rPr>
        <w:t xml:space="preserve"> округ</w:t>
      </w:r>
      <w:r w:rsidRPr="006C14FE">
        <w:rPr>
          <w:rFonts w:ascii="Times New Roman" w:hAnsi="Times New Roman"/>
          <w:sz w:val="24"/>
          <w:szCs w:val="24"/>
        </w:rPr>
        <w:t xml:space="preserve"> расположен в северо-восточной</w:t>
      </w:r>
      <w:r>
        <w:rPr>
          <w:rFonts w:ascii="Times New Roman" w:hAnsi="Times New Roman"/>
          <w:sz w:val="24"/>
          <w:szCs w:val="24"/>
        </w:rPr>
        <w:t xml:space="preserve"> </w:t>
      </w:r>
      <w:r w:rsidRPr="006C14FE">
        <w:rPr>
          <w:rFonts w:ascii="Times New Roman" w:hAnsi="Times New Roman"/>
          <w:sz w:val="24"/>
          <w:szCs w:val="24"/>
        </w:rPr>
        <w:t xml:space="preserve"> части </w:t>
      </w:r>
      <w:r>
        <w:rPr>
          <w:rFonts w:ascii="Times New Roman" w:hAnsi="Times New Roman"/>
          <w:sz w:val="24"/>
          <w:szCs w:val="24"/>
        </w:rPr>
        <w:t xml:space="preserve"> </w:t>
      </w:r>
      <w:r w:rsidRPr="006C14FE">
        <w:rPr>
          <w:rFonts w:ascii="Times New Roman" w:hAnsi="Times New Roman"/>
          <w:sz w:val="24"/>
          <w:szCs w:val="24"/>
        </w:rPr>
        <w:t>Костромской области</w:t>
      </w:r>
      <w:r>
        <w:rPr>
          <w:rFonts w:ascii="Times New Roman" w:hAnsi="Times New Roman"/>
          <w:sz w:val="24"/>
          <w:szCs w:val="24"/>
        </w:rPr>
        <w:t>. Административный  центр  муниципального округа - село Георгиевское. Названо  село в честь христианского подвижника святого</w:t>
      </w:r>
      <w:r w:rsidRPr="0015040C">
        <w:rPr>
          <w:rFonts w:ascii="Times New Roman" w:hAnsi="Times New Roman"/>
          <w:sz w:val="24"/>
          <w:szCs w:val="24"/>
        </w:rPr>
        <w:t xml:space="preserve"> </w:t>
      </w:r>
      <w:r w:rsidRPr="00782373">
        <w:rPr>
          <w:rFonts w:ascii="Times New Roman" w:hAnsi="Times New Roman"/>
          <w:sz w:val="24"/>
          <w:szCs w:val="24"/>
        </w:rPr>
        <w:t xml:space="preserve">Георгия Победоносца, покровителя Воинов. Село Георгиевское – один из древнейших населённых пунктов на Костромской земле – оно основано в 1242 году. </w:t>
      </w:r>
      <w:proofErr w:type="spellStart"/>
      <w:r w:rsidRPr="00782373">
        <w:rPr>
          <w:rFonts w:ascii="Times New Roman" w:hAnsi="Times New Roman"/>
          <w:sz w:val="24"/>
          <w:szCs w:val="24"/>
        </w:rPr>
        <w:t>Межевской</w:t>
      </w:r>
      <w:proofErr w:type="spellEnd"/>
      <w:r w:rsidRPr="00782373">
        <w:rPr>
          <w:rFonts w:ascii="Times New Roman" w:hAnsi="Times New Roman"/>
          <w:sz w:val="24"/>
          <w:szCs w:val="24"/>
        </w:rPr>
        <w:t xml:space="preserve"> </w:t>
      </w:r>
      <w:r>
        <w:rPr>
          <w:rFonts w:ascii="Times New Roman" w:hAnsi="Times New Roman"/>
          <w:sz w:val="24"/>
          <w:szCs w:val="24"/>
        </w:rPr>
        <w:t xml:space="preserve"> </w:t>
      </w:r>
      <w:r w:rsidRPr="00393282">
        <w:rPr>
          <w:rFonts w:ascii="Times New Roman" w:hAnsi="Times New Roman"/>
          <w:sz w:val="24"/>
          <w:szCs w:val="24"/>
        </w:rPr>
        <w:t>район</w:t>
      </w:r>
      <w:r w:rsidRPr="00782373">
        <w:rPr>
          <w:rFonts w:ascii="Times New Roman" w:hAnsi="Times New Roman"/>
          <w:sz w:val="24"/>
          <w:szCs w:val="24"/>
        </w:rPr>
        <w:t xml:space="preserve"> как административно – территориальная единица возник в январе 1929 года по постановлению Президиума ВЦИК от 8 октября 1928 года «О районировании Костромской губернии» </w:t>
      </w:r>
      <w:r>
        <w:rPr>
          <w:rFonts w:ascii="Times New Roman" w:hAnsi="Times New Roman"/>
          <w:sz w:val="24"/>
          <w:szCs w:val="24"/>
        </w:rPr>
        <w:t xml:space="preserve"> </w:t>
      </w:r>
      <w:r w:rsidRPr="00782373">
        <w:rPr>
          <w:rFonts w:ascii="Times New Roman" w:hAnsi="Times New Roman"/>
          <w:sz w:val="24"/>
          <w:szCs w:val="24"/>
        </w:rPr>
        <w:t>и вошел в состав Нижегородского края.</w:t>
      </w:r>
      <w:r w:rsidRPr="00927B6C">
        <w:rPr>
          <w:rFonts w:ascii="Times New Roman" w:hAnsi="Times New Roman"/>
          <w:sz w:val="24"/>
          <w:szCs w:val="24"/>
        </w:rPr>
        <w:t xml:space="preserve"> </w:t>
      </w:r>
      <w:r>
        <w:rPr>
          <w:rFonts w:ascii="Times New Roman" w:hAnsi="Times New Roman"/>
          <w:sz w:val="24"/>
          <w:szCs w:val="24"/>
        </w:rPr>
        <w:t xml:space="preserve">В послевоенное   время  район вновь был включен   в  состав Костромской области.            </w:t>
      </w:r>
    </w:p>
    <w:p w:rsidR="002C4D5B" w:rsidRDefault="00994A3C" w:rsidP="00181CBC">
      <w:pPr>
        <w:pStyle w:val="ConsPlusNormal"/>
        <w:widowControl/>
        <w:spacing w:after="0"/>
        <w:ind w:firstLine="708"/>
        <w:jc w:val="both"/>
        <w:rPr>
          <w:rFonts w:ascii="Times New Roman" w:hAnsi="Times New Roman"/>
          <w:sz w:val="24"/>
          <w:szCs w:val="24"/>
        </w:rPr>
      </w:pPr>
      <w:r w:rsidRPr="006F4890">
        <w:rPr>
          <w:rFonts w:ascii="Times New Roman" w:hAnsi="Times New Roman"/>
          <w:sz w:val="24"/>
          <w:szCs w:val="24"/>
        </w:rPr>
        <w:t xml:space="preserve">В </w:t>
      </w:r>
      <w:proofErr w:type="spellStart"/>
      <w:r w:rsidRPr="006F4890">
        <w:rPr>
          <w:rFonts w:ascii="Times New Roman" w:hAnsi="Times New Roman"/>
          <w:sz w:val="24"/>
          <w:szCs w:val="24"/>
        </w:rPr>
        <w:t>Межевском</w:t>
      </w:r>
      <w:proofErr w:type="spellEnd"/>
      <w:r w:rsidRPr="006F4890">
        <w:rPr>
          <w:rFonts w:ascii="Times New Roman" w:hAnsi="Times New Roman"/>
          <w:sz w:val="24"/>
          <w:szCs w:val="24"/>
        </w:rPr>
        <w:t xml:space="preserve"> округе насчитывается 47 населенных пунктов. Площадь территории </w:t>
      </w:r>
      <w:r w:rsidR="006F4890" w:rsidRPr="006F4890">
        <w:rPr>
          <w:rFonts w:ascii="Times New Roman" w:hAnsi="Times New Roman"/>
          <w:sz w:val="24"/>
          <w:szCs w:val="24"/>
        </w:rPr>
        <w:t xml:space="preserve"> населенных пунктов 2178, 54 </w:t>
      </w:r>
      <w:r w:rsidRPr="006F4890">
        <w:rPr>
          <w:rFonts w:ascii="Times New Roman" w:hAnsi="Times New Roman"/>
          <w:sz w:val="24"/>
          <w:szCs w:val="24"/>
        </w:rPr>
        <w:t>км</w:t>
      </w:r>
      <w:proofErr w:type="gramStart"/>
      <w:r w:rsidR="006F4890" w:rsidRPr="006F4890">
        <w:rPr>
          <w:rFonts w:ascii="Times New Roman" w:hAnsi="Times New Roman"/>
          <w:sz w:val="24"/>
          <w:szCs w:val="24"/>
          <w:vertAlign w:val="superscript"/>
        </w:rPr>
        <w:t>2</w:t>
      </w:r>
      <w:proofErr w:type="gramEnd"/>
      <w:r w:rsidRPr="006F4890">
        <w:rPr>
          <w:rFonts w:ascii="Times New Roman" w:hAnsi="Times New Roman"/>
          <w:sz w:val="24"/>
          <w:szCs w:val="24"/>
        </w:rPr>
        <w:t xml:space="preserve">. </w:t>
      </w:r>
      <w:r w:rsidR="006F4890">
        <w:rPr>
          <w:rFonts w:ascii="Times New Roman" w:hAnsi="Times New Roman"/>
          <w:sz w:val="24"/>
          <w:szCs w:val="24"/>
        </w:rPr>
        <w:t>Большинство населенных пунктов</w:t>
      </w:r>
      <w:r w:rsidRPr="006F4890">
        <w:rPr>
          <w:rFonts w:ascii="Times New Roman" w:hAnsi="Times New Roman"/>
          <w:sz w:val="24"/>
          <w:szCs w:val="24"/>
        </w:rPr>
        <w:t xml:space="preserve">  расположен</w:t>
      </w:r>
      <w:r w:rsidR="00552817">
        <w:rPr>
          <w:rFonts w:ascii="Times New Roman" w:hAnsi="Times New Roman"/>
          <w:sz w:val="24"/>
          <w:szCs w:val="24"/>
        </w:rPr>
        <w:t>о</w:t>
      </w:r>
      <w:r w:rsidRPr="006F4890">
        <w:rPr>
          <w:rFonts w:ascii="Times New Roman" w:hAnsi="Times New Roman"/>
          <w:sz w:val="24"/>
          <w:szCs w:val="24"/>
        </w:rPr>
        <w:t xml:space="preserve"> вдоль основных транспортных магистралей, пересекающих муниципальный округ. Население по состоянию на 01.01.2022 года составляет 3307 человек</w:t>
      </w:r>
      <w:r w:rsidR="002C4D5B">
        <w:rPr>
          <w:rFonts w:ascii="Times New Roman" w:hAnsi="Times New Roman"/>
          <w:sz w:val="24"/>
          <w:szCs w:val="24"/>
        </w:rPr>
        <w:t>.</w:t>
      </w:r>
    </w:p>
    <w:p w:rsidR="00181CBC" w:rsidRDefault="00994A3C" w:rsidP="00181CBC">
      <w:pPr>
        <w:pStyle w:val="ConsPlusNormal"/>
        <w:widowControl/>
        <w:spacing w:after="0"/>
        <w:ind w:firstLine="708"/>
        <w:jc w:val="both"/>
      </w:pPr>
      <w:r>
        <w:t xml:space="preserve">                                                </w:t>
      </w:r>
    </w:p>
    <w:p w:rsidR="002C4D5B" w:rsidRDefault="0077626D" w:rsidP="0077626D">
      <w:pPr>
        <w:pStyle w:val="ConsPlusNormal"/>
        <w:widowControl/>
        <w:spacing w:after="0"/>
        <w:ind w:firstLine="708"/>
        <w:jc w:val="both"/>
        <w:rPr>
          <w:rFonts w:ascii="Times New Roman" w:hAnsi="Times New Roman"/>
          <w:sz w:val="24"/>
          <w:szCs w:val="24"/>
        </w:rPr>
      </w:pPr>
      <w:r>
        <w:rPr>
          <w:rFonts w:ascii="Times New Roman" w:hAnsi="Times New Roman"/>
          <w:sz w:val="24"/>
          <w:szCs w:val="24"/>
        </w:rPr>
        <w:t>Промышленное производство</w:t>
      </w:r>
    </w:p>
    <w:p w:rsidR="00C639AA" w:rsidRPr="003C6DCD" w:rsidRDefault="00C639AA" w:rsidP="00C639AA">
      <w:pPr>
        <w:pStyle w:val="ConsPlusNormal"/>
        <w:widowControl/>
        <w:spacing w:after="0"/>
        <w:ind w:firstLine="708"/>
        <w:jc w:val="both"/>
        <w:rPr>
          <w:rFonts w:ascii="Times New Roman" w:hAnsi="Times New Roman"/>
          <w:sz w:val="24"/>
          <w:szCs w:val="24"/>
        </w:rPr>
      </w:pPr>
      <w:r w:rsidRPr="003C6DCD">
        <w:rPr>
          <w:rFonts w:ascii="Times New Roman" w:hAnsi="Times New Roman"/>
          <w:sz w:val="24"/>
          <w:szCs w:val="24"/>
        </w:rPr>
        <w:t xml:space="preserve">Главным направлением  развития промышленного производства в муниципальном </w:t>
      </w:r>
      <w:r>
        <w:rPr>
          <w:rFonts w:ascii="Times New Roman" w:hAnsi="Times New Roman"/>
          <w:sz w:val="24"/>
          <w:szCs w:val="24"/>
        </w:rPr>
        <w:t>округе</w:t>
      </w:r>
      <w:r w:rsidRPr="003C6DCD">
        <w:rPr>
          <w:rFonts w:ascii="Times New Roman" w:hAnsi="Times New Roman"/>
          <w:sz w:val="24"/>
          <w:szCs w:val="24"/>
        </w:rPr>
        <w:t xml:space="preserve"> является развитие и создание новых предприятий лесопромышленного комплекса, внедрение новых технологий по глубокой переработке древесины, а также  более рациональное использование лесных ресурсов. Лесная промышленность является ведущей отраслью экономики и занимает более 90% в общем объеме производства промышленной продукции. </w:t>
      </w:r>
    </w:p>
    <w:p w:rsidR="00181CBC" w:rsidRDefault="00EB5DB0" w:rsidP="00181CBC">
      <w:pPr>
        <w:pStyle w:val="ConsPlusNormal"/>
        <w:widowControl/>
        <w:spacing w:after="0"/>
        <w:ind w:firstLine="708"/>
        <w:jc w:val="both"/>
        <w:rPr>
          <w:rFonts w:ascii="Times New Roman" w:hAnsi="Times New Roman"/>
          <w:color w:val="000000"/>
          <w:sz w:val="24"/>
          <w:szCs w:val="24"/>
        </w:rPr>
      </w:pPr>
      <w:r w:rsidRPr="00181CBC">
        <w:rPr>
          <w:rFonts w:ascii="Times New Roman" w:hAnsi="Times New Roman"/>
          <w:color w:val="000000"/>
          <w:sz w:val="24"/>
          <w:szCs w:val="24"/>
        </w:rPr>
        <w:t>За 2021 год отгружено товаров собственного производства, выполненных работ и услуг собственными силами предприятий  на сумму 292</w:t>
      </w:r>
      <w:r w:rsidR="009867D9" w:rsidRPr="00181CBC">
        <w:rPr>
          <w:rFonts w:ascii="Times New Roman" w:hAnsi="Times New Roman"/>
          <w:color w:val="000000"/>
          <w:sz w:val="24"/>
          <w:szCs w:val="24"/>
        </w:rPr>
        <w:t>,</w:t>
      </w:r>
      <w:r w:rsidRPr="00181CBC">
        <w:rPr>
          <w:rFonts w:ascii="Times New Roman" w:hAnsi="Times New Roman"/>
          <w:color w:val="000000"/>
          <w:sz w:val="24"/>
          <w:szCs w:val="24"/>
        </w:rPr>
        <w:t>2</w:t>
      </w:r>
      <w:r w:rsidR="009867D9" w:rsidRPr="00181CBC">
        <w:rPr>
          <w:rFonts w:ascii="Times New Roman" w:hAnsi="Times New Roman"/>
          <w:color w:val="000000"/>
          <w:sz w:val="24"/>
          <w:szCs w:val="24"/>
        </w:rPr>
        <w:t xml:space="preserve"> млн</w:t>
      </w:r>
      <w:proofErr w:type="gramStart"/>
      <w:r w:rsidR="009867D9" w:rsidRPr="00181CBC">
        <w:rPr>
          <w:rFonts w:ascii="Times New Roman" w:hAnsi="Times New Roman"/>
          <w:color w:val="000000"/>
          <w:sz w:val="24"/>
          <w:szCs w:val="24"/>
        </w:rPr>
        <w:t>.</w:t>
      </w:r>
      <w:r w:rsidRPr="00181CBC">
        <w:rPr>
          <w:rFonts w:ascii="Times New Roman" w:hAnsi="Times New Roman"/>
          <w:color w:val="000000"/>
          <w:sz w:val="24"/>
          <w:szCs w:val="24"/>
        </w:rPr>
        <w:t>р</w:t>
      </w:r>
      <w:proofErr w:type="gramEnd"/>
      <w:r w:rsidRPr="00181CBC">
        <w:rPr>
          <w:rFonts w:ascii="Times New Roman" w:hAnsi="Times New Roman"/>
          <w:color w:val="000000"/>
          <w:sz w:val="24"/>
          <w:szCs w:val="24"/>
        </w:rPr>
        <w:t>уб</w:t>
      </w:r>
      <w:r w:rsidR="009867D9" w:rsidRPr="00181CBC">
        <w:rPr>
          <w:rFonts w:ascii="Times New Roman" w:hAnsi="Times New Roman"/>
          <w:color w:val="000000"/>
          <w:sz w:val="24"/>
          <w:szCs w:val="24"/>
        </w:rPr>
        <w:t>.</w:t>
      </w:r>
      <w:r w:rsidRPr="00181CBC">
        <w:rPr>
          <w:rFonts w:ascii="Times New Roman" w:hAnsi="Times New Roman"/>
          <w:color w:val="000000"/>
          <w:sz w:val="24"/>
          <w:szCs w:val="24"/>
        </w:rPr>
        <w:t>, что больше уровня соответствующего периода 2020 года на 9,7 % или  на 23</w:t>
      </w:r>
      <w:r w:rsidR="009867D9" w:rsidRPr="00181CBC">
        <w:rPr>
          <w:rFonts w:ascii="Times New Roman" w:hAnsi="Times New Roman"/>
          <w:color w:val="000000"/>
          <w:sz w:val="24"/>
          <w:szCs w:val="24"/>
        </w:rPr>
        <w:t>,</w:t>
      </w:r>
      <w:r w:rsidRPr="00181CBC">
        <w:rPr>
          <w:rFonts w:ascii="Times New Roman" w:hAnsi="Times New Roman"/>
          <w:color w:val="000000"/>
          <w:sz w:val="24"/>
          <w:szCs w:val="24"/>
        </w:rPr>
        <w:t>918</w:t>
      </w:r>
      <w:r w:rsidR="009867D9" w:rsidRPr="00181CBC">
        <w:rPr>
          <w:rFonts w:ascii="Times New Roman" w:hAnsi="Times New Roman"/>
          <w:color w:val="000000"/>
          <w:sz w:val="24"/>
          <w:szCs w:val="24"/>
        </w:rPr>
        <w:t xml:space="preserve"> млн.</w:t>
      </w:r>
      <w:r w:rsidRPr="00181CBC">
        <w:rPr>
          <w:rFonts w:ascii="Times New Roman" w:hAnsi="Times New Roman"/>
          <w:color w:val="000000"/>
          <w:sz w:val="24"/>
          <w:szCs w:val="24"/>
        </w:rPr>
        <w:t>руб.</w:t>
      </w:r>
    </w:p>
    <w:p w:rsidR="00181CBC" w:rsidRDefault="00EB5DB0" w:rsidP="00181CBC">
      <w:pPr>
        <w:pStyle w:val="ConsPlusNormal"/>
        <w:widowControl/>
        <w:spacing w:after="0"/>
        <w:ind w:firstLine="708"/>
        <w:jc w:val="both"/>
        <w:rPr>
          <w:rFonts w:ascii="Times New Roman" w:hAnsi="Times New Roman"/>
          <w:sz w:val="24"/>
          <w:szCs w:val="24"/>
        </w:rPr>
      </w:pPr>
      <w:r w:rsidRPr="004D7491">
        <w:rPr>
          <w:rFonts w:ascii="Times New Roman" w:hAnsi="Times New Roman"/>
          <w:color w:val="000000"/>
          <w:sz w:val="24"/>
          <w:szCs w:val="24"/>
        </w:rPr>
        <w:t>Обработка древесины и производство изделий из дерева составляет 78,5 % в объеме промышленного производства, и увеличилась к уровню 2020 года на 5,5%.</w:t>
      </w:r>
      <w:r w:rsidRPr="004D7491">
        <w:rPr>
          <w:rFonts w:ascii="Times New Roman" w:hAnsi="Times New Roman"/>
          <w:sz w:val="24"/>
          <w:szCs w:val="24"/>
        </w:rPr>
        <w:t xml:space="preserve"> </w:t>
      </w:r>
      <w:r w:rsidR="009867D9">
        <w:rPr>
          <w:sz w:val="24"/>
          <w:szCs w:val="24"/>
        </w:rPr>
        <w:t xml:space="preserve"> </w:t>
      </w:r>
      <w:r w:rsidRPr="004D7491">
        <w:rPr>
          <w:rFonts w:ascii="Times New Roman" w:hAnsi="Times New Roman"/>
          <w:sz w:val="24"/>
          <w:szCs w:val="24"/>
        </w:rPr>
        <w:t xml:space="preserve">В 2022 году планируется рост объемов промышленного производства на 2,5 %, объем отгрузки </w:t>
      </w:r>
      <w:proofErr w:type="spellStart"/>
      <w:r w:rsidRPr="004D7491">
        <w:rPr>
          <w:rFonts w:ascii="Times New Roman" w:hAnsi="Times New Roman"/>
          <w:sz w:val="24"/>
          <w:szCs w:val="24"/>
        </w:rPr>
        <w:t>лесопродукции</w:t>
      </w:r>
      <w:proofErr w:type="spellEnd"/>
      <w:r w:rsidRPr="004D7491">
        <w:rPr>
          <w:rFonts w:ascii="Times New Roman" w:hAnsi="Times New Roman"/>
          <w:sz w:val="24"/>
          <w:szCs w:val="24"/>
        </w:rPr>
        <w:t xml:space="preserve"> – на 2,2 %. Производство тепловой энергии планируется сохранить на уровне 2021 года.</w:t>
      </w:r>
    </w:p>
    <w:p w:rsidR="00181CBC" w:rsidRDefault="00EB5DB0" w:rsidP="00181CBC">
      <w:pPr>
        <w:pStyle w:val="ConsPlusNormal"/>
        <w:widowControl/>
        <w:spacing w:after="0"/>
        <w:ind w:firstLine="708"/>
        <w:jc w:val="both"/>
        <w:rPr>
          <w:rFonts w:ascii="Times New Roman" w:hAnsi="Times New Roman"/>
          <w:sz w:val="24"/>
          <w:szCs w:val="24"/>
        </w:rPr>
      </w:pPr>
      <w:r w:rsidRPr="00181CBC">
        <w:rPr>
          <w:rFonts w:ascii="Times New Roman" w:hAnsi="Times New Roman"/>
          <w:sz w:val="24"/>
          <w:szCs w:val="24"/>
        </w:rPr>
        <w:t>За 2021 год  объем реализации товарной продукции лесопромышленного комплекса в стоимостном выражении составил 279,7 млн. руб</w:t>
      </w:r>
      <w:r w:rsidR="009867D9" w:rsidRPr="00181CBC">
        <w:rPr>
          <w:rFonts w:ascii="Times New Roman" w:hAnsi="Times New Roman"/>
          <w:sz w:val="24"/>
          <w:szCs w:val="24"/>
        </w:rPr>
        <w:t>.</w:t>
      </w:r>
      <w:r w:rsidRPr="00181CBC">
        <w:rPr>
          <w:rFonts w:ascii="Times New Roman" w:hAnsi="Times New Roman"/>
          <w:sz w:val="24"/>
          <w:szCs w:val="24"/>
        </w:rPr>
        <w:t xml:space="preserve">   (108,8 % к уровню 2020 или 257,1</w:t>
      </w:r>
      <w:r w:rsidR="009867D9" w:rsidRPr="00181CBC">
        <w:rPr>
          <w:rFonts w:ascii="Times New Roman" w:hAnsi="Times New Roman"/>
          <w:sz w:val="24"/>
          <w:szCs w:val="24"/>
        </w:rPr>
        <w:t xml:space="preserve"> млн</w:t>
      </w:r>
      <w:proofErr w:type="gramStart"/>
      <w:r w:rsidR="009867D9" w:rsidRPr="00181CBC">
        <w:rPr>
          <w:rFonts w:ascii="Times New Roman" w:hAnsi="Times New Roman"/>
          <w:sz w:val="24"/>
          <w:szCs w:val="24"/>
        </w:rPr>
        <w:t>.</w:t>
      </w:r>
      <w:r w:rsidRPr="00181CBC">
        <w:rPr>
          <w:rFonts w:ascii="Times New Roman" w:hAnsi="Times New Roman"/>
          <w:sz w:val="24"/>
          <w:szCs w:val="24"/>
        </w:rPr>
        <w:t>р</w:t>
      </w:r>
      <w:proofErr w:type="gramEnd"/>
      <w:r w:rsidRPr="00181CBC">
        <w:rPr>
          <w:rFonts w:ascii="Times New Roman" w:hAnsi="Times New Roman"/>
          <w:sz w:val="24"/>
          <w:szCs w:val="24"/>
        </w:rPr>
        <w:t xml:space="preserve">уб.). В натуральном выражении в прошедшем году предприятия лесопромышленного комплекса и индивидуальные предприниматели (арендаторы лесных </w:t>
      </w:r>
      <w:r w:rsidRPr="00181CBC">
        <w:rPr>
          <w:rFonts w:ascii="Times New Roman" w:hAnsi="Times New Roman"/>
          <w:sz w:val="24"/>
          <w:szCs w:val="24"/>
        </w:rPr>
        <w:lastRenderedPageBreak/>
        <w:t>участков) заготовили древесину в объеме 390,3 тыс. м</w:t>
      </w:r>
      <w:r w:rsidR="009867D9" w:rsidRPr="00181CBC">
        <w:rPr>
          <w:rFonts w:ascii="Times New Roman" w:hAnsi="Times New Roman"/>
          <w:sz w:val="24"/>
          <w:szCs w:val="24"/>
          <w:vertAlign w:val="superscript"/>
        </w:rPr>
        <w:t>3</w:t>
      </w:r>
      <w:r w:rsidRPr="00181CBC">
        <w:rPr>
          <w:rFonts w:ascii="Times New Roman" w:hAnsi="Times New Roman"/>
          <w:sz w:val="24"/>
          <w:szCs w:val="24"/>
        </w:rPr>
        <w:t xml:space="preserve"> (</w:t>
      </w:r>
      <w:r w:rsidR="009867D9" w:rsidRPr="00181CBC">
        <w:rPr>
          <w:rFonts w:ascii="Times New Roman" w:hAnsi="Times New Roman"/>
          <w:sz w:val="24"/>
          <w:szCs w:val="24"/>
        </w:rPr>
        <w:t xml:space="preserve">122 </w:t>
      </w:r>
      <w:r w:rsidRPr="00181CBC">
        <w:rPr>
          <w:rFonts w:ascii="Times New Roman" w:hAnsi="Times New Roman"/>
          <w:sz w:val="24"/>
          <w:szCs w:val="24"/>
        </w:rPr>
        <w:t>% к уровню 2020 года), освоено 77,1 % расчетной лесосеки.</w:t>
      </w:r>
    </w:p>
    <w:p w:rsidR="002C4D5B" w:rsidRDefault="002C4D5B" w:rsidP="009867D9">
      <w:pPr>
        <w:pStyle w:val="Default"/>
        <w:ind w:firstLine="708"/>
        <w:jc w:val="both"/>
      </w:pPr>
    </w:p>
    <w:p w:rsidR="002C4D5B" w:rsidRDefault="0077626D" w:rsidP="0077626D">
      <w:pPr>
        <w:pStyle w:val="Default"/>
        <w:ind w:firstLine="708"/>
        <w:jc w:val="both"/>
      </w:pPr>
      <w:r>
        <w:t>Сельское хозяйство</w:t>
      </w:r>
    </w:p>
    <w:p w:rsidR="006B5BDB" w:rsidRPr="003C6DCD" w:rsidRDefault="006B5BDB" w:rsidP="006B5BDB">
      <w:pPr>
        <w:ind w:firstLine="709"/>
        <w:jc w:val="both"/>
        <w:rPr>
          <w:sz w:val="24"/>
          <w:szCs w:val="24"/>
        </w:rPr>
      </w:pPr>
      <w:r w:rsidRPr="003C6DCD">
        <w:rPr>
          <w:sz w:val="24"/>
          <w:szCs w:val="24"/>
        </w:rPr>
        <w:t>Ведущей отраслью сельского хозяйства является животновод</w:t>
      </w:r>
      <w:r>
        <w:rPr>
          <w:sz w:val="24"/>
          <w:szCs w:val="24"/>
        </w:rPr>
        <w:t>ство</w:t>
      </w:r>
      <w:r w:rsidRPr="003C6DCD">
        <w:rPr>
          <w:sz w:val="24"/>
          <w:szCs w:val="24"/>
        </w:rPr>
        <w:t>.</w:t>
      </w:r>
    </w:p>
    <w:p w:rsidR="006B5BDB" w:rsidRPr="003C6DCD" w:rsidRDefault="006B5BDB" w:rsidP="003803CA">
      <w:pPr>
        <w:ind w:firstLine="709"/>
        <w:jc w:val="both"/>
        <w:rPr>
          <w:sz w:val="24"/>
          <w:szCs w:val="24"/>
        </w:rPr>
      </w:pPr>
      <w:r w:rsidRPr="003C6DCD">
        <w:rPr>
          <w:sz w:val="24"/>
          <w:szCs w:val="24"/>
        </w:rPr>
        <w:t>Общее поголовье крупного рогатого скота на 01.01.202</w:t>
      </w:r>
      <w:r>
        <w:rPr>
          <w:sz w:val="24"/>
          <w:szCs w:val="24"/>
        </w:rPr>
        <w:t>2</w:t>
      </w:r>
      <w:r w:rsidRPr="003C6DCD">
        <w:rPr>
          <w:sz w:val="24"/>
          <w:szCs w:val="24"/>
        </w:rPr>
        <w:t xml:space="preserve"> года во всех категориях хозяйств насчитывает </w:t>
      </w:r>
      <w:r>
        <w:rPr>
          <w:sz w:val="24"/>
          <w:szCs w:val="24"/>
        </w:rPr>
        <w:t>170</w:t>
      </w:r>
      <w:r w:rsidRPr="0019128D">
        <w:rPr>
          <w:sz w:val="24"/>
          <w:szCs w:val="24"/>
        </w:rPr>
        <w:t xml:space="preserve"> </w:t>
      </w:r>
      <w:r>
        <w:rPr>
          <w:sz w:val="24"/>
          <w:szCs w:val="24"/>
        </w:rPr>
        <w:t>голов</w:t>
      </w:r>
      <w:r w:rsidR="003803CA">
        <w:rPr>
          <w:sz w:val="24"/>
          <w:szCs w:val="24"/>
        </w:rPr>
        <w:t xml:space="preserve">. </w:t>
      </w:r>
      <w:r w:rsidRPr="0072125C">
        <w:rPr>
          <w:sz w:val="24"/>
          <w:szCs w:val="24"/>
        </w:rPr>
        <w:t>В последние годы отмечается  снижение поголовья КРС в частном секторе</w:t>
      </w:r>
      <w:r>
        <w:rPr>
          <w:sz w:val="24"/>
          <w:szCs w:val="24"/>
        </w:rPr>
        <w:t xml:space="preserve"> 32 головы</w:t>
      </w:r>
      <w:r w:rsidRPr="0072125C">
        <w:rPr>
          <w:sz w:val="24"/>
          <w:szCs w:val="24"/>
        </w:rPr>
        <w:t xml:space="preserve"> КРС </w:t>
      </w:r>
      <w:r>
        <w:rPr>
          <w:sz w:val="24"/>
          <w:szCs w:val="24"/>
        </w:rPr>
        <w:t xml:space="preserve"> (</w:t>
      </w:r>
      <w:r w:rsidRPr="001A4D14">
        <w:rPr>
          <w:sz w:val="24"/>
          <w:szCs w:val="24"/>
        </w:rPr>
        <w:t>в   2020г</w:t>
      </w:r>
      <w:r>
        <w:rPr>
          <w:sz w:val="24"/>
          <w:szCs w:val="24"/>
        </w:rPr>
        <w:t xml:space="preserve"> – 36</w:t>
      </w:r>
      <w:r w:rsidR="003803CA">
        <w:rPr>
          <w:sz w:val="24"/>
          <w:szCs w:val="24"/>
        </w:rPr>
        <w:t xml:space="preserve"> </w:t>
      </w:r>
      <w:r>
        <w:rPr>
          <w:sz w:val="24"/>
          <w:szCs w:val="24"/>
        </w:rPr>
        <w:t>голов</w:t>
      </w:r>
      <w:r w:rsidRPr="0072125C">
        <w:rPr>
          <w:sz w:val="24"/>
          <w:szCs w:val="24"/>
        </w:rPr>
        <w:t>), в том числе коров</w:t>
      </w:r>
      <w:r>
        <w:rPr>
          <w:sz w:val="24"/>
          <w:szCs w:val="24"/>
        </w:rPr>
        <w:t xml:space="preserve">  13 </w:t>
      </w:r>
      <w:r w:rsidRPr="0072125C">
        <w:rPr>
          <w:sz w:val="24"/>
          <w:szCs w:val="24"/>
        </w:rPr>
        <w:t>голов (</w:t>
      </w:r>
      <w:r>
        <w:rPr>
          <w:sz w:val="24"/>
          <w:szCs w:val="24"/>
        </w:rPr>
        <w:t xml:space="preserve">72,2%  </w:t>
      </w:r>
      <w:r w:rsidRPr="0072125C">
        <w:rPr>
          <w:sz w:val="24"/>
          <w:szCs w:val="24"/>
        </w:rPr>
        <w:t>к 20</w:t>
      </w:r>
      <w:r>
        <w:rPr>
          <w:sz w:val="24"/>
          <w:szCs w:val="24"/>
        </w:rPr>
        <w:t>20</w:t>
      </w:r>
      <w:r w:rsidRPr="0072125C">
        <w:rPr>
          <w:sz w:val="24"/>
          <w:szCs w:val="24"/>
        </w:rPr>
        <w:t>г).</w:t>
      </w:r>
      <w:r w:rsidRPr="003C6DCD">
        <w:rPr>
          <w:sz w:val="24"/>
          <w:szCs w:val="24"/>
        </w:rPr>
        <w:t xml:space="preserve"> </w:t>
      </w:r>
    </w:p>
    <w:p w:rsidR="006B5BDB" w:rsidRPr="0072125C" w:rsidRDefault="006B5BDB" w:rsidP="006B5BDB">
      <w:pPr>
        <w:ind w:firstLine="709"/>
        <w:jc w:val="both"/>
        <w:rPr>
          <w:sz w:val="24"/>
          <w:szCs w:val="24"/>
        </w:rPr>
      </w:pPr>
      <w:r w:rsidRPr="0072125C">
        <w:rPr>
          <w:sz w:val="24"/>
          <w:szCs w:val="24"/>
        </w:rPr>
        <w:t>В сельскохозяйственных предприятиях за 202</w:t>
      </w:r>
      <w:r>
        <w:rPr>
          <w:sz w:val="24"/>
          <w:szCs w:val="24"/>
        </w:rPr>
        <w:t>1</w:t>
      </w:r>
      <w:r w:rsidRPr="0072125C">
        <w:rPr>
          <w:sz w:val="24"/>
          <w:szCs w:val="24"/>
        </w:rPr>
        <w:t xml:space="preserve"> год реализовано скота  в живом весе </w:t>
      </w:r>
      <w:r>
        <w:rPr>
          <w:sz w:val="24"/>
          <w:szCs w:val="24"/>
        </w:rPr>
        <w:t xml:space="preserve">30,5 тонн  (164% </w:t>
      </w:r>
      <w:r w:rsidRPr="0072125C">
        <w:rPr>
          <w:sz w:val="24"/>
          <w:szCs w:val="24"/>
        </w:rPr>
        <w:t>к 20</w:t>
      </w:r>
      <w:r>
        <w:rPr>
          <w:sz w:val="24"/>
          <w:szCs w:val="24"/>
        </w:rPr>
        <w:t>20</w:t>
      </w:r>
      <w:r w:rsidRPr="0072125C">
        <w:rPr>
          <w:sz w:val="24"/>
          <w:szCs w:val="24"/>
        </w:rPr>
        <w:t>г), в основном за счет деятельности крестьянских (фермерских) хозяйств.</w:t>
      </w:r>
      <w:r>
        <w:rPr>
          <w:sz w:val="24"/>
          <w:szCs w:val="24"/>
        </w:rPr>
        <w:t xml:space="preserve">  </w:t>
      </w:r>
    </w:p>
    <w:p w:rsidR="006B5BDB" w:rsidRPr="00771F82" w:rsidRDefault="006B5BDB" w:rsidP="003803CA">
      <w:pPr>
        <w:ind w:firstLine="709"/>
        <w:jc w:val="both"/>
        <w:rPr>
          <w:sz w:val="24"/>
          <w:szCs w:val="24"/>
        </w:rPr>
      </w:pPr>
      <w:r w:rsidRPr="00771F82">
        <w:rPr>
          <w:sz w:val="24"/>
          <w:szCs w:val="24"/>
        </w:rPr>
        <w:t>Общая используемая площадь сельхозугодий составляет 1 700 га</w:t>
      </w:r>
      <w:r w:rsidR="003803CA">
        <w:rPr>
          <w:sz w:val="24"/>
          <w:szCs w:val="24"/>
        </w:rPr>
        <w:t xml:space="preserve">: </w:t>
      </w:r>
      <w:r>
        <w:rPr>
          <w:sz w:val="24"/>
          <w:szCs w:val="24"/>
        </w:rPr>
        <w:t>из них под зерновыми – 55</w:t>
      </w:r>
      <w:r w:rsidR="003803CA">
        <w:rPr>
          <w:sz w:val="24"/>
          <w:szCs w:val="24"/>
        </w:rPr>
        <w:t xml:space="preserve"> </w:t>
      </w:r>
      <w:r w:rsidRPr="00771F82">
        <w:rPr>
          <w:sz w:val="24"/>
          <w:szCs w:val="24"/>
        </w:rPr>
        <w:t>га, однолетние травы – 227</w:t>
      </w:r>
      <w:r w:rsidR="003803CA">
        <w:rPr>
          <w:sz w:val="24"/>
          <w:szCs w:val="24"/>
        </w:rPr>
        <w:t xml:space="preserve"> га</w:t>
      </w:r>
      <w:r w:rsidRPr="00771F82">
        <w:rPr>
          <w:sz w:val="24"/>
          <w:szCs w:val="24"/>
        </w:rPr>
        <w:t xml:space="preserve">, многолетние травы </w:t>
      </w:r>
      <w:r>
        <w:rPr>
          <w:sz w:val="24"/>
          <w:szCs w:val="24"/>
        </w:rPr>
        <w:t>– 1334</w:t>
      </w:r>
      <w:r w:rsidR="003803CA">
        <w:rPr>
          <w:sz w:val="24"/>
          <w:szCs w:val="24"/>
        </w:rPr>
        <w:t xml:space="preserve"> </w:t>
      </w:r>
      <w:r w:rsidRPr="00771F82">
        <w:rPr>
          <w:sz w:val="24"/>
          <w:szCs w:val="24"/>
        </w:rPr>
        <w:t xml:space="preserve">га.  </w:t>
      </w:r>
      <w:r>
        <w:rPr>
          <w:sz w:val="24"/>
          <w:szCs w:val="24"/>
        </w:rPr>
        <w:t>Урожайность по зерну 2,9</w:t>
      </w:r>
      <w:r w:rsidRPr="00771F82">
        <w:rPr>
          <w:sz w:val="24"/>
          <w:szCs w:val="24"/>
        </w:rPr>
        <w:t xml:space="preserve"> </w:t>
      </w:r>
      <w:proofErr w:type="spellStart"/>
      <w:r w:rsidRPr="00771F82">
        <w:rPr>
          <w:sz w:val="24"/>
          <w:szCs w:val="24"/>
        </w:rPr>
        <w:t>ц</w:t>
      </w:r>
      <w:proofErr w:type="spellEnd"/>
      <w:r w:rsidRPr="00771F82">
        <w:rPr>
          <w:sz w:val="24"/>
          <w:szCs w:val="24"/>
        </w:rPr>
        <w:t>/га (при пер</w:t>
      </w:r>
      <w:r w:rsidR="003803CA">
        <w:rPr>
          <w:sz w:val="24"/>
          <w:szCs w:val="24"/>
        </w:rPr>
        <w:t>есчете на амбарный вес)</w:t>
      </w:r>
      <w:r w:rsidRPr="00771F82">
        <w:rPr>
          <w:sz w:val="24"/>
          <w:szCs w:val="24"/>
        </w:rPr>
        <w:t>, валово</w:t>
      </w:r>
      <w:r>
        <w:rPr>
          <w:sz w:val="24"/>
          <w:szCs w:val="24"/>
        </w:rPr>
        <w:t>й сбор составил 10</w:t>
      </w:r>
      <w:r w:rsidRPr="00771F82">
        <w:rPr>
          <w:sz w:val="24"/>
          <w:szCs w:val="24"/>
        </w:rPr>
        <w:t>,2 тонн (в амбарном весе).</w:t>
      </w:r>
    </w:p>
    <w:p w:rsidR="006B5BDB" w:rsidRDefault="006B5BDB" w:rsidP="00D16A52">
      <w:pPr>
        <w:jc w:val="both"/>
      </w:pPr>
      <w:r w:rsidRPr="003C6DCD">
        <w:rPr>
          <w:color w:val="000000"/>
          <w:sz w:val="24"/>
          <w:szCs w:val="24"/>
        </w:rPr>
        <w:t xml:space="preserve">     </w:t>
      </w:r>
      <w:r w:rsidRPr="003C6DCD">
        <w:rPr>
          <w:sz w:val="24"/>
          <w:szCs w:val="24"/>
        </w:rPr>
        <w:t xml:space="preserve">  </w:t>
      </w:r>
      <w:r>
        <w:rPr>
          <w:sz w:val="24"/>
          <w:szCs w:val="24"/>
        </w:rPr>
        <w:tab/>
      </w:r>
      <w:r w:rsidR="00D16A52">
        <w:rPr>
          <w:sz w:val="24"/>
          <w:szCs w:val="24"/>
        </w:rPr>
        <w:t xml:space="preserve">Развитие сельскохозяйственного производства сдерживает высокая изношенность техники, низкие цены на </w:t>
      </w:r>
      <w:proofErr w:type="spellStart"/>
      <w:r w:rsidR="00D16A52">
        <w:rPr>
          <w:sz w:val="24"/>
          <w:szCs w:val="24"/>
        </w:rPr>
        <w:t>сельскохозяйтсвенную</w:t>
      </w:r>
      <w:proofErr w:type="spellEnd"/>
      <w:r w:rsidR="00D16A52">
        <w:rPr>
          <w:sz w:val="24"/>
          <w:szCs w:val="24"/>
        </w:rPr>
        <w:t xml:space="preserve"> продукцию, отсутствие кадров, отсутствие финансовых средств на развитие сельскохозяйственных организаций.</w:t>
      </w:r>
    </w:p>
    <w:p w:rsidR="002C4D5B" w:rsidRPr="00716F21" w:rsidRDefault="002C4D5B" w:rsidP="002C4D5B">
      <w:pPr>
        <w:pStyle w:val="Default"/>
        <w:jc w:val="both"/>
        <w:rPr>
          <w:color w:val="auto"/>
        </w:rPr>
      </w:pPr>
    </w:p>
    <w:p w:rsidR="002C4D5B" w:rsidRDefault="0077626D" w:rsidP="0077626D">
      <w:pPr>
        <w:pStyle w:val="Default"/>
        <w:ind w:firstLine="709"/>
        <w:jc w:val="both"/>
      </w:pPr>
      <w:r>
        <w:t>Торговля</w:t>
      </w:r>
    </w:p>
    <w:p w:rsidR="00D35D59" w:rsidRDefault="00D35D59" w:rsidP="00D35D59">
      <w:pPr>
        <w:pStyle w:val="a8"/>
        <w:ind w:firstLine="709"/>
        <w:jc w:val="both"/>
        <w:rPr>
          <w:rFonts w:ascii="Times New Roman" w:hAnsi="Times New Roman"/>
          <w:sz w:val="24"/>
          <w:szCs w:val="24"/>
          <w:lang w:val="ru-RU"/>
        </w:rPr>
      </w:pPr>
      <w:r w:rsidRPr="003C6DCD">
        <w:rPr>
          <w:rFonts w:ascii="Times New Roman" w:hAnsi="Times New Roman"/>
          <w:sz w:val="24"/>
          <w:szCs w:val="24"/>
          <w:lang w:val="ru-RU"/>
        </w:rPr>
        <w:t>По состоянию на 1 января 202</w:t>
      </w:r>
      <w:r>
        <w:rPr>
          <w:rFonts w:ascii="Times New Roman" w:hAnsi="Times New Roman"/>
          <w:sz w:val="24"/>
          <w:szCs w:val="24"/>
          <w:lang w:val="ru-RU"/>
        </w:rPr>
        <w:t>2</w:t>
      </w:r>
      <w:r w:rsidRPr="003C6DCD">
        <w:rPr>
          <w:rFonts w:ascii="Times New Roman" w:hAnsi="Times New Roman"/>
          <w:sz w:val="24"/>
          <w:szCs w:val="24"/>
          <w:lang w:val="ru-RU"/>
        </w:rPr>
        <w:t xml:space="preserve"> года торговая сеть </w:t>
      </w:r>
      <w:proofErr w:type="spellStart"/>
      <w:r w:rsidRPr="003C6DCD">
        <w:rPr>
          <w:rFonts w:ascii="Times New Roman" w:hAnsi="Times New Roman"/>
          <w:sz w:val="24"/>
          <w:szCs w:val="24"/>
          <w:lang w:val="ru-RU"/>
        </w:rPr>
        <w:t>Межевского</w:t>
      </w:r>
      <w:proofErr w:type="spellEnd"/>
      <w:r w:rsidRPr="003C6DCD">
        <w:rPr>
          <w:rFonts w:ascii="Times New Roman" w:hAnsi="Times New Roman"/>
          <w:sz w:val="24"/>
          <w:szCs w:val="24"/>
          <w:lang w:val="ru-RU"/>
        </w:rPr>
        <w:t xml:space="preserve"> муниципального </w:t>
      </w:r>
      <w:r>
        <w:rPr>
          <w:rFonts w:ascii="Times New Roman" w:hAnsi="Times New Roman"/>
          <w:sz w:val="24"/>
          <w:szCs w:val="24"/>
          <w:lang w:val="ru-RU"/>
        </w:rPr>
        <w:t>округа</w:t>
      </w:r>
      <w:r w:rsidRPr="003C6DCD">
        <w:rPr>
          <w:rFonts w:ascii="Times New Roman" w:hAnsi="Times New Roman"/>
          <w:sz w:val="24"/>
          <w:szCs w:val="24"/>
          <w:lang w:val="ru-RU"/>
        </w:rPr>
        <w:t xml:space="preserve"> представлена в количестве </w:t>
      </w:r>
      <w:r>
        <w:rPr>
          <w:rFonts w:ascii="Times New Roman" w:hAnsi="Times New Roman"/>
          <w:sz w:val="24"/>
          <w:szCs w:val="24"/>
          <w:lang w:val="ru-RU"/>
        </w:rPr>
        <w:t>30</w:t>
      </w:r>
      <w:r w:rsidRPr="003C6DCD">
        <w:rPr>
          <w:rFonts w:ascii="Times New Roman" w:hAnsi="Times New Roman"/>
          <w:sz w:val="24"/>
          <w:szCs w:val="24"/>
          <w:lang w:val="ru-RU"/>
        </w:rPr>
        <w:t xml:space="preserve"> точ</w:t>
      </w:r>
      <w:r>
        <w:rPr>
          <w:rFonts w:ascii="Times New Roman" w:hAnsi="Times New Roman"/>
          <w:sz w:val="24"/>
          <w:szCs w:val="24"/>
          <w:lang w:val="ru-RU"/>
        </w:rPr>
        <w:t>ек</w:t>
      </w:r>
      <w:r w:rsidRPr="003C6DCD">
        <w:rPr>
          <w:rFonts w:ascii="Times New Roman" w:hAnsi="Times New Roman"/>
          <w:sz w:val="24"/>
          <w:szCs w:val="24"/>
          <w:lang w:val="ru-RU"/>
        </w:rPr>
        <w:t xml:space="preserve"> розничной торговли различных форм собственности</w:t>
      </w:r>
      <w:r w:rsidRPr="00D35D59">
        <w:rPr>
          <w:rFonts w:ascii="Times New Roman" w:hAnsi="Times New Roman"/>
          <w:color w:val="000000"/>
          <w:sz w:val="24"/>
          <w:szCs w:val="24"/>
          <w:lang w:val="ru-RU"/>
        </w:rPr>
        <w:t xml:space="preserve"> </w:t>
      </w:r>
      <w:r w:rsidRPr="003C6DCD">
        <w:rPr>
          <w:rFonts w:ascii="Times New Roman" w:hAnsi="Times New Roman"/>
          <w:color w:val="000000"/>
          <w:sz w:val="24"/>
          <w:szCs w:val="24"/>
          <w:lang w:val="ru-RU"/>
        </w:rPr>
        <w:t xml:space="preserve">с торговой площадью </w:t>
      </w:r>
      <w:smartTag w:uri="urn:schemas-microsoft-com:office:smarttags" w:element="metricconverter">
        <w:smartTagPr>
          <w:attr w:name="ProductID" w:val="1372,2 м2"/>
        </w:smartTagPr>
        <w:r>
          <w:rPr>
            <w:rFonts w:ascii="Times New Roman" w:hAnsi="Times New Roman"/>
            <w:color w:val="000000"/>
            <w:sz w:val="24"/>
            <w:szCs w:val="24"/>
            <w:lang w:val="ru-RU"/>
          </w:rPr>
          <w:t xml:space="preserve">1372,2 </w:t>
        </w:r>
        <w:r w:rsidRPr="003C6DCD">
          <w:rPr>
            <w:rFonts w:ascii="Times New Roman" w:hAnsi="Times New Roman"/>
            <w:color w:val="000000"/>
            <w:sz w:val="24"/>
            <w:szCs w:val="24"/>
            <w:lang w:val="ru-RU"/>
          </w:rPr>
          <w:t>м</w:t>
        </w:r>
        <w:proofErr w:type="gramStart"/>
        <w:r w:rsidRPr="00C32F9E">
          <w:rPr>
            <w:rFonts w:ascii="Times New Roman" w:hAnsi="Times New Roman"/>
            <w:color w:val="000000"/>
            <w:sz w:val="24"/>
            <w:szCs w:val="24"/>
            <w:vertAlign w:val="superscript"/>
            <w:lang w:val="ru-RU"/>
          </w:rPr>
          <w:t>2</w:t>
        </w:r>
      </w:smartTag>
      <w:proofErr w:type="gramEnd"/>
      <w:r>
        <w:rPr>
          <w:rFonts w:ascii="Times New Roman" w:hAnsi="Times New Roman"/>
          <w:color w:val="000000"/>
          <w:sz w:val="24"/>
          <w:szCs w:val="24"/>
          <w:lang w:val="ru-RU"/>
        </w:rPr>
        <w:t xml:space="preserve">, </w:t>
      </w:r>
      <w:r w:rsidRPr="003C6DCD">
        <w:rPr>
          <w:rFonts w:ascii="Times New Roman" w:hAnsi="Times New Roman"/>
          <w:color w:val="000000"/>
          <w:sz w:val="24"/>
          <w:szCs w:val="24"/>
          <w:lang w:val="ru-RU"/>
        </w:rPr>
        <w:t xml:space="preserve">из них: </w:t>
      </w:r>
      <w:r>
        <w:rPr>
          <w:rFonts w:ascii="Times New Roman" w:hAnsi="Times New Roman"/>
          <w:color w:val="000000"/>
          <w:sz w:val="24"/>
          <w:szCs w:val="24"/>
          <w:lang w:val="ru-RU"/>
        </w:rPr>
        <w:t>5 торговых точек</w:t>
      </w:r>
      <w:r w:rsidRPr="003C6DCD">
        <w:rPr>
          <w:rFonts w:ascii="Times New Roman" w:hAnsi="Times New Roman"/>
          <w:color w:val="000000"/>
          <w:sz w:val="24"/>
          <w:szCs w:val="24"/>
          <w:lang w:val="ru-RU"/>
        </w:rPr>
        <w:t xml:space="preserve">  – это продовольственные</w:t>
      </w:r>
      <w:r>
        <w:rPr>
          <w:rFonts w:ascii="Times New Roman" w:hAnsi="Times New Roman"/>
          <w:color w:val="000000"/>
          <w:sz w:val="24"/>
          <w:szCs w:val="24"/>
          <w:lang w:val="ru-RU"/>
        </w:rPr>
        <w:t xml:space="preserve"> товары</w:t>
      </w:r>
      <w:r w:rsidRPr="003C6DCD">
        <w:rPr>
          <w:rFonts w:ascii="Times New Roman" w:hAnsi="Times New Roman"/>
          <w:color w:val="000000"/>
          <w:sz w:val="24"/>
          <w:szCs w:val="24"/>
          <w:lang w:val="ru-RU"/>
        </w:rPr>
        <w:t xml:space="preserve">, </w:t>
      </w:r>
      <w:r>
        <w:rPr>
          <w:rFonts w:ascii="Times New Roman" w:hAnsi="Times New Roman"/>
          <w:color w:val="000000"/>
          <w:sz w:val="24"/>
          <w:szCs w:val="24"/>
          <w:lang w:val="ru-RU"/>
        </w:rPr>
        <w:t>15 -</w:t>
      </w:r>
      <w:r w:rsidRPr="003C6DCD">
        <w:rPr>
          <w:rFonts w:ascii="Times New Roman" w:hAnsi="Times New Roman"/>
          <w:color w:val="000000"/>
          <w:sz w:val="24"/>
          <w:szCs w:val="24"/>
          <w:lang w:val="ru-RU"/>
        </w:rPr>
        <w:t xml:space="preserve">  непродовольственные и </w:t>
      </w:r>
      <w:r>
        <w:rPr>
          <w:rFonts w:ascii="Times New Roman" w:hAnsi="Times New Roman"/>
          <w:color w:val="000000"/>
          <w:sz w:val="24"/>
          <w:szCs w:val="24"/>
          <w:lang w:val="ru-RU"/>
        </w:rPr>
        <w:t>12</w:t>
      </w:r>
      <w:r w:rsidRPr="003C6DCD">
        <w:rPr>
          <w:rFonts w:ascii="Times New Roman" w:hAnsi="Times New Roman"/>
          <w:color w:val="000000"/>
          <w:sz w:val="24"/>
          <w:szCs w:val="24"/>
          <w:lang w:val="ru-RU"/>
        </w:rPr>
        <w:t xml:space="preserve"> со смешанным ассортиментом товаров</w:t>
      </w:r>
      <w:r w:rsidRPr="003C6DCD">
        <w:rPr>
          <w:rFonts w:ascii="Times New Roman" w:hAnsi="Times New Roman"/>
          <w:sz w:val="24"/>
          <w:szCs w:val="24"/>
          <w:lang w:val="ru-RU"/>
        </w:rPr>
        <w:t xml:space="preserve">, что </w:t>
      </w:r>
      <w:r>
        <w:rPr>
          <w:rFonts w:ascii="Times New Roman" w:hAnsi="Times New Roman"/>
          <w:sz w:val="24"/>
          <w:szCs w:val="24"/>
          <w:lang w:val="ru-RU"/>
        </w:rPr>
        <w:t>меньше</w:t>
      </w:r>
      <w:r w:rsidRPr="003C6DCD">
        <w:rPr>
          <w:rFonts w:ascii="Times New Roman" w:hAnsi="Times New Roman"/>
          <w:sz w:val="24"/>
          <w:szCs w:val="24"/>
          <w:lang w:val="ru-RU"/>
        </w:rPr>
        <w:t xml:space="preserve"> на </w:t>
      </w:r>
      <w:r>
        <w:rPr>
          <w:rFonts w:ascii="Times New Roman" w:hAnsi="Times New Roman"/>
          <w:sz w:val="24"/>
          <w:szCs w:val="24"/>
          <w:lang w:val="ru-RU"/>
        </w:rPr>
        <w:t>2</w:t>
      </w:r>
      <w:r w:rsidRPr="003C6DCD">
        <w:rPr>
          <w:rFonts w:ascii="Times New Roman" w:hAnsi="Times New Roman"/>
          <w:sz w:val="24"/>
          <w:szCs w:val="24"/>
          <w:lang w:val="ru-RU"/>
        </w:rPr>
        <w:t xml:space="preserve"> торговых объекта, чем  </w:t>
      </w:r>
      <w:r>
        <w:rPr>
          <w:rFonts w:ascii="Times New Roman" w:hAnsi="Times New Roman"/>
          <w:sz w:val="24"/>
          <w:szCs w:val="24"/>
          <w:lang w:val="ru-RU"/>
        </w:rPr>
        <w:t>на 1 января</w:t>
      </w:r>
      <w:r w:rsidRPr="003C6DCD">
        <w:rPr>
          <w:rFonts w:ascii="Times New Roman" w:hAnsi="Times New Roman"/>
          <w:sz w:val="24"/>
          <w:szCs w:val="24"/>
          <w:lang w:val="ru-RU"/>
        </w:rPr>
        <w:t xml:space="preserve"> 20</w:t>
      </w:r>
      <w:r>
        <w:rPr>
          <w:rFonts w:ascii="Times New Roman" w:hAnsi="Times New Roman"/>
          <w:sz w:val="24"/>
          <w:szCs w:val="24"/>
          <w:lang w:val="ru-RU"/>
        </w:rPr>
        <w:t>21</w:t>
      </w:r>
      <w:r w:rsidRPr="003C6DCD">
        <w:rPr>
          <w:rFonts w:ascii="Times New Roman" w:hAnsi="Times New Roman"/>
          <w:sz w:val="24"/>
          <w:szCs w:val="24"/>
          <w:lang w:val="ru-RU"/>
        </w:rPr>
        <w:t xml:space="preserve"> год</w:t>
      </w:r>
      <w:r>
        <w:rPr>
          <w:rFonts w:ascii="Times New Roman" w:hAnsi="Times New Roman"/>
          <w:sz w:val="24"/>
          <w:szCs w:val="24"/>
          <w:lang w:val="ru-RU"/>
        </w:rPr>
        <w:t xml:space="preserve">а.  </w:t>
      </w:r>
    </w:p>
    <w:p w:rsidR="00D35D59" w:rsidRDefault="00D35D59" w:rsidP="00D35D59">
      <w:pPr>
        <w:pStyle w:val="a8"/>
        <w:ind w:firstLine="709"/>
        <w:jc w:val="both"/>
        <w:rPr>
          <w:rFonts w:ascii="Times New Roman" w:hAnsi="Times New Roman"/>
          <w:color w:val="000000"/>
          <w:sz w:val="24"/>
          <w:szCs w:val="24"/>
          <w:lang w:val="ru-RU"/>
        </w:rPr>
      </w:pPr>
      <w:r w:rsidRPr="003C6DCD">
        <w:rPr>
          <w:rFonts w:ascii="Times New Roman" w:hAnsi="Times New Roman"/>
          <w:sz w:val="24"/>
          <w:szCs w:val="24"/>
          <w:lang w:val="ru-RU"/>
        </w:rPr>
        <w:t>Товарооборот в целом по району за 20</w:t>
      </w:r>
      <w:r>
        <w:rPr>
          <w:rFonts w:ascii="Times New Roman" w:hAnsi="Times New Roman"/>
          <w:sz w:val="24"/>
          <w:szCs w:val="24"/>
          <w:lang w:val="ru-RU"/>
        </w:rPr>
        <w:t>21</w:t>
      </w:r>
      <w:r w:rsidRPr="003C6DCD">
        <w:rPr>
          <w:rFonts w:ascii="Times New Roman" w:hAnsi="Times New Roman"/>
          <w:sz w:val="24"/>
          <w:szCs w:val="24"/>
          <w:lang w:val="ru-RU"/>
        </w:rPr>
        <w:t xml:space="preserve"> год составил </w:t>
      </w:r>
      <w:r>
        <w:rPr>
          <w:rFonts w:ascii="Times New Roman" w:hAnsi="Times New Roman"/>
          <w:sz w:val="24"/>
          <w:szCs w:val="24"/>
          <w:lang w:val="ru-RU"/>
        </w:rPr>
        <w:t>305,400 млн</w:t>
      </w:r>
      <w:proofErr w:type="gramStart"/>
      <w:r>
        <w:rPr>
          <w:rFonts w:ascii="Times New Roman" w:hAnsi="Times New Roman"/>
          <w:sz w:val="24"/>
          <w:szCs w:val="24"/>
          <w:lang w:val="ru-RU"/>
        </w:rPr>
        <w:t>.р</w:t>
      </w:r>
      <w:proofErr w:type="gramEnd"/>
      <w:r>
        <w:rPr>
          <w:rFonts w:ascii="Times New Roman" w:hAnsi="Times New Roman"/>
          <w:sz w:val="24"/>
          <w:szCs w:val="24"/>
          <w:lang w:val="ru-RU"/>
        </w:rPr>
        <w:t>уб.</w:t>
      </w:r>
      <w:r w:rsidRPr="00D969E7">
        <w:rPr>
          <w:rFonts w:ascii="Times New Roman" w:hAnsi="Times New Roman"/>
          <w:sz w:val="24"/>
          <w:szCs w:val="24"/>
          <w:lang w:val="ru-RU"/>
        </w:rPr>
        <w:t xml:space="preserve">, что выше уровня 2020 года  на </w:t>
      </w:r>
      <w:r>
        <w:rPr>
          <w:rFonts w:ascii="Times New Roman" w:hAnsi="Times New Roman"/>
          <w:sz w:val="24"/>
          <w:szCs w:val="24"/>
          <w:lang w:val="ru-RU"/>
        </w:rPr>
        <w:t>3,4 %  (295,300 млн</w:t>
      </w:r>
      <w:r w:rsidRPr="00D969E7">
        <w:rPr>
          <w:rFonts w:ascii="Times New Roman" w:hAnsi="Times New Roman"/>
          <w:sz w:val="24"/>
          <w:szCs w:val="24"/>
          <w:lang w:val="ru-RU"/>
        </w:rPr>
        <w:t>.</w:t>
      </w:r>
      <w:r>
        <w:rPr>
          <w:rFonts w:ascii="Times New Roman" w:hAnsi="Times New Roman"/>
          <w:sz w:val="24"/>
          <w:szCs w:val="24"/>
          <w:lang w:val="ru-RU"/>
        </w:rPr>
        <w:t>руб.</w:t>
      </w:r>
      <w:r w:rsidRPr="00D969E7">
        <w:rPr>
          <w:rFonts w:ascii="Times New Roman" w:hAnsi="Times New Roman"/>
          <w:sz w:val="24"/>
          <w:szCs w:val="24"/>
          <w:lang w:val="ru-RU"/>
        </w:rPr>
        <w:t xml:space="preserve">  в 2020 году).</w:t>
      </w:r>
      <w:r w:rsidRPr="00D969E7">
        <w:rPr>
          <w:rFonts w:ascii="Times New Roman" w:hAnsi="Times New Roman"/>
          <w:color w:val="000000"/>
          <w:sz w:val="24"/>
          <w:szCs w:val="24"/>
          <w:lang w:val="ru-RU"/>
        </w:rPr>
        <w:t xml:space="preserve"> Торговля</w:t>
      </w:r>
      <w:r w:rsidRPr="003C6DCD">
        <w:rPr>
          <w:rFonts w:ascii="Times New Roman" w:hAnsi="Times New Roman"/>
          <w:color w:val="000000"/>
          <w:sz w:val="24"/>
          <w:szCs w:val="24"/>
          <w:lang w:val="ru-RU"/>
        </w:rPr>
        <w:t xml:space="preserve"> на территории района осуществляется преимущественно в стационарных торговых объектах. </w:t>
      </w:r>
    </w:p>
    <w:p w:rsidR="00D35D59" w:rsidRPr="003C6DCD" w:rsidRDefault="00D35D59" w:rsidP="00D35D59">
      <w:pPr>
        <w:pStyle w:val="a8"/>
        <w:ind w:firstLine="709"/>
        <w:jc w:val="both"/>
        <w:rPr>
          <w:rFonts w:ascii="Times New Roman" w:hAnsi="Times New Roman"/>
          <w:sz w:val="24"/>
          <w:szCs w:val="24"/>
          <w:lang w:val="ru-RU"/>
        </w:rPr>
      </w:pPr>
      <w:r w:rsidRPr="00D969E7">
        <w:rPr>
          <w:rFonts w:ascii="Times New Roman" w:hAnsi="Times New Roman"/>
          <w:sz w:val="24"/>
          <w:szCs w:val="24"/>
          <w:lang w:val="ru-RU"/>
        </w:rPr>
        <w:t xml:space="preserve">Оборот общественного питания снизился лишь на 13,7 % к уровню предыдущего  года и за 2021 год составил </w:t>
      </w:r>
      <w:r>
        <w:rPr>
          <w:rFonts w:ascii="Times New Roman" w:hAnsi="Times New Roman"/>
          <w:sz w:val="24"/>
          <w:szCs w:val="24"/>
          <w:lang w:val="ru-RU"/>
        </w:rPr>
        <w:t>4,</w:t>
      </w:r>
      <w:r w:rsidRPr="00D969E7">
        <w:rPr>
          <w:rFonts w:ascii="Times New Roman" w:hAnsi="Times New Roman"/>
          <w:sz w:val="24"/>
          <w:szCs w:val="24"/>
          <w:lang w:val="ru-RU"/>
        </w:rPr>
        <w:t xml:space="preserve">438 </w:t>
      </w:r>
      <w:proofErr w:type="spellStart"/>
      <w:r>
        <w:rPr>
          <w:rFonts w:ascii="Times New Roman" w:hAnsi="Times New Roman"/>
          <w:sz w:val="24"/>
          <w:szCs w:val="24"/>
          <w:lang w:val="ru-RU"/>
        </w:rPr>
        <w:t>млн</w:t>
      </w:r>
      <w:proofErr w:type="gramStart"/>
      <w:r>
        <w:rPr>
          <w:rFonts w:ascii="Times New Roman" w:hAnsi="Times New Roman"/>
          <w:sz w:val="24"/>
          <w:szCs w:val="24"/>
          <w:lang w:val="ru-RU"/>
        </w:rPr>
        <w:t>.</w:t>
      </w:r>
      <w:r w:rsidRPr="00D969E7">
        <w:rPr>
          <w:rFonts w:ascii="Times New Roman" w:hAnsi="Times New Roman"/>
          <w:sz w:val="24"/>
          <w:szCs w:val="24"/>
          <w:lang w:val="ru-RU"/>
        </w:rPr>
        <w:t>р</w:t>
      </w:r>
      <w:proofErr w:type="gramEnd"/>
      <w:r w:rsidRPr="00D969E7">
        <w:rPr>
          <w:rFonts w:ascii="Times New Roman" w:hAnsi="Times New Roman"/>
          <w:sz w:val="24"/>
          <w:szCs w:val="24"/>
          <w:lang w:val="ru-RU"/>
        </w:rPr>
        <w:t>уб</w:t>
      </w:r>
      <w:proofErr w:type="spellEnd"/>
      <w:r w:rsidRPr="003C6DCD">
        <w:rPr>
          <w:rFonts w:ascii="Times New Roman" w:hAnsi="Times New Roman"/>
          <w:sz w:val="24"/>
          <w:szCs w:val="24"/>
          <w:lang w:val="ru-RU"/>
        </w:rPr>
        <w:t xml:space="preserve"> (20</w:t>
      </w:r>
      <w:r>
        <w:rPr>
          <w:rFonts w:ascii="Times New Roman" w:hAnsi="Times New Roman"/>
          <w:sz w:val="24"/>
          <w:szCs w:val="24"/>
          <w:lang w:val="ru-RU"/>
        </w:rPr>
        <w:t>20</w:t>
      </w:r>
      <w:r w:rsidRPr="003C6DCD">
        <w:rPr>
          <w:rFonts w:ascii="Times New Roman" w:hAnsi="Times New Roman"/>
          <w:sz w:val="24"/>
          <w:szCs w:val="24"/>
          <w:lang w:val="ru-RU"/>
        </w:rPr>
        <w:t xml:space="preserve"> год -  5</w:t>
      </w:r>
      <w:r>
        <w:rPr>
          <w:rFonts w:ascii="Times New Roman" w:hAnsi="Times New Roman"/>
          <w:sz w:val="24"/>
          <w:szCs w:val="24"/>
          <w:lang w:val="ru-RU"/>
        </w:rPr>
        <w:t>,143 млн.</w:t>
      </w:r>
      <w:r w:rsidRPr="003C6DCD">
        <w:rPr>
          <w:rFonts w:ascii="Times New Roman" w:hAnsi="Times New Roman"/>
          <w:sz w:val="24"/>
          <w:szCs w:val="24"/>
          <w:lang w:val="ru-RU"/>
        </w:rPr>
        <w:t xml:space="preserve">руб.).                                                             </w:t>
      </w:r>
      <w:r w:rsidR="00590479">
        <w:rPr>
          <w:rFonts w:ascii="Times New Roman" w:hAnsi="Times New Roman"/>
          <w:sz w:val="24"/>
          <w:szCs w:val="24"/>
          <w:lang w:val="ru-RU"/>
        </w:rPr>
        <w:t>В с</w:t>
      </w:r>
      <w:r w:rsidRPr="003C6DCD">
        <w:rPr>
          <w:rFonts w:ascii="Times New Roman" w:hAnsi="Times New Roman"/>
          <w:sz w:val="24"/>
          <w:szCs w:val="24"/>
          <w:lang w:val="ru-RU"/>
        </w:rPr>
        <w:t>фер</w:t>
      </w:r>
      <w:r w:rsidR="00590479">
        <w:rPr>
          <w:rFonts w:ascii="Times New Roman" w:hAnsi="Times New Roman"/>
          <w:sz w:val="24"/>
          <w:szCs w:val="24"/>
          <w:lang w:val="ru-RU"/>
        </w:rPr>
        <w:t>е</w:t>
      </w:r>
      <w:r w:rsidRPr="003C6DCD">
        <w:rPr>
          <w:rFonts w:ascii="Times New Roman" w:hAnsi="Times New Roman"/>
          <w:sz w:val="24"/>
          <w:szCs w:val="24"/>
          <w:lang w:val="ru-RU"/>
        </w:rPr>
        <w:t xml:space="preserve"> общественного питания функционируют: </w:t>
      </w:r>
      <w:r w:rsidR="00590479">
        <w:rPr>
          <w:rFonts w:ascii="Times New Roman" w:hAnsi="Times New Roman"/>
          <w:sz w:val="24"/>
          <w:szCs w:val="24"/>
          <w:lang w:val="ru-RU"/>
        </w:rPr>
        <w:t>2</w:t>
      </w:r>
      <w:r w:rsidRPr="003C6DCD">
        <w:rPr>
          <w:rFonts w:ascii="Times New Roman" w:hAnsi="Times New Roman"/>
          <w:sz w:val="24"/>
          <w:szCs w:val="24"/>
          <w:lang w:val="ru-RU"/>
        </w:rPr>
        <w:t xml:space="preserve"> кафе на </w:t>
      </w:r>
      <w:r w:rsidR="00590479">
        <w:rPr>
          <w:rFonts w:ascii="Times New Roman" w:hAnsi="Times New Roman"/>
          <w:sz w:val="24"/>
          <w:szCs w:val="24"/>
          <w:lang w:val="ru-RU"/>
        </w:rPr>
        <w:t>40</w:t>
      </w:r>
      <w:r w:rsidRPr="003C6DCD">
        <w:rPr>
          <w:rFonts w:ascii="Times New Roman" w:hAnsi="Times New Roman"/>
          <w:sz w:val="24"/>
          <w:szCs w:val="24"/>
          <w:lang w:val="ru-RU"/>
        </w:rPr>
        <w:t xml:space="preserve"> посадочных мест, </w:t>
      </w:r>
      <w:r w:rsidRPr="00A47F95">
        <w:rPr>
          <w:rFonts w:ascii="Times New Roman" w:hAnsi="Times New Roman"/>
          <w:sz w:val="24"/>
          <w:szCs w:val="24"/>
          <w:lang w:val="ru-RU"/>
        </w:rPr>
        <w:t>4</w:t>
      </w:r>
      <w:r w:rsidRPr="003C6DCD">
        <w:rPr>
          <w:rFonts w:ascii="Times New Roman" w:hAnsi="Times New Roman"/>
          <w:sz w:val="24"/>
          <w:szCs w:val="24"/>
          <w:lang w:val="ru-RU"/>
        </w:rPr>
        <w:t xml:space="preserve"> школьные столовые на </w:t>
      </w:r>
      <w:r w:rsidRPr="00A47F95">
        <w:rPr>
          <w:rFonts w:ascii="Times New Roman" w:hAnsi="Times New Roman"/>
          <w:sz w:val="24"/>
          <w:szCs w:val="24"/>
          <w:lang w:val="ru-RU"/>
        </w:rPr>
        <w:t>285</w:t>
      </w:r>
      <w:r w:rsidRPr="003C6DCD">
        <w:rPr>
          <w:rFonts w:ascii="Times New Roman" w:hAnsi="Times New Roman"/>
          <w:sz w:val="24"/>
          <w:szCs w:val="24"/>
          <w:lang w:val="ru-RU"/>
        </w:rPr>
        <w:t xml:space="preserve">  посадочных мест.</w:t>
      </w:r>
      <w:r>
        <w:rPr>
          <w:rFonts w:ascii="Times New Roman" w:hAnsi="Times New Roman"/>
          <w:sz w:val="24"/>
          <w:szCs w:val="24"/>
          <w:lang w:val="ru-RU"/>
        </w:rPr>
        <w:t xml:space="preserve"> </w:t>
      </w:r>
    </w:p>
    <w:p w:rsidR="00D35D59" w:rsidRPr="00A51251" w:rsidRDefault="00D35D59" w:rsidP="00D35D59">
      <w:pPr>
        <w:pStyle w:val="a8"/>
        <w:ind w:firstLine="709"/>
        <w:jc w:val="both"/>
        <w:rPr>
          <w:rFonts w:ascii="Times New Roman" w:hAnsi="Times New Roman"/>
          <w:sz w:val="24"/>
          <w:szCs w:val="24"/>
          <w:lang w:val="ru-RU"/>
        </w:rPr>
      </w:pPr>
      <w:r w:rsidRPr="003C6DCD">
        <w:rPr>
          <w:rFonts w:ascii="Times New Roman" w:hAnsi="Times New Roman"/>
          <w:sz w:val="24"/>
          <w:szCs w:val="24"/>
          <w:lang w:val="ru-RU"/>
        </w:rPr>
        <w:t xml:space="preserve"> Платные услуги населению оказывают индивидуальные предприниматели, предприятия и организации различных форм собственности. В основном они соответствуют спросу населения, проживающего на территории </w:t>
      </w:r>
      <w:r>
        <w:rPr>
          <w:rFonts w:ascii="Times New Roman" w:hAnsi="Times New Roman"/>
          <w:sz w:val="24"/>
          <w:szCs w:val="24"/>
          <w:lang w:val="ru-RU"/>
        </w:rPr>
        <w:t>округа</w:t>
      </w:r>
      <w:r w:rsidRPr="003C6DCD">
        <w:rPr>
          <w:rFonts w:ascii="Times New Roman" w:hAnsi="Times New Roman"/>
          <w:sz w:val="24"/>
          <w:szCs w:val="24"/>
          <w:lang w:val="ru-RU"/>
        </w:rPr>
        <w:t>.</w:t>
      </w:r>
    </w:p>
    <w:p w:rsidR="00411F90" w:rsidRDefault="00D35D59" w:rsidP="00590479">
      <w:pPr>
        <w:pStyle w:val="Default"/>
        <w:ind w:firstLine="708"/>
        <w:jc w:val="both"/>
      </w:pPr>
      <w:r w:rsidRPr="00D969E7">
        <w:t xml:space="preserve">В  2021  году оказано платных услуг населению на сумму </w:t>
      </w:r>
      <w:r>
        <w:t>20</w:t>
      </w:r>
      <w:r w:rsidR="00590479">
        <w:t xml:space="preserve">,564 </w:t>
      </w:r>
      <w:proofErr w:type="spellStart"/>
      <w:r>
        <w:t>млн</w:t>
      </w:r>
      <w:proofErr w:type="gramStart"/>
      <w:r>
        <w:t>.</w:t>
      </w:r>
      <w:r w:rsidRPr="00D969E7">
        <w:t>р</w:t>
      </w:r>
      <w:proofErr w:type="gramEnd"/>
      <w:r w:rsidRPr="00D969E7">
        <w:t>уб</w:t>
      </w:r>
      <w:proofErr w:type="spellEnd"/>
      <w:r w:rsidRPr="00D969E7">
        <w:t xml:space="preserve">, что составило  </w:t>
      </w:r>
      <w:r>
        <w:t>97,0</w:t>
      </w:r>
      <w:r w:rsidRPr="00D969E7">
        <w:t xml:space="preserve">  %</w:t>
      </w:r>
      <w:r w:rsidRPr="003C6DCD">
        <w:t xml:space="preserve"> к предыдущему  году.  Основную долю платных услуг составляют коммунальные услуги, бытовые и услуги образования.     </w:t>
      </w:r>
    </w:p>
    <w:p w:rsidR="00411F90" w:rsidRDefault="00411F90" w:rsidP="00590479">
      <w:pPr>
        <w:pStyle w:val="Default"/>
        <w:ind w:firstLine="708"/>
        <w:jc w:val="both"/>
      </w:pPr>
    </w:p>
    <w:p w:rsidR="009B71FE" w:rsidRDefault="009F049E" w:rsidP="0077626D">
      <w:pPr>
        <w:pStyle w:val="Default"/>
        <w:ind w:firstLine="708"/>
        <w:jc w:val="both"/>
      </w:pPr>
      <w:r>
        <w:t>Инвестиции</w:t>
      </w:r>
    </w:p>
    <w:p w:rsidR="009B71FE" w:rsidRDefault="009B71FE" w:rsidP="009B71FE">
      <w:pPr>
        <w:pStyle w:val="Default"/>
        <w:ind w:firstLine="708"/>
        <w:jc w:val="both"/>
      </w:pPr>
      <w:r>
        <w:t>По итогам 2021 года увеличилась доля и</w:t>
      </w:r>
      <w:r w:rsidRPr="009B71FE">
        <w:t>нвестици</w:t>
      </w:r>
      <w:r>
        <w:t>й, вложенных</w:t>
      </w:r>
      <w:r w:rsidRPr="009B71FE">
        <w:t xml:space="preserve"> в основной капитал на 5,</w:t>
      </w:r>
      <w:r>
        <w:t>5% и составили 54,47 млн</w:t>
      </w:r>
      <w:proofErr w:type="gramStart"/>
      <w:r>
        <w:t>.р</w:t>
      </w:r>
      <w:proofErr w:type="gramEnd"/>
      <w:r>
        <w:t>уб.</w:t>
      </w:r>
    </w:p>
    <w:p w:rsidR="009B71FE" w:rsidRDefault="001D54A7" w:rsidP="001D54A7">
      <w:pPr>
        <w:pStyle w:val="Default"/>
        <w:ind w:firstLine="708"/>
        <w:jc w:val="both"/>
      </w:pPr>
      <w:r>
        <w:t xml:space="preserve">Основной объем инвестиций  приходится на обрабатывающие производства. </w:t>
      </w:r>
      <w:r w:rsidR="009B71FE">
        <w:t>За период  с 201</w:t>
      </w:r>
      <w:r w:rsidR="004922FB">
        <w:t>8</w:t>
      </w:r>
      <w:r w:rsidR="009B71FE">
        <w:t xml:space="preserve"> по 2021 год в экономику района инвестировано </w:t>
      </w:r>
      <w:r w:rsidR="00A84779">
        <w:t>32910,85 тыс</w:t>
      </w:r>
      <w:proofErr w:type="gramStart"/>
      <w:r w:rsidR="009B71FE" w:rsidRPr="00A84779">
        <w:t>.р</w:t>
      </w:r>
      <w:proofErr w:type="gramEnd"/>
      <w:r w:rsidR="009B71FE" w:rsidRPr="00A84779">
        <w:t>уб.</w:t>
      </w:r>
    </w:p>
    <w:p w:rsidR="001D54A7" w:rsidRDefault="001D54A7" w:rsidP="009B71FE">
      <w:pPr>
        <w:pStyle w:val="Default"/>
        <w:ind w:firstLine="708"/>
        <w:jc w:val="both"/>
      </w:pPr>
      <w:proofErr w:type="spellStart"/>
      <w:r>
        <w:t>Мужевской</w:t>
      </w:r>
      <w:proofErr w:type="spellEnd"/>
      <w:r>
        <w:t xml:space="preserve"> муниципальный округ за 2021 год участвовал в 14 муниципальных программах. Из местного бюджета было выделено средств на </w:t>
      </w:r>
      <w:r w:rsidRPr="001D54A7">
        <w:t>сумму</w:t>
      </w:r>
      <w:r>
        <w:t xml:space="preserve"> </w:t>
      </w:r>
      <w:r w:rsidRPr="0022428B">
        <w:t>43516,757</w:t>
      </w:r>
      <w:r>
        <w:t xml:space="preserve"> тыс</w:t>
      </w:r>
      <w:proofErr w:type="gramStart"/>
      <w:r>
        <w:t>.р</w:t>
      </w:r>
      <w:proofErr w:type="gramEnd"/>
      <w:r>
        <w:t>уб.</w:t>
      </w:r>
    </w:p>
    <w:p w:rsidR="001D54A7" w:rsidRDefault="001D54A7" w:rsidP="009B71FE">
      <w:pPr>
        <w:pStyle w:val="Default"/>
        <w:ind w:firstLine="708"/>
        <w:jc w:val="both"/>
      </w:pPr>
      <w:r>
        <w:t xml:space="preserve">Несмотря на положительную динамику за ряд предшествующих лет, объемы инвестиций не позволяют осуществлять модернизацию производства в необходимом масштабе. </w:t>
      </w:r>
    </w:p>
    <w:p w:rsidR="001D54A7" w:rsidRPr="001D54A7" w:rsidRDefault="001D54A7" w:rsidP="009B71FE">
      <w:pPr>
        <w:pStyle w:val="Default"/>
        <w:ind w:firstLine="708"/>
        <w:jc w:val="both"/>
      </w:pPr>
      <w:r>
        <w:lastRenderedPageBreak/>
        <w:t>Снижение инвестиционной активности связано с высокой стоимостью заемных средств, неустойчивым финансовым положением предприятий. Снижением потребительского спроса, неопределенной экономической ситуацией.</w:t>
      </w:r>
    </w:p>
    <w:p w:rsidR="002C4D5B" w:rsidRDefault="002C4D5B" w:rsidP="00590479">
      <w:pPr>
        <w:pStyle w:val="Default"/>
        <w:ind w:firstLine="708"/>
        <w:jc w:val="both"/>
      </w:pPr>
    </w:p>
    <w:p w:rsidR="0077626D" w:rsidRDefault="0077626D" w:rsidP="00F6731C">
      <w:pPr>
        <w:pStyle w:val="Default"/>
        <w:ind w:firstLine="708"/>
        <w:jc w:val="both"/>
      </w:pPr>
      <w:r>
        <w:t>Малое и среднее предпринимательство</w:t>
      </w:r>
    </w:p>
    <w:p w:rsidR="009802DF" w:rsidRDefault="00B80257" w:rsidP="009802DF">
      <w:pPr>
        <w:pStyle w:val="a8"/>
        <w:ind w:firstLine="709"/>
        <w:jc w:val="both"/>
        <w:rPr>
          <w:rFonts w:ascii="Times New Roman" w:hAnsi="Times New Roman"/>
          <w:sz w:val="24"/>
          <w:szCs w:val="24"/>
          <w:lang w:val="ru-RU"/>
        </w:rPr>
      </w:pPr>
      <w:r>
        <w:rPr>
          <w:rFonts w:ascii="Times New Roman" w:hAnsi="Times New Roman"/>
          <w:sz w:val="24"/>
          <w:szCs w:val="24"/>
          <w:lang w:val="ru-RU"/>
        </w:rPr>
        <w:t>Малое и среднее предпринимательство занимает важное место в структуре экономики муниципального округа</w:t>
      </w:r>
      <w:r w:rsidRPr="003C6DCD">
        <w:rPr>
          <w:rFonts w:ascii="Times New Roman" w:hAnsi="Times New Roman"/>
          <w:sz w:val="24"/>
          <w:szCs w:val="24"/>
          <w:lang w:val="ru-RU"/>
        </w:rPr>
        <w:t>. На 1 января 202</w:t>
      </w:r>
      <w:r>
        <w:rPr>
          <w:rFonts w:ascii="Times New Roman" w:hAnsi="Times New Roman"/>
          <w:sz w:val="24"/>
          <w:szCs w:val="24"/>
          <w:lang w:val="ru-RU"/>
        </w:rPr>
        <w:t>2</w:t>
      </w:r>
      <w:r w:rsidRPr="003C6DCD">
        <w:rPr>
          <w:rFonts w:ascii="Times New Roman" w:hAnsi="Times New Roman"/>
          <w:sz w:val="24"/>
          <w:szCs w:val="24"/>
          <w:lang w:val="ru-RU"/>
        </w:rPr>
        <w:t xml:space="preserve"> в </w:t>
      </w:r>
      <w:r>
        <w:rPr>
          <w:rFonts w:ascii="Times New Roman" w:hAnsi="Times New Roman"/>
          <w:sz w:val="24"/>
          <w:szCs w:val="24"/>
          <w:lang w:val="ru-RU"/>
        </w:rPr>
        <w:t>округе</w:t>
      </w:r>
      <w:r w:rsidRPr="003C6DCD">
        <w:rPr>
          <w:rFonts w:ascii="Times New Roman" w:hAnsi="Times New Roman"/>
          <w:sz w:val="24"/>
          <w:szCs w:val="24"/>
          <w:lang w:val="ru-RU"/>
        </w:rPr>
        <w:t xml:space="preserve"> функционирует </w:t>
      </w:r>
      <w:r w:rsidRPr="004C6255">
        <w:rPr>
          <w:rFonts w:ascii="Times New Roman" w:hAnsi="Times New Roman"/>
          <w:color w:val="000000"/>
          <w:sz w:val="24"/>
          <w:szCs w:val="24"/>
          <w:lang w:val="ru-RU"/>
        </w:rPr>
        <w:t>1</w:t>
      </w:r>
      <w:r>
        <w:rPr>
          <w:rFonts w:ascii="Times New Roman" w:hAnsi="Times New Roman"/>
          <w:color w:val="000000"/>
          <w:sz w:val="24"/>
          <w:szCs w:val="24"/>
          <w:lang w:val="ru-RU"/>
        </w:rPr>
        <w:t>10</w:t>
      </w:r>
      <w:r w:rsidRPr="003C6DCD">
        <w:rPr>
          <w:rFonts w:ascii="Times New Roman" w:hAnsi="Times New Roman"/>
          <w:sz w:val="24"/>
          <w:szCs w:val="24"/>
          <w:lang w:val="ru-RU"/>
        </w:rPr>
        <w:t xml:space="preserve"> субъект</w:t>
      </w:r>
      <w:r>
        <w:rPr>
          <w:rFonts w:ascii="Times New Roman" w:hAnsi="Times New Roman"/>
          <w:sz w:val="24"/>
          <w:szCs w:val="24"/>
          <w:lang w:val="ru-RU"/>
        </w:rPr>
        <w:t>а</w:t>
      </w:r>
      <w:r w:rsidRPr="003C6DCD">
        <w:rPr>
          <w:rFonts w:ascii="Times New Roman" w:hAnsi="Times New Roman"/>
          <w:sz w:val="24"/>
          <w:szCs w:val="24"/>
          <w:lang w:val="ru-RU"/>
        </w:rPr>
        <w:t xml:space="preserve"> малого и среднего предпринимательства, из них индивидуальных предпринимателей </w:t>
      </w:r>
      <w:r>
        <w:rPr>
          <w:rFonts w:ascii="Times New Roman" w:hAnsi="Times New Roman"/>
          <w:sz w:val="24"/>
          <w:szCs w:val="24"/>
          <w:lang w:val="ru-RU"/>
        </w:rPr>
        <w:t>83</w:t>
      </w:r>
      <w:r w:rsidRPr="004C6255">
        <w:rPr>
          <w:rFonts w:ascii="Times New Roman" w:hAnsi="Times New Roman"/>
          <w:sz w:val="24"/>
          <w:szCs w:val="24"/>
          <w:lang w:val="ru-RU"/>
        </w:rPr>
        <w:t xml:space="preserve"> ч</w:t>
      </w:r>
      <w:r w:rsidRPr="003C6DCD">
        <w:rPr>
          <w:rFonts w:ascii="Times New Roman" w:hAnsi="Times New Roman"/>
          <w:sz w:val="24"/>
          <w:szCs w:val="24"/>
          <w:lang w:val="ru-RU"/>
        </w:rPr>
        <w:t>еловек</w:t>
      </w:r>
      <w:r>
        <w:rPr>
          <w:rFonts w:ascii="Times New Roman" w:hAnsi="Times New Roman"/>
          <w:sz w:val="24"/>
          <w:szCs w:val="24"/>
          <w:lang w:val="ru-RU"/>
        </w:rPr>
        <w:t>а, включая глав фермерских хозяйств</w:t>
      </w:r>
      <w:r w:rsidRPr="003C6DCD">
        <w:rPr>
          <w:rFonts w:ascii="Times New Roman" w:hAnsi="Times New Roman"/>
          <w:sz w:val="24"/>
          <w:szCs w:val="24"/>
          <w:lang w:val="ru-RU"/>
        </w:rPr>
        <w:t xml:space="preserve">. </w:t>
      </w:r>
      <w:r w:rsidR="00F6731C">
        <w:rPr>
          <w:rFonts w:ascii="Times New Roman" w:hAnsi="Times New Roman"/>
          <w:sz w:val="24"/>
          <w:szCs w:val="24"/>
          <w:lang w:val="ru-RU"/>
        </w:rPr>
        <w:t xml:space="preserve">Основная доля предпринимателей (90%) </w:t>
      </w:r>
      <w:proofErr w:type="gramStart"/>
      <w:r w:rsidR="00F6731C">
        <w:rPr>
          <w:rFonts w:ascii="Times New Roman" w:hAnsi="Times New Roman"/>
          <w:sz w:val="24"/>
          <w:szCs w:val="24"/>
          <w:lang w:val="ru-RU"/>
        </w:rPr>
        <w:t>заняты</w:t>
      </w:r>
      <w:proofErr w:type="gramEnd"/>
      <w:r w:rsidR="00F6731C">
        <w:rPr>
          <w:rFonts w:ascii="Times New Roman" w:hAnsi="Times New Roman"/>
          <w:sz w:val="24"/>
          <w:szCs w:val="24"/>
          <w:lang w:val="ru-RU"/>
        </w:rPr>
        <w:t xml:space="preserve"> в лесном и сельском хозяйствах, перерабатывающем, производстве, оптовой и розничной торговле, предоставлении транспортных услуг. </w:t>
      </w:r>
      <w:r w:rsidRPr="003C6DCD">
        <w:rPr>
          <w:rFonts w:ascii="Times New Roman" w:hAnsi="Times New Roman"/>
          <w:sz w:val="24"/>
          <w:szCs w:val="24"/>
          <w:lang w:val="ru-RU"/>
        </w:rPr>
        <w:t>В 20</w:t>
      </w:r>
      <w:r>
        <w:rPr>
          <w:rFonts w:ascii="Times New Roman" w:hAnsi="Times New Roman"/>
          <w:sz w:val="24"/>
          <w:szCs w:val="24"/>
          <w:lang w:val="ru-RU"/>
        </w:rPr>
        <w:t>21</w:t>
      </w:r>
      <w:r w:rsidRPr="003C6DCD">
        <w:rPr>
          <w:rFonts w:ascii="Times New Roman" w:hAnsi="Times New Roman"/>
          <w:sz w:val="24"/>
          <w:szCs w:val="24"/>
          <w:lang w:val="ru-RU"/>
        </w:rPr>
        <w:t xml:space="preserve"> году от субъектов малого предпринимательства поступило в бюджет муниципального </w:t>
      </w:r>
      <w:r w:rsidRPr="004C6255">
        <w:rPr>
          <w:rFonts w:ascii="Times New Roman" w:hAnsi="Times New Roman"/>
          <w:sz w:val="24"/>
          <w:szCs w:val="24"/>
          <w:lang w:val="ru-RU"/>
        </w:rPr>
        <w:t>округа 17</w:t>
      </w:r>
      <w:r>
        <w:rPr>
          <w:rFonts w:ascii="Times New Roman" w:hAnsi="Times New Roman"/>
          <w:sz w:val="24"/>
          <w:szCs w:val="24"/>
          <w:lang w:val="ru-RU"/>
        </w:rPr>
        <w:t>,161 млн</w:t>
      </w:r>
      <w:proofErr w:type="gramStart"/>
      <w:r>
        <w:rPr>
          <w:rFonts w:ascii="Times New Roman" w:hAnsi="Times New Roman"/>
          <w:sz w:val="24"/>
          <w:szCs w:val="24"/>
          <w:lang w:val="ru-RU"/>
        </w:rPr>
        <w:t>.</w:t>
      </w:r>
      <w:r w:rsidRPr="004C6255">
        <w:rPr>
          <w:rFonts w:ascii="Times New Roman" w:hAnsi="Times New Roman"/>
          <w:sz w:val="24"/>
          <w:szCs w:val="24"/>
          <w:lang w:val="ru-RU"/>
        </w:rPr>
        <w:t>р</w:t>
      </w:r>
      <w:proofErr w:type="gramEnd"/>
      <w:r w:rsidRPr="004C6255">
        <w:rPr>
          <w:rFonts w:ascii="Times New Roman" w:hAnsi="Times New Roman"/>
          <w:sz w:val="24"/>
          <w:szCs w:val="24"/>
          <w:lang w:val="ru-RU"/>
        </w:rPr>
        <w:t>уб</w:t>
      </w:r>
      <w:r>
        <w:rPr>
          <w:rFonts w:ascii="Times New Roman" w:hAnsi="Times New Roman"/>
          <w:sz w:val="24"/>
          <w:szCs w:val="24"/>
          <w:lang w:val="ru-RU"/>
        </w:rPr>
        <w:t>.</w:t>
      </w:r>
      <w:r w:rsidRPr="004C6255">
        <w:rPr>
          <w:rFonts w:ascii="Times New Roman" w:hAnsi="Times New Roman"/>
          <w:sz w:val="24"/>
          <w:szCs w:val="24"/>
          <w:lang w:val="ru-RU"/>
        </w:rPr>
        <w:t>,  что больше на 5</w:t>
      </w:r>
      <w:r>
        <w:rPr>
          <w:rFonts w:ascii="Times New Roman" w:hAnsi="Times New Roman"/>
          <w:sz w:val="24"/>
          <w:szCs w:val="24"/>
          <w:lang w:val="ru-RU"/>
        </w:rPr>
        <w:t xml:space="preserve">,956 </w:t>
      </w:r>
      <w:r w:rsidRPr="004C6255">
        <w:rPr>
          <w:rFonts w:ascii="Times New Roman" w:hAnsi="Times New Roman"/>
          <w:sz w:val="24"/>
          <w:szCs w:val="24"/>
          <w:lang w:val="ru-RU"/>
        </w:rPr>
        <w:t>млн.руб</w:t>
      </w:r>
      <w:r>
        <w:rPr>
          <w:rFonts w:ascii="Times New Roman" w:hAnsi="Times New Roman"/>
          <w:sz w:val="24"/>
          <w:szCs w:val="24"/>
          <w:lang w:val="ru-RU"/>
        </w:rPr>
        <w:t>.,</w:t>
      </w:r>
      <w:r w:rsidRPr="003C6DCD">
        <w:rPr>
          <w:rFonts w:ascii="Times New Roman" w:hAnsi="Times New Roman"/>
          <w:sz w:val="24"/>
          <w:szCs w:val="24"/>
          <w:lang w:val="ru-RU"/>
        </w:rPr>
        <w:t xml:space="preserve"> чем в 20</w:t>
      </w:r>
      <w:r>
        <w:rPr>
          <w:rFonts w:ascii="Times New Roman" w:hAnsi="Times New Roman"/>
          <w:sz w:val="24"/>
          <w:szCs w:val="24"/>
          <w:lang w:val="ru-RU"/>
        </w:rPr>
        <w:t>20</w:t>
      </w:r>
      <w:r w:rsidRPr="003C6DCD">
        <w:rPr>
          <w:rFonts w:ascii="Times New Roman" w:hAnsi="Times New Roman"/>
          <w:sz w:val="24"/>
          <w:szCs w:val="24"/>
          <w:lang w:val="ru-RU"/>
        </w:rPr>
        <w:t xml:space="preserve"> г</w:t>
      </w:r>
      <w:r>
        <w:rPr>
          <w:rFonts w:ascii="Times New Roman" w:hAnsi="Times New Roman"/>
          <w:sz w:val="24"/>
          <w:szCs w:val="24"/>
          <w:lang w:val="ru-RU"/>
        </w:rPr>
        <w:t xml:space="preserve">оду  (увеличение </w:t>
      </w:r>
      <w:r w:rsidRPr="003C6DCD">
        <w:rPr>
          <w:rFonts w:ascii="Times New Roman" w:hAnsi="Times New Roman"/>
          <w:sz w:val="24"/>
          <w:szCs w:val="24"/>
          <w:lang w:val="ru-RU"/>
        </w:rPr>
        <w:t xml:space="preserve"> составил</w:t>
      </w:r>
      <w:r>
        <w:rPr>
          <w:rFonts w:ascii="Times New Roman" w:hAnsi="Times New Roman"/>
          <w:sz w:val="24"/>
          <w:szCs w:val="24"/>
          <w:lang w:val="ru-RU"/>
        </w:rPr>
        <w:t>о</w:t>
      </w:r>
      <w:r w:rsidRPr="003C6DCD">
        <w:rPr>
          <w:rFonts w:ascii="Times New Roman" w:hAnsi="Times New Roman"/>
          <w:sz w:val="24"/>
          <w:szCs w:val="24"/>
          <w:lang w:val="ru-RU"/>
        </w:rPr>
        <w:t xml:space="preserve"> </w:t>
      </w:r>
      <w:r>
        <w:rPr>
          <w:rFonts w:ascii="Times New Roman" w:hAnsi="Times New Roman"/>
          <w:sz w:val="24"/>
          <w:szCs w:val="24"/>
          <w:lang w:val="ru-RU"/>
        </w:rPr>
        <w:t xml:space="preserve">53,2% в связи с  ростом цен на </w:t>
      </w:r>
      <w:proofErr w:type="spellStart"/>
      <w:r>
        <w:rPr>
          <w:rFonts w:ascii="Times New Roman" w:hAnsi="Times New Roman"/>
          <w:sz w:val="24"/>
          <w:szCs w:val="24"/>
          <w:lang w:val="ru-RU"/>
        </w:rPr>
        <w:t>лесопродукцию</w:t>
      </w:r>
      <w:proofErr w:type="spellEnd"/>
      <w:r>
        <w:rPr>
          <w:rFonts w:ascii="Times New Roman" w:hAnsi="Times New Roman"/>
          <w:sz w:val="24"/>
          <w:szCs w:val="24"/>
          <w:lang w:val="ru-RU"/>
        </w:rPr>
        <w:t>).</w:t>
      </w:r>
    </w:p>
    <w:p w:rsidR="009802DF" w:rsidRDefault="009802DF" w:rsidP="009802DF">
      <w:pPr>
        <w:pStyle w:val="a8"/>
        <w:ind w:firstLine="709"/>
        <w:jc w:val="both"/>
        <w:rPr>
          <w:rFonts w:ascii="Times New Roman" w:hAnsi="Times New Roman"/>
          <w:sz w:val="24"/>
          <w:szCs w:val="24"/>
          <w:lang w:val="ru-RU"/>
        </w:rPr>
      </w:pPr>
    </w:p>
    <w:p w:rsidR="009802DF" w:rsidRDefault="009802DF" w:rsidP="009802DF">
      <w:pPr>
        <w:pStyle w:val="a8"/>
        <w:ind w:firstLine="709"/>
        <w:jc w:val="both"/>
        <w:rPr>
          <w:rFonts w:ascii="Times New Roman" w:hAnsi="Times New Roman"/>
          <w:sz w:val="24"/>
          <w:szCs w:val="24"/>
          <w:lang w:val="ru-RU"/>
        </w:rPr>
      </w:pPr>
      <w:r>
        <w:rPr>
          <w:rFonts w:ascii="Times New Roman" w:hAnsi="Times New Roman"/>
          <w:sz w:val="24"/>
          <w:szCs w:val="24"/>
          <w:lang w:val="ru-RU"/>
        </w:rPr>
        <w:t>Демография</w:t>
      </w:r>
    </w:p>
    <w:p w:rsidR="009802DF" w:rsidRDefault="009802DF" w:rsidP="009802DF">
      <w:pPr>
        <w:pStyle w:val="a8"/>
        <w:ind w:firstLine="709"/>
        <w:jc w:val="both"/>
        <w:rPr>
          <w:rFonts w:ascii="Times New Roman" w:hAnsi="Times New Roman"/>
          <w:sz w:val="24"/>
          <w:szCs w:val="24"/>
          <w:lang w:val="ru-RU"/>
        </w:rPr>
      </w:pPr>
      <w:proofErr w:type="spellStart"/>
      <w:r>
        <w:rPr>
          <w:rFonts w:ascii="Times New Roman" w:hAnsi="Times New Roman"/>
          <w:sz w:val="24"/>
          <w:szCs w:val="24"/>
          <w:lang w:val="ru-RU"/>
        </w:rPr>
        <w:t>Межевской</w:t>
      </w:r>
      <w:proofErr w:type="spellEnd"/>
      <w:r>
        <w:rPr>
          <w:rFonts w:ascii="Times New Roman" w:hAnsi="Times New Roman"/>
          <w:sz w:val="24"/>
          <w:szCs w:val="24"/>
          <w:lang w:val="ru-RU"/>
        </w:rPr>
        <w:t xml:space="preserve"> муниципальный округ является самым малочисленным </w:t>
      </w:r>
      <w:r w:rsidR="00AA2959">
        <w:rPr>
          <w:rFonts w:ascii="Times New Roman" w:hAnsi="Times New Roman"/>
          <w:sz w:val="24"/>
          <w:szCs w:val="24"/>
          <w:lang w:val="ru-RU"/>
        </w:rPr>
        <w:t>муниципальным образованием</w:t>
      </w:r>
      <w:r>
        <w:rPr>
          <w:rFonts w:ascii="Times New Roman" w:hAnsi="Times New Roman"/>
          <w:sz w:val="24"/>
          <w:szCs w:val="24"/>
          <w:lang w:val="ru-RU"/>
        </w:rPr>
        <w:t xml:space="preserve"> Костромской области. </w:t>
      </w:r>
      <w:r w:rsidRPr="00AC0495">
        <w:rPr>
          <w:rFonts w:ascii="Times New Roman" w:hAnsi="Times New Roman"/>
          <w:sz w:val="24"/>
          <w:szCs w:val="24"/>
          <w:lang w:val="ru-RU"/>
        </w:rPr>
        <w:t>По состоянию на</w:t>
      </w:r>
      <w:r>
        <w:rPr>
          <w:rFonts w:ascii="Times New Roman" w:hAnsi="Times New Roman"/>
          <w:sz w:val="24"/>
          <w:szCs w:val="24"/>
          <w:lang w:val="ru-RU"/>
        </w:rPr>
        <w:t xml:space="preserve"> 01.01.2022 </w:t>
      </w:r>
      <w:r w:rsidRPr="00AC0495">
        <w:rPr>
          <w:rFonts w:ascii="Times New Roman" w:hAnsi="Times New Roman"/>
          <w:sz w:val="24"/>
          <w:szCs w:val="24"/>
          <w:lang w:val="ru-RU"/>
        </w:rPr>
        <w:t>года</w:t>
      </w:r>
      <w:r>
        <w:rPr>
          <w:rFonts w:ascii="Times New Roman" w:hAnsi="Times New Roman"/>
          <w:sz w:val="24"/>
          <w:szCs w:val="24"/>
          <w:lang w:val="ru-RU"/>
        </w:rPr>
        <w:t xml:space="preserve"> численность населения  муниципального округа составляет 3307</w:t>
      </w:r>
      <w:r w:rsidRPr="00DD351D">
        <w:rPr>
          <w:rFonts w:ascii="Times New Roman" w:hAnsi="Times New Roman"/>
          <w:sz w:val="24"/>
          <w:szCs w:val="24"/>
          <w:lang w:val="ru-RU"/>
        </w:rPr>
        <w:t xml:space="preserve"> человек, в том числе экономически активного 1879. По возрастной категории проживающего населения  люди пенсионного возраста составляют 1184 человека (32,5 %), трудоспособного населения </w:t>
      </w:r>
      <w:r>
        <w:rPr>
          <w:rFonts w:ascii="Times New Roman" w:hAnsi="Times New Roman"/>
          <w:sz w:val="24"/>
          <w:szCs w:val="24"/>
          <w:lang w:val="ru-RU"/>
        </w:rPr>
        <w:t>51,6</w:t>
      </w:r>
      <w:r w:rsidRPr="00DD351D">
        <w:rPr>
          <w:rFonts w:ascii="Times New Roman" w:hAnsi="Times New Roman"/>
          <w:sz w:val="24"/>
          <w:szCs w:val="24"/>
          <w:lang w:val="ru-RU"/>
        </w:rPr>
        <w:t xml:space="preserve"> %,  детей до 18 лет  582 человек. Большая часть населения – 67,3 %  проживает в районном центре с. </w:t>
      </w:r>
      <w:proofErr w:type="gramStart"/>
      <w:r w:rsidRPr="00DD351D">
        <w:rPr>
          <w:rFonts w:ascii="Times New Roman" w:hAnsi="Times New Roman"/>
          <w:sz w:val="24"/>
          <w:szCs w:val="24"/>
          <w:lang w:val="ru-RU"/>
        </w:rPr>
        <w:t>Георгиевское</w:t>
      </w:r>
      <w:proofErr w:type="gramEnd"/>
      <w:r w:rsidRPr="00DD351D">
        <w:rPr>
          <w:rFonts w:ascii="Times New Roman" w:hAnsi="Times New Roman"/>
          <w:sz w:val="24"/>
          <w:szCs w:val="24"/>
          <w:lang w:val="ru-RU"/>
        </w:rPr>
        <w:t>. Плотность населения -  1,6 человека на 1 кв.км.</w:t>
      </w:r>
    </w:p>
    <w:p w:rsidR="009802DF" w:rsidRDefault="009802DF" w:rsidP="009802DF">
      <w:pPr>
        <w:pStyle w:val="a8"/>
        <w:ind w:firstLine="709"/>
        <w:jc w:val="both"/>
        <w:rPr>
          <w:rFonts w:ascii="Times New Roman" w:hAnsi="Times New Roman"/>
          <w:sz w:val="24"/>
          <w:szCs w:val="24"/>
          <w:lang w:val="ru-RU"/>
        </w:rPr>
      </w:pPr>
      <w:r w:rsidRPr="009802DF">
        <w:rPr>
          <w:rFonts w:ascii="Times New Roman" w:hAnsi="Times New Roman"/>
          <w:sz w:val="24"/>
          <w:szCs w:val="24"/>
          <w:lang w:val="ru-RU"/>
        </w:rPr>
        <w:t xml:space="preserve">Развитие экономики района во многом сдерживается по причине неблагоприятной демографической ситуации. </w:t>
      </w:r>
      <w:r>
        <w:rPr>
          <w:rFonts w:ascii="Times New Roman" w:hAnsi="Times New Roman"/>
          <w:sz w:val="24"/>
          <w:szCs w:val="24"/>
          <w:lang w:val="ru-RU"/>
        </w:rPr>
        <w:t xml:space="preserve">По сравнению с 2021 году численность населения сократилась на 378 человек. </w:t>
      </w:r>
      <w:r w:rsidRPr="009802DF">
        <w:rPr>
          <w:rFonts w:ascii="Times New Roman" w:hAnsi="Times New Roman"/>
          <w:sz w:val="24"/>
          <w:szCs w:val="24"/>
          <w:lang w:val="ru-RU"/>
        </w:rPr>
        <w:t xml:space="preserve">Естественное движение населения характеризуется устойчивой отрицательной динамикой. </w:t>
      </w:r>
    </w:p>
    <w:p w:rsidR="006379CC" w:rsidRDefault="00773B83" w:rsidP="00773B83">
      <w:pPr>
        <w:pStyle w:val="a4"/>
        <w:spacing w:line="240" w:lineRule="auto"/>
        <w:rPr>
          <w:sz w:val="24"/>
          <w:szCs w:val="24"/>
        </w:rPr>
      </w:pPr>
      <w:r>
        <w:rPr>
          <w:sz w:val="24"/>
          <w:szCs w:val="24"/>
        </w:rPr>
        <w:tab/>
        <w:t>В муниципальном образовании сохраняется естественная убыль населения. Коэффициент естественной убыли в расчете на 1000 человек  населения в целом по округу увеличился.</w:t>
      </w:r>
    </w:p>
    <w:p w:rsidR="00216E03" w:rsidRDefault="00216E03" w:rsidP="00773B83">
      <w:pPr>
        <w:pStyle w:val="a4"/>
        <w:spacing w:line="240" w:lineRule="auto"/>
        <w:rPr>
          <w:sz w:val="24"/>
          <w:szCs w:val="24"/>
        </w:rPr>
      </w:pPr>
    </w:p>
    <w:p w:rsidR="00216E03" w:rsidRDefault="00032149" w:rsidP="00917BAC">
      <w:pPr>
        <w:pStyle w:val="a4"/>
        <w:spacing w:line="240" w:lineRule="auto"/>
        <w:jc w:val="center"/>
        <w:rPr>
          <w:sz w:val="24"/>
          <w:szCs w:val="24"/>
        </w:rPr>
      </w:pPr>
      <w:r>
        <w:rPr>
          <w:noProof/>
          <w:sz w:val="24"/>
          <w:szCs w:val="24"/>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0;text-align:left;margin-left:263.9pt;margin-top:41.75pt;width:20.05pt;height:7.55pt;z-index:251663360">
            <v:shadow color="#868686"/>
            <v:textpath style="font-family:&quot;Times New Roman&quot;;font-size:10pt;v-text-kern:t" trim="t" fitpath="t" string="23,2"/>
          </v:shape>
        </w:pict>
      </w:r>
      <w:r>
        <w:rPr>
          <w:noProof/>
          <w:sz w:val="24"/>
          <w:szCs w:val="24"/>
          <w:lang w:eastAsia="ru-RU"/>
        </w:rPr>
        <w:pict>
          <v:shape id="_x0000_s1030" type="#_x0000_t136" style="position:absolute;left:0;text-align:left;margin-left:332.9pt;margin-top:73.2pt;width:20.05pt;height:7.55pt;z-index:251664384">
            <v:shadow color="#868686"/>
            <v:textpath style="font-family:&quot;Times New Roman&quot;;font-size:10pt;v-text-kern:t" trim="t" fitpath="t" string="18,75"/>
          </v:shape>
        </w:pict>
      </w:r>
      <w:r>
        <w:rPr>
          <w:noProof/>
          <w:sz w:val="24"/>
          <w:szCs w:val="24"/>
          <w:lang w:eastAsia="ru-RU"/>
        </w:rPr>
        <w:pict>
          <v:shape id="_x0000_s1028" type="#_x0000_t136" style="position:absolute;left:0;text-align:left;margin-left:191.9pt;margin-top:80.75pt;width:20.05pt;height:7.55pt;z-index:251662336">
            <v:shadow color="#868686"/>
            <v:textpath style="font-family:&quot;Times New Roman&quot;;font-size:10pt;v-text-kern:t" trim="t" fitpath="t" string="18,0"/>
          </v:shape>
        </w:pict>
      </w:r>
      <w:r>
        <w:rPr>
          <w:noProof/>
          <w:sz w:val="24"/>
          <w:szCs w:val="24"/>
          <w:lang w:eastAsia="ru-RU"/>
        </w:rPr>
        <w:pict>
          <v:shape id="_x0000_s1027" type="#_x0000_t136" style="position:absolute;left:0;text-align:left;margin-left:122.9pt;margin-top:151.2pt;width:20.05pt;height:7.55pt;z-index:251661312">
            <v:shadow color="#868686"/>
            <v:textpath style="font-family:&quot;Times New Roman&quot;;font-size:10pt;v-text-kern:t" trim="t" fitpath="t" string="8,13"/>
          </v:shape>
        </w:pict>
      </w:r>
      <w:r w:rsidRPr="00032149">
        <w:rPr>
          <w:noProof/>
        </w:rPr>
        <w:pict>
          <v:shape id="_x0000_s1026" type="#_x0000_t136" style="position:absolute;left:0;text-align:left;margin-left:54.9pt;margin-top:123.75pt;width:20.05pt;height:7.55pt;z-index:251660288">
            <v:shadow color="#868686"/>
            <v:textpath style="font-family:&quot;Times New Roman&quot;;font-size:10pt;v-text-kern:t" trim="t" fitpath="t" string="11,8"/>
          </v:shape>
        </w:pict>
      </w:r>
      <w:r w:rsidR="00F9009D">
        <w:rPr>
          <w:noProof/>
          <w:sz w:val="24"/>
          <w:szCs w:val="24"/>
          <w:lang w:eastAsia="ru-RU"/>
        </w:rPr>
        <w:drawing>
          <wp:inline distT="0" distB="0" distL="0" distR="0">
            <wp:extent cx="5486400" cy="32004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16E03" w:rsidRDefault="00216E03" w:rsidP="00773B83">
      <w:pPr>
        <w:pStyle w:val="a4"/>
        <w:spacing w:line="240" w:lineRule="auto"/>
        <w:rPr>
          <w:sz w:val="24"/>
          <w:szCs w:val="24"/>
        </w:rPr>
      </w:pPr>
    </w:p>
    <w:p w:rsidR="00216E03" w:rsidRDefault="00092A49" w:rsidP="00092A49">
      <w:pPr>
        <w:pStyle w:val="a4"/>
        <w:spacing w:line="240" w:lineRule="auto"/>
        <w:jc w:val="center"/>
        <w:rPr>
          <w:sz w:val="24"/>
          <w:szCs w:val="24"/>
        </w:rPr>
      </w:pPr>
      <w:r>
        <w:rPr>
          <w:sz w:val="24"/>
          <w:szCs w:val="24"/>
        </w:rPr>
        <w:t>Рисунок 1. Коэффициент естественного прироста/убыли</w:t>
      </w:r>
    </w:p>
    <w:p w:rsidR="00092A49" w:rsidRDefault="00092A49" w:rsidP="00092A49">
      <w:pPr>
        <w:pStyle w:val="a4"/>
        <w:spacing w:line="240" w:lineRule="auto"/>
        <w:jc w:val="center"/>
        <w:rPr>
          <w:sz w:val="24"/>
          <w:szCs w:val="24"/>
        </w:rPr>
      </w:pPr>
    </w:p>
    <w:p w:rsidR="00897F04" w:rsidRPr="00897F04" w:rsidRDefault="00917BAC" w:rsidP="00897F04">
      <w:pPr>
        <w:pStyle w:val="a4"/>
        <w:spacing w:line="240" w:lineRule="auto"/>
        <w:rPr>
          <w:sz w:val="24"/>
          <w:szCs w:val="24"/>
        </w:rPr>
      </w:pPr>
      <w:r>
        <w:rPr>
          <w:sz w:val="24"/>
          <w:szCs w:val="24"/>
        </w:rPr>
        <w:lastRenderedPageBreak/>
        <w:tab/>
        <w:t xml:space="preserve">Коэффициент рождаемости по муниципальному образованию снизился с 8,16 случаев рождений на 1000 человек населения в 2018 году до 4,7 в 2022 году. </w:t>
      </w:r>
      <w:r w:rsidR="00897F04">
        <w:rPr>
          <w:sz w:val="24"/>
          <w:szCs w:val="24"/>
        </w:rPr>
        <w:t xml:space="preserve"> </w:t>
      </w:r>
      <w:r w:rsidR="00897F04" w:rsidRPr="00897F04">
        <w:rPr>
          <w:sz w:val="24"/>
          <w:szCs w:val="24"/>
        </w:rPr>
        <w:t>В 2021 году в муниципальном округе родилось 19 человек, что существенно меньше, чем в 2012-2019 годы, когда рождалось 30-50 детей. Такое снижение является следствием нисходящей демографической волны. Общий коэффициент рождаемости сократился, что является критически низким уровнем.</w:t>
      </w:r>
    </w:p>
    <w:p w:rsidR="00897F04" w:rsidRDefault="00897F04" w:rsidP="00897F04">
      <w:pPr>
        <w:pStyle w:val="a4"/>
        <w:spacing w:line="240" w:lineRule="auto"/>
        <w:ind w:firstLine="708"/>
        <w:rPr>
          <w:sz w:val="24"/>
          <w:szCs w:val="24"/>
        </w:rPr>
      </w:pPr>
      <w:r w:rsidRPr="00897F04">
        <w:rPr>
          <w:sz w:val="24"/>
          <w:szCs w:val="24"/>
        </w:rPr>
        <w:t xml:space="preserve">Одновременно с этим с 2016 года резко возрос уровень смертности: если в 2016 году умерло 63 человека, то в 2021 – в 1,5 раза больше (92 человека). Такой рост смертности связан в первую очередь с пандемией </w:t>
      </w:r>
      <w:proofErr w:type="spellStart"/>
      <w:r w:rsidRPr="00897F04">
        <w:rPr>
          <w:sz w:val="24"/>
          <w:szCs w:val="24"/>
        </w:rPr>
        <w:t>коронавирусной</w:t>
      </w:r>
      <w:proofErr w:type="spellEnd"/>
      <w:r w:rsidRPr="00897F04">
        <w:rPr>
          <w:sz w:val="24"/>
          <w:szCs w:val="24"/>
        </w:rPr>
        <w:t xml:space="preserve"> инфекции.</w:t>
      </w:r>
      <w:r>
        <w:rPr>
          <w:sz w:val="24"/>
          <w:szCs w:val="24"/>
        </w:rPr>
        <w:t xml:space="preserve"> Коэффициент смертности повысился по сравнению с 2018 годом с 19,98 до 23,4 в 2022 году на 1000 человек населения.</w:t>
      </w:r>
    </w:p>
    <w:p w:rsidR="00897F04" w:rsidRPr="00897F04" w:rsidRDefault="00897F04" w:rsidP="00897F04">
      <w:pPr>
        <w:ind w:firstLine="708"/>
        <w:jc w:val="both"/>
        <w:rPr>
          <w:sz w:val="24"/>
          <w:szCs w:val="24"/>
        </w:rPr>
      </w:pPr>
      <w:r w:rsidRPr="00897F04">
        <w:rPr>
          <w:sz w:val="24"/>
          <w:szCs w:val="24"/>
        </w:rPr>
        <w:t>Таким образом, за анализируемый период с 2012 года наблюдается устойчивая тенденция естественной убыли населения, которая выросла с -8,4 промилле до -22,6 промилле в 2021 году.</w:t>
      </w:r>
    </w:p>
    <w:p w:rsidR="00AA2959" w:rsidRDefault="00AA2959" w:rsidP="00092A49">
      <w:pPr>
        <w:pStyle w:val="a4"/>
        <w:spacing w:line="240" w:lineRule="auto"/>
        <w:rPr>
          <w:sz w:val="24"/>
          <w:szCs w:val="24"/>
        </w:rPr>
      </w:pPr>
      <w:r>
        <w:rPr>
          <w:sz w:val="24"/>
          <w:szCs w:val="24"/>
        </w:rPr>
        <w:tab/>
      </w:r>
    </w:p>
    <w:p w:rsidR="00AA2959" w:rsidRDefault="00AA2959" w:rsidP="00092A49">
      <w:pPr>
        <w:pStyle w:val="a4"/>
        <w:spacing w:line="240" w:lineRule="auto"/>
        <w:rPr>
          <w:sz w:val="24"/>
          <w:szCs w:val="24"/>
        </w:rPr>
      </w:pPr>
      <w:r>
        <w:rPr>
          <w:sz w:val="24"/>
          <w:szCs w:val="24"/>
        </w:rPr>
        <w:tab/>
        <w:t>Трудовые ресурсы и рынок труда</w:t>
      </w:r>
    </w:p>
    <w:p w:rsidR="00AA2959" w:rsidRDefault="00514E95" w:rsidP="009D2724">
      <w:pPr>
        <w:ind w:firstLine="709"/>
        <w:jc w:val="both"/>
        <w:rPr>
          <w:sz w:val="24"/>
          <w:szCs w:val="24"/>
        </w:rPr>
      </w:pPr>
      <w:r w:rsidRPr="003C6DCD">
        <w:rPr>
          <w:sz w:val="24"/>
          <w:szCs w:val="24"/>
        </w:rPr>
        <w:t xml:space="preserve">Численность трудоспособного населения в </w:t>
      </w:r>
      <w:r>
        <w:rPr>
          <w:sz w:val="24"/>
          <w:szCs w:val="24"/>
        </w:rPr>
        <w:t>округе</w:t>
      </w:r>
      <w:r w:rsidRPr="003C6DCD">
        <w:rPr>
          <w:sz w:val="24"/>
          <w:szCs w:val="24"/>
        </w:rPr>
        <w:t xml:space="preserve"> по состоянию на 01.01.202</w:t>
      </w:r>
      <w:r>
        <w:rPr>
          <w:sz w:val="24"/>
          <w:szCs w:val="24"/>
        </w:rPr>
        <w:t>2</w:t>
      </w:r>
      <w:r w:rsidRPr="003C6DCD">
        <w:rPr>
          <w:sz w:val="24"/>
          <w:szCs w:val="24"/>
        </w:rPr>
        <w:t xml:space="preserve"> года составляла </w:t>
      </w:r>
      <w:r w:rsidRPr="009E6390">
        <w:rPr>
          <w:sz w:val="24"/>
          <w:szCs w:val="24"/>
        </w:rPr>
        <w:t>1869</w:t>
      </w:r>
      <w:r w:rsidRPr="003C6DCD">
        <w:rPr>
          <w:sz w:val="24"/>
          <w:szCs w:val="24"/>
        </w:rPr>
        <w:t xml:space="preserve"> человек, из них занято на предприятиях и в организациях </w:t>
      </w:r>
      <w:r>
        <w:rPr>
          <w:sz w:val="24"/>
          <w:szCs w:val="24"/>
        </w:rPr>
        <w:t>672</w:t>
      </w:r>
      <w:r w:rsidRPr="003C6DCD">
        <w:rPr>
          <w:sz w:val="24"/>
          <w:szCs w:val="24"/>
        </w:rPr>
        <w:t xml:space="preserve"> человек</w:t>
      </w:r>
      <w:r>
        <w:rPr>
          <w:sz w:val="24"/>
          <w:szCs w:val="24"/>
        </w:rPr>
        <w:t>а</w:t>
      </w:r>
      <w:r w:rsidRPr="003C6DCD">
        <w:rPr>
          <w:sz w:val="24"/>
          <w:szCs w:val="24"/>
        </w:rPr>
        <w:t>. Официальная численность безработных на 01.01.202</w:t>
      </w:r>
      <w:r>
        <w:rPr>
          <w:sz w:val="24"/>
          <w:szCs w:val="24"/>
        </w:rPr>
        <w:t>2</w:t>
      </w:r>
      <w:r w:rsidRPr="003C6DCD">
        <w:rPr>
          <w:sz w:val="24"/>
          <w:szCs w:val="24"/>
        </w:rPr>
        <w:t xml:space="preserve">  года  составила </w:t>
      </w:r>
      <w:r w:rsidRPr="009E6390">
        <w:rPr>
          <w:sz w:val="24"/>
          <w:szCs w:val="24"/>
        </w:rPr>
        <w:t>13</w:t>
      </w:r>
      <w:r w:rsidRPr="003C6DCD">
        <w:rPr>
          <w:sz w:val="24"/>
          <w:szCs w:val="24"/>
        </w:rPr>
        <w:t xml:space="preserve"> человек, уровень официальной безработицы  –  </w:t>
      </w:r>
      <w:r w:rsidRPr="009E6390">
        <w:rPr>
          <w:sz w:val="24"/>
          <w:szCs w:val="24"/>
        </w:rPr>
        <w:t>0,7 %.</w:t>
      </w:r>
      <w:r w:rsidRPr="003C6DCD">
        <w:rPr>
          <w:sz w:val="24"/>
          <w:szCs w:val="24"/>
        </w:rPr>
        <w:t xml:space="preserve"> </w:t>
      </w:r>
    </w:p>
    <w:p w:rsidR="002E322F" w:rsidRDefault="009D2724" w:rsidP="002E322F">
      <w:pPr>
        <w:ind w:firstLine="708"/>
        <w:jc w:val="both"/>
        <w:rPr>
          <w:sz w:val="24"/>
          <w:szCs w:val="24"/>
        </w:rPr>
      </w:pPr>
      <w:r w:rsidRPr="002E322F">
        <w:rPr>
          <w:sz w:val="24"/>
          <w:szCs w:val="24"/>
        </w:rPr>
        <w:t>Обратилось  в службу занятости по вопросу трудоустройства  -</w:t>
      </w:r>
      <w:r w:rsidR="002E322F">
        <w:rPr>
          <w:sz w:val="24"/>
          <w:szCs w:val="24"/>
        </w:rPr>
        <w:t xml:space="preserve"> </w:t>
      </w:r>
      <w:r w:rsidRPr="002E322F">
        <w:rPr>
          <w:sz w:val="24"/>
          <w:szCs w:val="24"/>
        </w:rPr>
        <w:t>239 чел.</w:t>
      </w:r>
      <w:r w:rsidR="002E322F">
        <w:rPr>
          <w:sz w:val="24"/>
          <w:szCs w:val="24"/>
        </w:rPr>
        <w:t xml:space="preserve"> </w:t>
      </w:r>
      <w:r w:rsidRPr="002E322F">
        <w:rPr>
          <w:sz w:val="24"/>
          <w:szCs w:val="24"/>
        </w:rPr>
        <w:t>Трудоустроено</w:t>
      </w:r>
      <w:r w:rsidR="002E322F">
        <w:rPr>
          <w:sz w:val="24"/>
          <w:szCs w:val="24"/>
        </w:rPr>
        <w:t xml:space="preserve"> </w:t>
      </w:r>
      <w:r w:rsidRPr="002E322F">
        <w:rPr>
          <w:sz w:val="24"/>
          <w:szCs w:val="24"/>
        </w:rPr>
        <w:t xml:space="preserve">- 208 чел. </w:t>
      </w:r>
      <w:r w:rsidR="002E322F">
        <w:rPr>
          <w:sz w:val="24"/>
          <w:szCs w:val="24"/>
        </w:rPr>
        <w:t>Количество</w:t>
      </w:r>
      <w:r w:rsidRPr="002E322F">
        <w:rPr>
          <w:sz w:val="24"/>
          <w:szCs w:val="24"/>
        </w:rPr>
        <w:t xml:space="preserve"> вакансий на </w:t>
      </w:r>
      <w:r w:rsidR="002E322F">
        <w:rPr>
          <w:sz w:val="24"/>
          <w:szCs w:val="24"/>
        </w:rPr>
        <w:t xml:space="preserve">01.01.2022 - </w:t>
      </w:r>
      <w:r w:rsidRPr="002E322F">
        <w:rPr>
          <w:sz w:val="24"/>
          <w:szCs w:val="24"/>
        </w:rPr>
        <w:t xml:space="preserve"> 68</w:t>
      </w:r>
      <w:r w:rsidR="002E322F">
        <w:rPr>
          <w:sz w:val="24"/>
          <w:szCs w:val="24"/>
        </w:rPr>
        <w:t xml:space="preserve"> по следующим видам экономической деятельности: образование, деятельность культуры и спорта, здравоохранение.</w:t>
      </w:r>
      <w:r w:rsidRPr="002E322F">
        <w:rPr>
          <w:sz w:val="24"/>
          <w:szCs w:val="24"/>
        </w:rPr>
        <w:t xml:space="preserve">  </w:t>
      </w:r>
    </w:p>
    <w:p w:rsidR="00852667" w:rsidRDefault="002E322F" w:rsidP="002E322F">
      <w:pPr>
        <w:ind w:firstLine="708"/>
        <w:jc w:val="both"/>
        <w:rPr>
          <w:sz w:val="24"/>
          <w:szCs w:val="24"/>
        </w:rPr>
      </w:pPr>
      <w:r>
        <w:rPr>
          <w:sz w:val="24"/>
          <w:szCs w:val="24"/>
        </w:rPr>
        <w:t>Миграционная ситуация в последние годы характеризуется оттоком населения округа, что оказывает влияние на сокращение численности населения и усугубляет сложившийся кадровый дефицит на рынке труда, так как покидают муниципальное образование  в основном</w:t>
      </w:r>
      <w:r w:rsidR="009D2724" w:rsidRPr="002E322F">
        <w:rPr>
          <w:sz w:val="24"/>
          <w:szCs w:val="24"/>
        </w:rPr>
        <w:t xml:space="preserve"> </w:t>
      </w:r>
      <w:r>
        <w:rPr>
          <w:sz w:val="24"/>
          <w:szCs w:val="24"/>
        </w:rPr>
        <w:t>граждане трудоспособного возраста.</w:t>
      </w:r>
    </w:p>
    <w:p w:rsidR="009D6CFA" w:rsidRDefault="009D6CFA" w:rsidP="002E322F">
      <w:pPr>
        <w:ind w:firstLine="708"/>
        <w:jc w:val="both"/>
        <w:rPr>
          <w:sz w:val="24"/>
          <w:szCs w:val="24"/>
        </w:rPr>
      </w:pPr>
      <w:r>
        <w:rPr>
          <w:sz w:val="24"/>
          <w:szCs w:val="24"/>
        </w:rPr>
        <w:t>Показатели рынка труда за период с 2017 г по 2021 г приведены в таблице 1.</w:t>
      </w:r>
    </w:p>
    <w:p w:rsidR="009D6CFA" w:rsidRDefault="009D6CFA" w:rsidP="002E322F">
      <w:pPr>
        <w:ind w:firstLine="708"/>
        <w:jc w:val="both"/>
        <w:rPr>
          <w:sz w:val="24"/>
          <w:szCs w:val="24"/>
        </w:rPr>
      </w:pPr>
    </w:p>
    <w:p w:rsidR="009D6CFA" w:rsidRDefault="009D6CFA" w:rsidP="009D6CFA">
      <w:pPr>
        <w:ind w:firstLine="708"/>
        <w:jc w:val="right"/>
        <w:rPr>
          <w:sz w:val="24"/>
          <w:szCs w:val="24"/>
        </w:rPr>
      </w:pPr>
      <w:r>
        <w:rPr>
          <w:sz w:val="24"/>
          <w:szCs w:val="24"/>
        </w:rPr>
        <w:t>Таблица 1.</w:t>
      </w:r>
    </w:p>
    <w:p w:rsidR="009D6CFA" w:rsidRPr="009D6CFA" w:rsidRDefault="009D6CFA" w:rsidP="009D6CFA">
      <w:pPr>
        <w:spacing w:after="120"/>
        <w:jc w:val="center"/>
        <w:rPr>
          <w:rFonts w:eastAsia="Calibri"/>
          <w:sz w:val="24"/>
          <w:szCs w:val="24"/>
        </w:rPr>
      </w:pPr>
      <w:r w:rsidRPr="009D6CFA">
        <w:rPr>
          <w:rFonts w:eastAsia="Calibri"/>
          <w:sz w:val="24"/>
          <w:szCs w:val="24"/>
        </w:rPr>
        <w:t xml:space="preserve">Показатели рынка труда в </w:t>
      </w:r>
      <w:proofErr w:type="spellStart"/>
      <w:r w:rsidRPr="009D6CFA">
        <w:rPr>
          <w:rFonts w:eastAsia="Calibri"/>
          <w:sz w:val="24"/>
          <w:szCs w:val="24"/>
        </w:rPr>
        <w:t>Межевском</w:t>
      </w:r>
      <w:proofErr w:type="spellEnd"/>
      <w:r w:rsidRPr="009D6CFA">
        <w:rPr>
          <w:rFonts w:eastAsia="Calibri"/>
          <w:sz w:val="24"/>
          <w:szCs w:val="24"/>
        </w:rPr>
        <w:t xml:space="preserve"> муниципальном округе</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8"/>
        <w:gridCol w:w="1134"/>
        <w:gridCol w:w="1134"/>
        <w:gridCol w:w="1134"/>
        <w:gridCol w:w="1134"/>
        <w:gridCol w:w="1134"/>
      </w:tblGrid>
      <w:tr w:rsidR="009D6CFA" w:rsidRPr="009D6CFA" w:rsidTr="009D6CFA">
        <w:tc>
          <w:tcPr>
            <w:tcW w:w="3828" w:type="dxa"/>
            <w:shd w:val="clear" w:color="auto" w:fill="auto"/>
          </w:tcPr>
          <w:p w:rsidR="009D6CFA" w:rsidRPr="009D6CFA" w:rsidRDefault="009D6CFA" w:rsidP="005A1DBF">
            <w:pPr>
              <w:rPr>
                <w:color w:val="000000"/>
                <w:sz w:val="24"/>
                <w:szCs w:val="24"/>
              </w:rPr>
            </w:pPr>
            <w:r w:rsidRPr="009D6CFA">
              <w:rPr>
                <w:color w:val="000000"/>
                <w:sz w:val="24"/>
                <w:szCs w:val="24"/>
              </w:rPr>
              <w:t>Показатель</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2017 г.</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2018 г.</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2019 г.</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2020 г.</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2021 г.</w:t>
            </w:r>
          </w:p>
        </w:tc>
      </w:tr>
      <w:tr w:rsidR="009D6CFA" w:rsidRPr="009D6CFA" w:rsidTr="009D6CFA">
        <w:tc>
          <w:tcPr>
            <w:tcW w:w="3828" w:type="dxa"/>
            <w:shd w:val="clear" w:color="auto" w:fill="auto"/>
            <w:hideMark/>
          </w:tcPr>
          <w:p w:rsidR="009D6CFA" w:rsidRPr="009D6CFA" w:rsidRDefault="009D6CFA" w:rsidP="005A1DBF">
            <w:pPr>
              <w:rPr>
                <w:rFonts w:eastAsia="Calibri"/>
                <w:sz w:val="24"/>
                <w:szCs w:val="24"/>
              </w:rPr>
            </w:pPr>
            <w:r w:rsidRPr="009D6CFA">
              <w:rPr>
                <w:rFonts w:eastAsia="Calibri"/>
                <w:sz w:val="24"/>
                <w:szCs w:val="24"/>
              </w:rPr>
              <w:t>Численность занятых в экономике, чел.</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1518</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1255</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1194</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1174</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1156</w:t>
            </w:r>
          </w:p>
        </w:tc>
      </w:tr>
      <w:tr w:rsidR="009D6CFA" w:rsidRPr="009D6CFA" w:rsidTr="009D6CFA">
        <w:tc>
          <w:tcPr>
            <w:tcW w:w="3828" w:type="dxa"/>
            <w:shd w:val="clear" w:color="auto" w:fill="auto"/>
          </w:tcPr>
          <w:p w:rsidR="009D6CFA" w:rsidRPr="009D6CFA" w:rsidRDefault="009D6CFA" w:rsidP="005A1DBF">
            <w:pPr>
              <w:rPr>
                <w:rFonts w:eastAsia="Calibri"/>
                <w:sz w:val="24"/>
                <w:szCs w:val="24"/>
              </w:rPr>
            </w:pPr>
            <w:r w:rsidRPr="009D6CFA">
              <w:rPr>
                <w:rFonts w:eastAsia="Calibri"/>
                <w:sz w:val="24"/>
                <w:szCs w:val="24"/>
              </w:rPr>
              <w:t>Уровень регистрируемой безработицы (на конец периода), %</w:t>
            </w:r>
          </w:p>
        </w:tc>
        <w:tc>
          <w:tcPr>
            <w:tcW w:w="1134" w:type="dxa"/>
            <w:shd w:val="clear" w:color="auto" w:fill="auto"/>
            <w:vAlign w:val="center"/>
          </w:tcPr>
          <w:p w:rsidR="009D6CFA" w:rsidRPr="009D6CFA" w:rsidRDefault="009D6CFA" w:rsidP="005A1DBF">
            <w:pPr>
              <w:jc w:val="center"/>
              <w:rPr>
                <w:rFonts w:eastAsia="Calibri"/>
                <w:sz w:val="24"/>
                <w:szCs w:val="24"/>
              </w:rPr>
            </w:pPr>
            <w:r w:rsidRPr="009D6CFA">
              <w:rPr>
                <w:rFonts w:eastAsia="Calibri"/>
                <w:sz w:val="24"/>
                <w:szCs w:val="24"/>
              </w:rPr>
              <w:t>1,03</w:t>
            </w:r>
          </w:p>
        </w:tc>
        <w:tc>
          <w:tcPr>
            <w:tcW w:w="1134" w:type="dxa"/>
            <w:shd w:val="clear" w:color="auto" w:fill="auto"/>
            <w:vAlign w:val="center"/>
          </w:tcPr>
          <w:p w:rsidR="009D6CFA" w:rsidRPr="009D6CFA" w:rsidRDefault="009D6CFA" w:rsidP="005A1DBF">
            <w:pPr>
              <w:jc w:val="center"/>
              <w:rPr>
                <w:rFonts w:eastAsia="Calibri"/>
                <w:sz w:val="24"/>
                <w:szCs w:val="24"/>
              </w:rPr>
            </w:pPr>
            <w:r w:rsidRPr="009D6CFA">
              <w:rPr>
                <w:rFonts w:eastAsia="Calibri"/>
                <w:sz w:val="24"/>
                <w:szCs w:val="24"/>
              </w:rPr>
              <w:t>0,63</w:t>
            </w:r>
          </w:p>
        </w:tc>
        <w:tc>
          <w:tcPr>
            <w:tcW w:w="1134" w:type="dxa"/>
            <w:shd w:val="clear" w:color="auto" w:fill="auto"/>
            <w:vAlign w:val="center"/>
          </w:tcPr>
          <w:p w:rsidR="009D6CFA" w:rsidRPr="009D6CFA" w:rsidRDefault="009D6CFA" w:rsidP="005A1DBF">
            <w:pPr>
              <w:jc w:val="center"/>
              <w:rPr>
                <w:rFonts w:eastAsia="Calibri"/>
                <w:sz w:val="24"/>
                <w:szCs w:val="24"/>
              </w:rPr>
            </w:pPr>
            <w:r w:rsidRPr="009D6CFA">
              <w:rPr>
                <w:rFonts w:eastAsia="Calibri"/>
                <w:sz w:val="24"/>
                <w:szCs w:val="24"/>
              </w:rPr>
              <w:t>0,55</w:t>
            </w:r>
          </w:p>
        </w:tc>
        <w:tc>
          <w:tcPr>
            <w:tcW w:w="1134" w:type="dxa"/>
            <w:shd w:val="clear" w:color="auto" w:fill="auto"/>
            <w:vAlign w:val="center"/>
          </w:tcPr>
          <w:p w:rsidR="009D6CFA" w:rsidRPr="009D6CFA" w:rsidRDefault="009D6CFA" w:rsidP="005A1DBF">
            <w:pPr>
              <w:jc w:val="center"/>
              <w:rPr>
                <w:rFonts w:eastAsia="Calibri"/>
                <w:sz w:val="24"/>
                <w:szCs w:val="24"/>
              </w:rPr>
            </w:pPr>
            <w:r w:rsidRPr="009D6CFA">
              <w:rPr>
                <w:rFonts w:eastAsia="Calibri"/>
                <w:sz w:val="24"/>
                <w:szCs w:val="24"/>
              </w:rPr>
              <w:t>0,90</w:t>
            </w:r>
          </w:p>
        </w:tc>
        <w:tc>
          <w:tcPr>
            <w:tcW w:w="1134" w:type="dxa"/>
            <w:shd w:val="clear" w:color="auto" w:fill="auto"/>
            <w:vAlign w:val="center"/>
          </w:tcPr>
          <w:p w:rsidR="009D6CFA" w:rsidRPr="009D6CFA" w:rsidRDefault="009D6CFA" w:rsidP="005A1DBF">
            <w:pPr>
              <w:jc w:val="center"/>
              <w:rPr>
                <w:color w:val="000000"/>
                <w:sz w:val="24"/>
                <w:szCs w:val="24"/>
              </w:rPr>
            </w:pPr>
            <w:r w:rsidRPr="009D6CFA">
              <w:rPr>
                <w:color w:val="000000"/>
                <w:sz w:val="24"/>
                <w:szCs w:val="24"/>
              </w:rPr>
              <w:t>0,91</w:t>
            </w:r>
          </w:p>
        </w:tc>
      </w:tr>
      <w:tr w:rsidR="009D6CFA" w:rsidRPr="009D6CFA" w:rsidTr="009D6CFA">
        <w:tc>
          <w:tcPr>
            <w:tcW w:w="3828" w:type="dxa"/>
            <w:shd w:val="clear" w:color="auto" w:fill="auto"/>
            <w:hideMark/>
          </w:tcPr>
          <w:p w:rsidR="009D6CFA" w:rsidRPr="009D6CFA" w:rsidRDefault="009D6CFA" w:rsidP="005A1DBF">
            <w:pPr>
              <w:rPr>
                <w:rFonts w:eastAsia="Calibri"/>
                <w:sz w:val="24"/>
                <w:szCs w:val="24"/>
              </w:rPr>
            </w:pPr>
            <w:r w:rsidRPr="009D6CFA">
              <w:rPr>
                <w:rFonts w:eastAsia="Calibri"/>
                <w:sz w:val="24"/>
                <w:szCs w:val="24"/>
              </w:rPr>
              <w:t>Среднемесячная заработная плата по полному кругу, руб.</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19660</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19704</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20998</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22515</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22590</w:t>
            </w:r>
          </w:p>
        </w:tc>
      </w:tr>
      <w:tr w:rsidR="009D6CFA" w:rsidRPr="009D6CFA" w:rsidTr="009D6CFA">
        <w:tc>
          <w:tcPr>
            <w:tcW w:w="3828" w:type="dxa"/>
            <w:shd w:val="clear" w:color="auto" w:fill="auto"/>
            <w:hideMark/>
          </w:tcPr>
          <w:p w:rsidR="009D6CFA" w:rsidRPr="009D6CFA" w:rsidRDefault="009D6CFA" w:rsidP="005A1DBF">
            <w:pPr>
              <w:rPr>
                <w:rFonts w:eastAsia="Calibri"/>
                <w:sz w:val="24"/>
                <w:szCs w:val="24"/>
              </w:rPr>
            </w:pPr>
            <w:r w:rsidRPr="009D6CFA">
              <w:rPr>
                <w:rFonts w:eastAsia="Calibri"/>
                <w:sz w:val="24"/>
                <w:szCs w:val="24"/>
              </w:rPr>
              <w:t>Среднемесячная заработная плата работников, не относящихся к субъектам малого предпринимательства, руб.</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20077</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22470</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24620</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26388</w:t>
            </w:r>
          </w:p>
        </w:tc>
        <w:tc>
          <w:tcPr>
            <w:tcW w:w="1134" w:type="dxa"/>
            <w:shd w:val="clear" w:color="auto" w:fill="auto"/>
            <w:vAlign w:val="center"/>
            <w:hideMark/>
          </w:tcPr>
          <w:p w:rsidR="009D6CFA" w:rsidRPr="009D6CFA" w:rsidRDefault="009D6CFA" w:rsidP="005A1DBF">
            <w:pPr>
              <w:jc w:val="center"/>
              <w:rPr>
                <w:sz w:val="24"/>
                <w:szCs w:val="24"/>
              </w:rPr>
            </w:pPr>
            <w:r w:rsidRPr="009D6CFA">
              <w:rPr>
                <w:color w:val="000000"/>
                <w:sz w:val="24"/>
                <w:szCs w:val="24"/>
              </w:rPr>
              <w:t>29425</w:t>
            </w:r>
          </w:p>
        </w:tc>
      </w:tr>
    </w:tbl>
    <w:p w:rsidR="009D6CFA" w:rsidRDefault="009D6CFA" w:rsidP="002E322F">
      <w:pPr>
        <w:ind w:firstLine="708"/>
        <w:jc w:val="both"/>
        <w:rPr>
          <w:sz w:val="24"/>
          <w:szCs w:val="24"/>
        </w:rPr>
      </w:pPr>
    </w:p>
    <w:p w:rsidR="00852667" w:rsidRDefault="00852667" w:rsidP="002E322F">
      <w:pPr>
        <w:ind w:firstLine="708"/>
        <w:jc w:val="both"/>
        <w:rPr>
          <w:sz w:val="24"/>
          <w:szCs w:val="24"/>
        </w:rPr>
      </w:pPr>
    </w:p>
    <w:p w:rsidR="0029693D" w:rsidRDefault="00852667" w:rsidP="0029693D">
      <w:pPr>
        <w:ind w:firstLine="708"/>
        <w:jc w:val="both"/>
        <w:rPr>
          <w:sz w:val="24"/>
          <w:szCs w:val="24"/>
        </w:rPr>
      </w:pPr>
      <w:r>
        <w:rPr>
          <w:sz w:val="24"/>
          <w:szCs w:val="24"/>
        </w:rPr>
        <w:t>Уровень жизни</w:t>
      </w:r>
    </w:p>
    <w:p w:rsidR="0029693D" w:rsidRDefault="00852667" w:rsidP="0029693D">
      <w:pPr>
        <w:ind w:firstLine="708"/>
        <w:jc w:val="both"/>
        <w:rPr>
          <w:sz w:val="24"/>
          <w:szCs w:val="24"/>
        </w:rPr>
      </w:pPr>
      <w:r w:rsidRPr="003D4988">
        <w:rPr>
          <w:sz w:val="24"/>
          <w:szCs w:val="24"/>
        </w:rPr>
        <w:t xml:space="preserve">Среднемесячная  заработная плата  (без учета субъектов малого предпринимательства) за 2021 года сложилась в целом по району в сумме </w:t>
      </w:r>
      <w:r w:rsidRPr="003D4988">
        <w:rPr>
          <w:color w:val="000000"/>
          <w:sz w:val="24"/>
          <w:szCs w:val="24"/>
        </w:rPr>
        <w:t xml:space="preserve">30459,8  рублей.  </w:t>
      </w:r>
      <w:r w:rsidRPr="003D4988">
        <w:rPr>
          <w:sz w:val="24"/>
          <w:szCs w:val="24"/>
        </w:rPr>
        <w:t xml:space="preserve"> Темп роста среднемесячной заработной платы за год составил  5,7 %. </w:t>
      </w:r>
    </w:p>
    <w:p w:rsidR="0029693D" w:rsidRDefault="00852667" w:rsidP="0029693D">
      <w:pPr>
        <w:ind w:firstLine="708"/>
        <w:jc w:val="both"/>
        <w:rPr>
          <w:sz w:val="24"/>
          <w:szCs w:val="24"/>
        </w:rPr>
      </w:pPr>
      <w:r w:rsidRPr="003D4988">
        <w:rPr>
          <w:sz w:val="24"/>
          <w:szCs w:val="24"/>
        </w:rPr>
        <w:lastRenderedPageBreak/>
        <w:t>Общая площадь жилищного фонда 130,1  тыс. м</w:t>
      </w:r>
      <w:proofErr w:type="gramStart"/>
      <w:r w:rsidRPr="003D4988">
        <w:rPr>
          <w:sz w:val="24"/>
          <w:szCs w:val="24"/>
          <w:vertAlign w:val="superscript"/>
        </w:rPr>
        <w:t>2</w:t>
      </w:r>
      <w:proofErr w:type="gramEnd"/>
      <w:r w:rsidRPr="003D4988">
        <w:rPr>
          <w:sz w:val="24"/>
          <w:szCs w:val="24"/>
          <w:vertAlign w:val="superscript"/>
        </w:rPr>
        <w:t xml:space="preserve"> </w:t>
      </w:r>
      <w:r w:rsidRPr="003D4988">
        <w:rPr>
          <w:sz w:val="24"/>
          <w:szCs w:val="24"/>
        </w:rPr>
        <w:t>, из них благоустроенная:</w:t>
      </w:r>
      <w:r>
        <w:rPr>
          <w:sz w:val="24"/>
          <w:szCs w:val="24"/>
        </w:rPr>
        <w:t xml:space="preserve"> водопроводом – 75,0;  канализацией – 0,0; центральным отоплением – 3,9; газом (сжиженным) – 120,539; горячим водоснабжением – 0,0; ваннами (душем) – 24,719. </w:t>
      </w:r>
    </w:p>
    <w:p w:rsidR="0029693D" w:rsidRDefault="00852667" w:rsidP="0029693D">
      <w:pPr>
        <w:ind w:firstLine="708"/>
        <w:jc w:val="both"/>
        <w:rPr>
          <w:sz w:val="24"/>
          <w:szCs w:val="24"/>
        </w:rPr>
      </w:pPr>
      <w:r w:rsidRPr="00A41E76">
        <w:rPr>
          <w:sz w:val="24"/>
          <w:szCs w:val="24"/>
        </w:rPr>
        <w:t>Централизованным теплоснабжением оборудовано только 3,0% жилищного фонда, водоснабжением  58 %. Из общего количества жилья  43 % является  не благоустроенным.</w:t>
      </w:r>
    </w:p>
    <w:p w:rsidR="0029693D" w:rsidRDefault="00852667" w:rsidP="0029693D">
      <w:pPr>
        <w:ind w:firstLine="708"/>
        <w:jc w:val="both"/>
        <w:rPr>
          <w:sz w:val="24"/>
          <w:szCs w:val="24"/>
        </w:rPr>
      </w:pPr>
      <w:r w:rsidRPr="00A41E76">
        <w:rPr>
          <w:sz w:val="24"/>
          <w:szCs w:val="24"/>
        </w:rPr>
        <w:t>На одного жителя района в среднем  приходится  39,5</w:t>
      </w:r>
      <w:r w:rsidR="0029693D">
        <w:rPr>
          <w:sz w:val="24"/>
          <w:szCs w:val="24"/>
        </w:rPr>
        <w:t xml:space="preserve"> </w:t>
      </w:r>
      <w:r w:rsidRPr="00A41E76">
        <w:rPr>
          <w:sz w:val="24"/>
          <w:szCs w:val="24"/>
        </w:rPr>
        <w:t xml:space="preserve">кв.м. жилья, при норме 18 кв.м.                      </w:t>
      </w:r>
    </w:p>
    <w:p w:rsidR="00615C98" w:rsidRDefault="00852667" w:rsidP="0029693D">
      <w:pPr>
        <w:ind w:firstLine="708"/>
        <w:jc w:val="both"/>
        <w:rPr>
          <w:sz w:val="24"/>
          <w:szCs w:val="24"/>
        </w:rPr>
      </w:pPr>
      <w:r w:rsidRPr="003D4988">
        <w:rPr>
          <w:sz w:val="24"/>
          <w:szCs w:val="24"/>
        </w:rPr>
        <w:t>На очереди на получение  жилья   состо</w:t>
      </w:r>
      <w:r w:rsidR="00615C98">
        <w:rPr>
          <w:sz w:val="24"/>
          <w:szCs w:val="24"/>
        </w:rPr>
        <w:t>и</w:t>
      </w:r>
      <w:r w:rsidRPr="003D4988">
        <w:rPr>
          <w:sz w:val="24"/>
          <w:szCs w:val="24"/>
        </w:rPr>
        <w:t xml:space="preserve">т  </w:t>
      </w:r>
      <w:r w:rsidR="00615C98">
        <w:rPr>
          <w:sz w:val="24"/>
          <w:szCs w:val="24"/>
        </w:rPr>
        <w:t>3</w:t>
      </w:r>
      <w:r w:rsidRPr="003D4988">
        <w:rPr>
          <w:sz w:val="24"/>
          <w:szCs w:val="24"/>
        </w:rPr>
        <w:t xml:space="preserve"> сем</w:t>
      </w:r>
      <w:r w:rsidR="00615C98">
        <w:rPr>
          <w:sz w:val="24"/>
          <w:szCs w:val="24"/>
        </w:rPr>
        <w:t>ьи</w:t>
      </w:r>
      <w:r w:rsidRPr="003D4988">
        <w:rPr>
          <w:sz w:val="24"/>
          <w:szCs w:val="24"/>
        </w:rPr>
        <w:t>. Из   всего  жилищного фонда   аварийными признаны  3  дома  или  1,5 % от общей площади жилья.  За последние годы строительство жилья ведется только  частными застройщиками. В  2021  году введено в эксплу</w:t>
      </w:r>
      <w:r w:rsidR="00615C98">
        <w:rPr>
          <w:sz w:val="24"/>
          <w:szCs w:val="24"/>
        </w:rPr>
        <w:t xml:space="preserve">атацию  жилья   общей площадью </w:t>
      </w:r>
      <w:r w:rsidRPr="003D4988">
        <w:rPr>
          <w:sz w:val="24"/>
          <w:szCs w:val="24"/>
        </w:rPr>
        <w:t>0,282 тыс. кв. м.</w:t>
      </w:r>
      <w:r w:rsidRPr="003C6DCD">
        <w:rPr>
          <w:sz w:val="24"/>
          <w:szCs w:val="24"/>
        </w:rPr>
        <w:t xml:space="preserve">    </w:t>
      </w:r>
    </w:p>
    <w:p w:rsidR="00615C98" w:rsidRDefault="00615C98" w:rsidP="00852667">
      <w:pPr>
        <w:ind w:firstLine="709"/>
        <w:jc w:val="both"/>
        <w:rPr>
          <w:sz w:val="24"/>
          <w:szCs w:val="24"/>
        </w:rPr>
      </w:pPr>
    </w:p>
    <w:p w:rsidR="00602144" w:rsidRDefault="00602144" w:rsidP="00852667">
      <w:pPr>
        <w:ind w:firstLine="709"/>
        <w:jc w:val="both"/>
        <w:rPr>
          <w:sz w:val="24"/>
          <w:szCs w:val="24"/>
        </w:rPr>
      </w:pPr>
      <w:r>
        <w:rPr>
          <w:sz w:val="24"/>
          <w:szCs w:val="24"/>
        </w:rPr>
        <w:t>Образование</w:t>
      </w:r>
    </w:p>
    <w:p w:rsidR="00852667" w:rsidRDefault="00602144" w:rsidP="00602144">
      <w:pPr>
        <w:jc w:val="both"/>
        <w:rPr>
          <w:sz w:val="24"/>
          <w:szCs w:val="24"/>
        </w:rPr>
      </w:pPr>
      <w:r>
        <w:rPr>
          <w:sz w:val="24"/>
          <w:szCs w:val="24"/>
        </w:rPr>
        <w:tab/>
      </w:r>
      <w:r w:rsidR="001C0C28">
        <w:rPr>
          <w:sz w:val="24"/>
          <w:szCs w:val="24"/>
        </w:rPr>
        <w:t xml:space="preserve">В систему образования </w:t>
      </w:r>
      <w:proofErr w:type="spellStart"/>
      <w:r w:rsidR="001C0C28">
        <w:rPr>
          <w:sz w:val="24"/>
          <w:szCs w:val="24"/>
        </w:rPr>
        <w:t>Межевского</w:t>
      </w:r>
      <w:proofErr w:type="spellEnd"/>
      <w:r w:rsidR="001C0C28">
        <w:rPr>
          <w:sz w:val="24"/>
          <w:szCs w:val="24"/>
        </w:rPr>
        <w:t xml:space="preserve"> муниципального округа входят 6 образовательных организаций, в том числе: 2 общеобразовательные организации, 3 дошкольного образования и </w:t>
      </w:r>
      <w:r w:rsidR="007F5B29">
        <w:rPr>
          <w:sz w:val="24"/>
          <w:szCs w:val="24"/>
        </w:rPr>
        <w:t>2</w:t>
      </w:r>
      <w:r w:rsidR="001C0C28">
        <w:rPr>
          <w:sz w:val="24"/>
          <w:szCs w:val="24"/>
        </w:rPr>
        <w:t xml:space="preserve"> учреждение дополнительного образования.  Всего в образовательных организациях обучается 395 человек, включая 88 воспитанников дошкольных образовательных организаций, 307 учащихся общеобразовательных организаций</w:t>
      </w:r>
      <w:r w:rsidR="0029693D">
        <w:rPr>
          <w:sz w:val="24"/>
          <w:szCs w:val="24"/>
        </w:rPr>
        <w:t>, дополнительное образование получают 158 человек.</w:t>
      </w:r>
    </w:p>
    <w:p w:rsidR="002C7BEC" w:rsidRDefault="0029693D" w:rsidP="00852667">
      <w:pPr>
        <w:jc w:val="both"/>
        <w:rPr>
          <w:sz w:val="24"/>
          <w:szCs w:val="24"/>
        </w:rPr>
      </w:pPr>
      <w:r>
        <w:rPr>
          <w:sz w:val="24"/>
          <w:szCs w:val="24"/>
        </w:rPr>
        <w:tab/>
      </w:r>
      <w:proofErr w:type="gramStart"/>
      <w:r w:rsidRPr="0003335A">
        <w:rPr>
          <w:sz w:val="24"/>
          <w:szCs w:val="24"/>
        </w:rPr>
        <w:t xml:space="preserve">Всего в образовательных учреждения работает </w:t>
      </w:r>
      <w:r w:rsidR="0003335A" w:rsidRPr="0003335A">
        <w:rPr>
          <w:sz w:val="24"/>
          <w:szCs w:val="24"/>
        </w:rPr>
        <w:t xml:space="preserve">68 </w:t>
      </w:r>
      <w:r w:rsidRPr="0003335A">
        <w:rPr>
          <w:sz w:val="24"/>
          <w:szCs w:val="24"/>
        </w:rPr>
        <w:t>педагогических работников</w:t>
      </w:r>
      <w:r w:rsidR="002C7BEC" w:rsidRPr="0003335A">
        <w:rPr>
          <w:sz w:val="24"/>
          <w:szCs w:val="24"/>
        </w:rPr>
        <w:t>, в том числе</w:t>
      </w:r>
      <w:r w:rsidR="0003335A" w:rsidRPr="0003335A">
        <w:rPr>
          <w:sz w:val="24"/>
          <w:szCs w:val="24"/>
        </w:rPr>
        <w:t xml:space="preserve"> 18</w:t>
      </w:r>
      <w:r w:rsidR="002C7BEC" w:rsidRPr="0003335A">
        <w:rPr>
          <w:sz w:val="24"/>
          <w:szCs w:val="24"/>
        </w:rPr>
        <w:t xml:space="preserve"> педагогических работников дошкольного образования,</w:t>
      </w:r>
      <w:r w:rsidR="0003335A" w:rsidRPr="0003335A">
        <w:rPr>
          <w:sz w:val="24"/>
          <w:szCs w:val="24"/>
        </w:rPr>
        <w:t xml:space="preserve"> 41</w:t>
      </w:r>
      <w:r w:rsidR="002C7BEC" w:rsidRPr="0003335A">
        <w:rPr>
          <w:sz w:val="24"/>
          <w:szCs w:val="24"/>
        </w:rPr>
        <w:t xml:space="preserve"> педагог общеобразовательных организаций, </w:t>
      </w:r>
      <w:r w:rsidR="0003335A">
        <w:rPr>
          <w:sz w:val="24"/>
          <w:szCs w:val="24"/>
        </w:rPr>
        <w:t>14</w:t>
      </w:r>
      <w:r w:rsidR="002C7BEC" w:rsidRPr="0003335A">
        <w:rPr>
          <w:sz w:val="24"/>
          <w:szCs w:val="24"/>
        </w:rPr>
        <w:t xml:space="preserve"> педагогов организаций дополнительного образования.</w:t>
      </w:r>
      <w:proofErr w:type="gramEnd"/>
    </w:p>
    <w:p w:rsidR="002C7BEC" w:rsidRDefault="002C7BEC" w:rsidP="007F5B29">
      <w:pPr>
        <w:ind w:firstLine="708"/>
        <w:jc w:val="both"/>
        <w:rPr>
          <w:sz w:val="24"/>
          <w:szCs w:val="24"/>
        </w:rPr>
      </w:pPr>
      <w:r>
        <w:rPr>
          <w:sz w:val="24"/>
          <w:szCs w:val="24"/>
        </w:rPr>
        <w:t>Обеспечение доступности и качества образования – это основные цели государственной политики в сфере образования.</w:t>
      </w:r>
    </w:p>
    <w:p w:rsidR="009D2724" w:rsidRDefault="002C7BEC" w:rsidP="00961BA3">
      <w:pPr>
        <w:autoSpaceDE w:val="0"/>
        <w:autoSpaceDN w:val="0"/>
        <w:adjustRightInd w:val="0"/>
        <w:ind w:firstLine="709"/>
        <w:jc w:val="both"/>
        <w:rPr>
          <w:sz w:val="24"/>
          <w:szCs w:val="24"/>
        </w:rPr>
      </w:pPr>
      <w:r>
        <w:rPr>
          <w:sz w:val="24"/>
          <w:szCs w:val="24"/>
        </w:rPr>
        <w:t xml:space="preserve">В 2020 и в 2021 годах на территории </w:t>
      </w:r>
      <w:proofErr w:type="spellStart"/>
      <w:r>
        <w:rPr>
          <w:sz w:val="24"/>
          <w:szCs w:val="24"/>
        </w:rPr>
        <w:t>Межевского</w:t>
      </w:r>
      <w:proofErr w:type="spellEnd"/>
      <w:r>
        <w:rPr>
          <w:sz w:val="24"/>
          <w:szCs w:val="24"/>
        </w:rPr>
        <w:t xml:space="preserve"> муниципального </w:t>
      </w:r>
      <w:r w:rsidR="009D2724" w:rsidRPr="002E322F">
        <w:rPr>
          <w:sz w:val="24"/>
          <w:szCs w:val="24"/>
        </w:rPr>
        <w:t xml:space="preserve"> </w:t>
      </w:r>
      <w:r>
        <w:rPr>
          <w:sz w:val="24"/>
          <w:szCs w:val="24"/>
        </w:rPr>
        <w:t xml:space="preserve">округа реализованы мероприятия в рамках национального проекта «Современная школа» в школах округа </w:t>
      </w:r>
      <w:r w:rsidR="003E1E3B" w:rsidRPr="003E1E3B">
        <w:rPr>
          <w:sz w:val="24"/>
          <w:szCs w:val="24"/>
        </w:rPr>
        <w:t>создан</w:t>
      </w:r>
      <w:r w:rsidR="003E1E3B">
        <w:rPr>
          <w:sz w:val="24"/>
          <w:szCs w:val="24"/>
        </w:rPr>
        <w:t>ы ц</w:t>
      </w:r>
      <w:r w:rsidR="003E1E3B" w:rsidRPr="003E1E3B">
        <w:rPr>
          <w:sz w:val="24"/>
          <w:szCs w:val="24"/>
        </w:rPr>
        <w:t>ентр</w:t>
      </w:r>
      <w:r w:rsidR="003E1E3B">
        <w:rPr>
          <w:sz w:val="24"/>
          <w:szCs w:val="24"/>
        </w:rPr>
        <w:t>ы</w:t>
      </w:r>
      <w:r w:rsidR="003E1E3B" w:rsidRPr="003E1E3B">
        <w:rPr>
          <w:sz w:val="24"/>
          <w:szCs w:val="24"/>
        </w:rPr>
        <w:t xml:space="preserve"> образования цифрового и гуманитарного профилей (Точка Роста)</w:t>
      </w:r>
      <w:r w:rsidR="003E1E3B">
        <w:rPr>
          <w:sz w:val="24"/>
          <w:szCs w:val="24"/>
        </w:rPr>
        <w:t>.</w:t>
      </w:r>
      <w:r w:rsidR="00961BA3">
        <w:rPr>
          <w:sz w:val="24"/>
          <w:szCs w:val="24"/>
        </w:rPr>
        <w:t xml:space="preserve"> </w:t>
      </w:r>
      <w:r w:rsidR="00961BA3" w:rsidRPr="00961BA3">
        <w:rPr>
          <w:sz w:val="24"/>
          <w:szCs w:val="24"/>
        </w:rPr>
        <w:t xml:space="preserve">Центры открываются на базе общеобразовательных школ. Два таких центра открыты в </w:t>
      </w:r>
      <w:proofErr w:type="spellStart"/>
      <w:r w:rsidR="00961BA3" w:rsidRPr="00961BA3">
        <w:rPr>
          <w:sz w:val="24"/>
          <w:szCs w:val="24"/>
        </w:rPr>
        <w:t>Межевском</w:t>
      </w:r>
      <w:proofErr w:type="spellEnd"/>
      <w:r w:rsidR="00961BA3" w:rsidRPr="00961BA3">
        <w:rPr>
          <w:sz w:val="24"/>
          <w:szCs w:val="24"/>
        </w:rPr>
        <w:t xml:space="preserve"> муниципальном округе на базе МБОУ «</w:t>
      </w:r>
      <w:proofErr w:type="spellStart"/>
      <w:r w:rsidR="00961BA3" w:rsidRPr="00961BA3">
        <w:rPr>
          <w:sz w:val="24"/>
          <w:szCs w:val="24"/>
        </w:rPr>
        <w:t>Межевская</w:t>
      </w:r>
      <w:proofErr w:type="spellEnd"/>
      <w:r w:rsidR="00961BA3" w:rsidRPr="00961BA3">
        <w:rPr>
          <w:sz w:val="24"/>
          <w:szCs w:val="24"/>
        </w:rPr>
        <w:t xml:space="preserve"> СОШ им. Д.П. Крутикова </w:t>
      </w:r>
      <w:proofErr w:type="spellStart"/>
      <w:r w:rsidR="00961BA3" w:rsidRPr="00961BA3">
        <w:rPr>
          <w:sz w:val="24"/>
          <w:szCs w:val="24"/>
        </w:rPr>
        <w:t>Межевского</w:t>
      </w:r>
      <w:proofErr w:type="spellEnd"/>
      <w:r w:rsidR="00961BA3" w:rsidRPr="00961BA3">
        <w:rPr>
          <w:sz w:val="24"/>
          <w:szCs w:val="24"/>
        </w:rPr>
        <w:t xml:space="preserve"> муниципального округа Костромской области» (предметы: информатика, технология, основы безопасности жизнедеятельности) и на базе МКОУ «Никольская СОШ </w:t>
      </w:r>
      <w:proofErr w:type="spellStart"/>
      <w:r w:rsidR="00961BA3" w:rsidRPr="00961BA3">
        <w:rPr>
          <w:sz w:val="24"/>
          <w:szCs w:val="24"/>
        </w:rPr>
        <w:t>Межевского</w:t>
      </w:r>
      <w:proofErr w:type="spellEnd"/>
      <w:r w:rsidR="00961BA3" w:rsidRPr="00961BA3">
        <w:rPr>
          <w:sz w:val="24"/>
          <w:szCs w:val="24"/>
        </w:rPr>
        <w:t xml:space="preserve"> муниципального округа Костромской области» (предметы естественнонаучной и технической направленности: физика, химия, биология).</w:t>
      </w:r>
    </w:p>
    <w:p w:rsidR="007F5B29" w:rsidRPr="007F5B29" w:rsidRDefault="007F5B29" w:rsidP="007F5B29">
      <w:pPr>
        <w:shd w:val="clear" w:color="auto" w:fill="FFFFFF"/>
        <w:ind w:firstLine="709"/>
        <w:jc w:val="both"/>
        <w:rPr>
          <w:sz w:val="24"/>
          <w:szCs w:val="24"/>
        </w:rPr>
      </w:pPr>
      <w:r w:rsidRPr="007F5B29">
        <w:rPr>
          <w:sz w:val="24"/>
          <w:szCs w:val="24"/>
        </w:rPr>
        <w:t xml:space="preserve">В </w:t>
      </w:r>
      <w:proofErr w:type="spellStart"/>
      <w:r w:rsidRPr="007F5B29">
        <w:rPr>
          <w:sz w:val="24"/>
          <w:szCs w:val="24"/>
        </w:rPr>
        <w:t>Межевском</w:t>
      </w:r>
      <w:proofErr w:type="spellEnd"/>
      <w:r w:rsidRPr="007F5B29">
        <w:rPr>
          <w:sz w:val="24"/>
          <w:szCs w:val="24"/>
        </w:rPr>
        <w:t xml:space="preserve"> муниципальном округе имеется два специализированных учреждения дополнительного образования детей – МБОУДО ДДТ «Созвездие» и МКООДО «</w:t>
      </w:r>
      <w:proofErr w:type="spellStart"/>
      <w:r w:rsidRPr="007F5B29">
        <w:rPr>
          <w:sz w:val="24"/>
          <w:szCs w:val="24"/>
        </w:rPr>
        <w:t>Межевская</w:t>
      </w:r>
      <w:proofErr w:type="spellEnd"/>
      <w:r w:rsidRPr="007F5B29">
        <w:rPr>
          <w:sz w:val="24"/>
          <w:szCs w:val="24"/>
        </w:rPr>
        <w:t xml:space="preserve"> детская школа искусств </w:t>
      </w:r>
      <w:proofErr w:type="spellStart"/>
      <w:r w:rsidRPr="007F5B29">
        <w:rPr>
          <w:sz w:val="24"/>
          <w:szCs w:val="24"/>
        </w:rPr>
        <w:t>Межевского</w:t>
      </w:r>
      <w:proofErr w:type="spellEnd"/>
      <w:r w:rsidRPr="007F5B29">
        <w:rPr>
          <w:sz w:val="24"/>
          <w:szCs w:val="24"/>
        </w:rPr>
        <w:t xml:space="preserve"> муниципального округа Костромской области». </w:t>
      </w:r>
    </w:p>
    <w:p w:rsidR="007F5B29" w:rsidRPr="007F5B29" w:rsidRDefault="007F5B29" w:rsidP="007F5B29">
      <w:pPr>
        <w:shd w:val="clear" w:color="auto" w:fill="FFFFFF"/>
        <w:ind w:firstLine="709"/>
        <w:jc w:val="both"/>
        <w:rPr>
          <w:sz w:val="24"/>
          <w:szCs w:val="24"/>
        </w:rPr>
      </w:pPr>
      <w:r w:rsidRPr="007F5B29">
        <w:rPr>
          <w:sz w:val="24"/>
          <w:szCs w:val="24"/>
        </w:rPr>
        <w:t>В МБОУДО ДДТ «Созвездие» реализуется 13 программ: художественной направленности – 5; физкультурно-спортивной направленности – 4; социально-педагогической направленности – 2; технической направленности – 1; естественнонаучной направленности – 1.</w:t>
      </w:r>
    </w:p>
    <w:p w:rsidR="007F5B29" w:rsidRPr="007F5B29" w:rsidRDefault="007F5B29" w:rsidP="007F5B29">
      <w:pPr>
        <w:shd w:val="clear" w:color="auto" w:fill="FFFFFF"/>
        <w:ind w:firstLine="709"/>
        <w:jc w:val="both"/>
        <w:rPr>
          <w:sz w:val="24"/>
          <w:szCs w:val="24"/>
        </w:rPr>
      </w:pPr>
      <w:r w:rsidRPr="007F5B29">
        <w:rPr>
          <w:sz w:val="24"/>
          <w:szCs w:val="24"/>
        </w:rPr>
        <w:t xml:space="preserve">В соответствии с постановлением администрации </w:t>
      </w:r>
      <w:proofErr w:type="spellStart"/>
      <w:r w:rsidRPr="007F5B29">
        <w:rPr>
          <w:sz w:val="24"/>
          <w:szCs w:val="24"/>
        </w:rPr>
        <w:t>Межевского</w:t>
      </w:r>
      <w:proofErr w:type="spellEnd"/>
      <w:r w:rsidRPr="007F5B29">
        <w:rPr>
          <w:sz w:val="24"/>
          <w:szCs w:val="24"/>
        </w:rPr>
        <w:t xml:space="preserve"> муниципального района Костромской области от 26.02.2019 № 18 «О создании Муниципального опорного центра дополнительного образования детей» на базе МБОУДО ДДТ «Созвездие» создан опорный центр дополнительного образования детей, осуществляющий организационное, методическое и аналитическое сопровождение и мониторинг развития системы дополнительного образования детей на территории </w:t>
      </w:r>
      <w:proofErr w:type="spellStart"/>
      <w:r w:rsidRPr="007F5B29">
        <w:rPr>
          <w:sz w:val="24"/>
          <w:szCs w:val="24"/>
        </w:rPr>
        <w:t>Межевкого</w:t>
      </w:r>
      <w:proofErr w:type="spellEnd"/>
      <w:r w:rsidRPr="007F5B29">
        <w:rPr>
          <w:sz w:val="24"/>
          <w:szCs w:val="24"/>
        </w:rPr>
        <w:t xml:space="preserve"> муниципального округа. На период реализации регионального проекта «Успех каждого ребенка» опорный центр осуществляет функции по обеспечению взаимодействия между участниками регионального проекта.</w:t>
      </w:r>
    </w:p>
    <w:p w:rsidR="007F5B29" w:rsidRPr="007F5B29" w:rsidRDefault="007F5B29" w:rsidP="007F5B29">
      <w:pPr>
        <w:shd w:val="clear" w:color="auto" w:fill="FFFFFF"/>
        <w:ind w:firstLine="709"/>
        <w:jc w:val="both"/>
        <w:rPr>
          <w:sz w:val="24"/>
          <w:szCs w:val="24"/>
        </w:rPr>
      </w:pPr>
      <w:r w:rsidRPr="007F5B29">
        <w:rPr>
          <w:sz w:val="24"/>
          <w:szCs w:val="24"/>
        </w:rPr>
        <w:lastRenderedPageBreak/>
        <w:t>В рамках регионального проекта созданы новые места дополнительного образования детей. В 2020 г. на средства, выделенные из федерального и муниципального бюджетов, пополнилась материально-техническая база учреждения.</w:t>
      </w:r>
    </w:p>
    <w:p w:rsidR="007F5B29" w:rsidRPr="007F5B29" w:rsidRDefault="007F5B29" w:rsidP="007F5B29">
      <w:pPr>
        <w:shd w:val="clear" w:color="auto" w:fill="FFFFFF"/>
        <w:ind w:firstLine="709"/>
        <w:jc w:val="both"/>
        <w:rPr>
          <w:sz w:val="24"/>
          <w:szCs w:val="24"/>
        </w:rPr>
      </w:pPr>
      <w:r w:rsidRPr="007F5B29">
        <w:rPr>
          <w:sz w:val="24"/>
          <w:szCs w:val="24"/>
        </w:rPr>
        <w:t>МКООДО «</w:t>
      </w:r>
      <w:proofErr w:type="spellStart"/>
      <w:r w:rsidRPr="007F5B29">
        <w:rPr>
          <w:sz w:val="24"/>
          <w:szCs w:val="24"/>
        </w:rPr>
        <w:t>Межевская</w:t>
      </w:r>
      <w:proofErr w:type="spellEnd"/>
      <w:r w:rsidRPr="007F5B29">
        <w:rPr>
          <w:sz w:val="24"/>
          <w:szCs w:val="24"/>
        </w:rPr>
        <w:t xml:space="preserve"> детская школа искусств </w:t>
      </w:r>
      <w:proofErr w:type="spellStart"/>
      <w:r w:rsidRPr="007F5B29">
        <w:rPr>
          <w:sz w:val="24"/>
          <w:szCs w:val="24"/>
        </w:rPr>
        <w:t>Межевского</w:t>
      </w:r>
      <w:proofErr w:type="spellEnd"/>
      <w:r w:rsidRPr="007F5B29">
        <w:rPr>
          <w:sz w:val="24"/>
          <w:szCs w:val="24"/>
        </w:rPr>
        <w:t xml:space="preserve"> муниципального округа Костромской области». Образование получают 95 детей по программам «Живопись», «Хореографическое искусство», «Музыкальное исполнительство» и «Подготовительное отделение».</w:t>
      </w:r>
    </w:p>
    <w:p w:rsidR="007F5B29" w:rsidRDefault="007F5B29" w:rsidP="00FA2CF6">
      <w:pPr>
        <w:shd w:val="clear" w:color="auto" w:fill="FFFFFF"/>
        <w:spacing w:after="120"/>
        <w:ind w:firstLine="709"/>
        <w:jc w:val="both"/>
        <w:rPr>
          <w:sz w:val="24"/>
          <w:szCs w:val="24"/>
        </w:rPr>
      </w:pPr>
      <w:r w:rsidRPr="007F5B29">
        <w:rPr>
          <w:sz w:val="24"/>
          <w:szCs w:val="24"/>
        </w:rPr>
        <w:t>В 2021 г. 46,2% детей в возрасте 5-18 лет получали услуги по дополнительному образованию в организациях различной организационно-правовой формы и формы собственности. В 2020 г. их доля составила только 41,7% (157 детей).</w:t>
      </w:r>
    </w:p>
    <w:p w:rsidR="00CC09C8" w:rsidRDefault="00CC09C8" w:rsidP="00852667">
      <w:pPr>
        <w:jc w:val="both"/>
        <w:rPr>
          <w:sz w:val="24"/>
          <w:szCs w:val="24"/>
        </w:rPr>
      </w:pPr>
    </w:p>
    <w:p w:rsidR="00CC09C8" w:rsidRDefault="00CC09C8" w:rsidP="00852667">
      <w:pPr>
        <w:jc w:val="both"/>
        <w:rPr>
          <w:sz w:val="24"/>
          <w:szCs w:val="24"/>
        </w:rPr>
      </w:pPr>
      <w:r>
        <w:rPr>
          <w:sz w:val="24"/>
          <w:szCs w:val="24"/>
        </w:rPr>
        <w:tab/>
        <w:t>Здравоохранение</w:t>
      </w:r>
    </w:p>
    <w:p w:rsidR="00153A89" w:rsidRPr="00153A89" w:rsidRDefault="00153A89" w:rsidP="00153A89">
      <w:pPr>
        <w:shd w:val="clear" w:color="auto" w:fill="FFFFFF"/>
        <w:ind w:firstLine="709"/>
        <w:jc w:val="both"/>
        <w:rPr>
          <w:bCs/>
          <w:sz w:val="24"/>
          <w:szCs w:val="24"/>
        </w:rPr>
      </w:pPr>
      <w:r w:rsidRPr="00153A89">
        <w:rPr>
          <w:bCs/>
          <w:sz w:val="24"/>
          <w:szCs w:val="24"/>
        </w:rPr>
        <w:t xml:space="preserve">Объекты здравоохранения в </w:t>
      </w:r>
      <w:proofErr w:type="spellStart"/>
      <w:r w:rsidRPr="00153A89">
        <w:rPr>
          <w:bCs/>
          <w:sz w:val="24"/>
          <w:szCs w:val="24"/>
        </w:rPr>
        <w:t>Межевском</w:t>
      </w:r>
      <w:proofErr w:type="spellEnd"/>
      <w:r w:rsidRPr="00153A89">
        <w:rPr>
          <w:bCs/>
          <w:sz w:val="24"/>
          <w:szCs w:val="24"/>
        </w:rPr>
        <w:t xml:space="preserve"> муниципальном округе относятся к объектам регионального подчинения.</w:t>
      </w:r>
    </w:p>
    <w:p w:rsidR="00153A89" w:rsidRPr="00153A89" w:rsidRDefault="00153A89" w:rsidP="00153A89">
      <w:pPr>
        <w:shd w:val="clear" w:color="auto" w:fill="FFFFFF"/>
        <w:ind w:firstLine="709"/>
        <w:jc w:val="both"/>
        <w:rPr>
          <w:bCs/>
          <w:sz w:val="24"/>
          <w:szCs w:val="24"/>
        </w:rPr>
      </w:pPr>
      <w:r w:rsidRPr="00153A89">
        <w:rPr>
          <w:bCs/>
          <w:sz w:val="24"/>
          <w:szCs w:val="24"/>
        </w:rPr>
        <w:t>В соответствии с постановлением администрации Костромской области от 13.06.2017 № 233-а «О реорганизации областного государственного бюджетного учреждения здравоохранения "</w:t>
      </w:r>
      <w:proofErr w:type="spellStart"/>
      <w:r w:rsidRPr="00153A89">
        <w:rPr>
          <w:bCs/>
          <w:sz w:val="24"/>
          <w:szCs w:val="24"/>
        </w:rPr>
        <w:t>Мантуровская</w:t>
      </w:r>
      <w:proofErr w:type="spellEnd"/>
      <w:r w:rsidRPr="00153A89">
        <w:rPr>
          <w:bCs/>
          <w:sz w:val="24"/>
          <w:szCs w:val="24"/>
        </w:rPr>
        <w:t xml:space="preserve"> окружная больница" путем присоединения к нему областного государственного бюджетного учреждения здравоохранения "</w:t>
      </w:r>
      <w:proofErr w:type="spellStart"/>
      <w:r w:rsidRPr="00153A89">
        <w:rPr>
          <w:bCs/>
          <w:sz w:val="24"/>
          <w:szCs w:val="24"/>
        </w:rPr>
        <w:t>Межевская</w:t>
      </w:r>
      <w:proofErr w:type="spellEnd"/>
      <w:r w:rsidRPr="00153A89">
        <w:rPr>
          <w:bCs/>
          <w:sz w:val="24"/>
          <w:szCs w:val="24"/>
        </w:rPr>
        <w:t xml:space="preserve"> районная больница"» с 01.10.2017 ОГБУЗ «</w:t>
      </w:r>
      <w:proofErr w:type="spellStart"/>
      <w:r w:rsidRPr="00153A89">
        <w:rPr>
          <w:bCs/>
          <w:sz w:val="24"/>
          <w:szCs w:val="24"/>
        </w:rPr>
        <w:t>Межевская</w:t>
      </w:r>
      <w:proofErr w:type="spellEnd"/>
      <w:r w:rsidRPr="00153A89">
        <w:rPr>
          <w:bCs/>
          <w:sz w:val="24"/>
          <w:szCs w:val="24"/>
        </w:rPr>
        <w:t xml:space="preserve"> районная больница» присоединена к ОГБУЗ «</w:t>
      </w:r>
      <w:proofErr w:type="spellStart"/>
      <w:r w:rsidRPr="00153A89">
        <w:rPr>
          <w:bCs/>
          <w:sz w:val="24"/>
          <w:szCs w:val="24"/>
        </w:rPr>
        <w:t>Мантуровская</w:t>
      </w:r>
      <w:proofErr w:type="spellEnd"/>
      <w:r w:rsidRPr="00153A89">
        <w:rPr>
          <w:bCs/>
          <w:sz w:val="24"/>
          <w:szCs w:val="24"/>
        </w:rPr>
        <w:t xml:space="preserve"> окружная больница».</w:t>
      </w:r>
    </w:p>
    <w:p w:rsidR="00153A89" w:rsidRPr="00153A89" w:rsidRDefault="00153A89" w:rsidP="00153A89">
      <w:pPr>
        <w:shd w:val="clear" w:color="auto" w:fill="FFFFFF"/>
        <w:ind w:firstLine="709"/>
        <w:jc w:val="both"/>
        <w:rPr>
          <w:sz w:val="24"/>
          <w:szCs w:val="24"/>
        </w:rPr>
      </w:pPr>
      <w:proofErr w:type="spellStart"/>
      <w:r w:rsidRPr="00153A89">
        <w:rPr>
          <w:sz w:val="24"/>
          <w:szCs w:val="24"/>
        </w:rPr>
        <w:t>Межевское</w:t>
      </w:r>
      <w:proofErr w:type="spellEnd"/>
      <w:r w:rsidRPr="00153A89">
        <w:rPr>
          <w:sz w:val="24"/>
          <w:szCs w:val="24"/>
        </w:rPr>
        <w:t xml:space="preserve"> отделение рассчитано на 7 коек круглосуточного стационара по профилям терапия и неврология, а также 8 коек дневного стационара при поликлинике. П</w:t>
      </w:r>
      <w:r w:rsidRPr="00153A89">
        <w:rPr>
          <w:bCs/>
          <w:sz w:val="24"/>
          <w:szCs w:val="24"/>
        </w:rPr>
        <w:t>оликлиника рассчитана на 104 посещения в смену, имеется 8 фельдшерско-акушерских пунктов и 3 медицинских кабинета.</w:t>
      </w:r>
    </w:p>
    <w:p w:rsidR="00153A89" w:rsidRPr="00153A89" w:rsidRDefault="00153A89" w:rsidP="00153A89">
      <w:pPr>
        <w:shd w:val="clear" w:color="auto" w:fill="FFFFFF"/>
        <w:ind w:firstLine="709"/>
        <w:jc w:val="both"/>
        <w:rPr>
          <w:bCs/>
          <w:sz w:val="24"/>
          <w:szCs w:val="24"/>
        </w:rPr>
      </w:pPr>
      <w:r w:rsidRPr="00153A89">
        <w:rPr>
          <w:bCs/>
          <w:sz w:val="24"/>
          <w:szCs w:val="24"/>
        </w:rPr>
        <w:t xml:space="preserve">Экстренную помощь жителям оказывает круглосуточное отделение скорой медицинской помощи (четыре фельдшерских бригады). Для перевозки больных на обследование в </w:t>
      </w:r>
      <w:proofErr w:type="gramStart"/>
      <w:r w:rsidRPr="00153A89">
        <w:rPr>
          <w:bCs/>
          <w:sz w:val="24"/>
          <w:szCs w:val="24"/>
        </w:rPr>
        <w:t>г</w:t>
      </w:r>
      <w:proofErr w:type="gramEnd"/>
      <w:r w:rsidRPr="00153A89">
        <w:rPr>
          <w:bCs/>
          <w:sz w:val="24"/>
          <w:szCs w:val="24"/>
        </w:rPr>
        <w:t xml:space="preserve">. </w:t>
      </w:r>
      <w:proofErr w:type="spellStart"/>
      <w:r w:rsidRPr="00153A89">
        <w:rPr>
          <w:bCs/>
          <w:sz w:val="24"/>
          <w:szCs w:val="24"/>
        </w:rPr>
        <w:t>Мантурово</w:t>
      </w:r>
      <w:proofErr w:type="spellEnd"/>
      <w:r w:rsidRPr="00153A89">
        <w:rPr>
          <w:bCs/>
          <w:sz w:val="24"/>
          <w:szCs w:val="24"/>
        </w:rPr>
        <w:t xml:space="preserve"> к врачам узкой специализации выделен автомобиль.</w:t>
      </w:r>
    </w:p>
    <w:p w:rsidR="00153A89" w:rsidRPr="00153A89" w:rsidRDefault="00153A89" w:rsidP="00153A89">
      <w:pPr>
        <w:shd w:val="clear" w:color="auto" w:fill="FFFFFF"/>
        <w:ind w:firstLine="567"/>
        <w:jc w:val="both"/>
        <w:rPr>
          <w:bCs/>
          <w:sz w:val="24"/>
          <w:szCs w:val="24"/>
        </w:rPr>
      </w:pPr>
      <w:r w:rsidRPr="00153A89">
        <w:rPr>
          <w:bCs/>
          <w:sz w:val="24"/>
          <w:szCs w:val="24"/>
        </w:rPr>
        <w:t xml:space="preserve">Ежемесячно в населенные пункты </w:t>
      </w:r>
      <w:proofErr w:type="spellStart"/>
      <w:r w:rsidRPr="00153A89">
        <w:rPr>
          <w:bCs/>
          <w:sz w:val="24"/>
          <w:szCs w:val="24"/>
        </w:rPr>
        <w:t>Межевского</w:t>
      </w:r>
      <w:proofErr w:type="spellEnd"/>
      <w:r w:rsidRPr="00153A89">
        <w:rPr>
          <w:bCs/>
          <w:sz w:val="24"/>
          <w:szCs w:val="24"/>
        </w:rPr>
        <w:t xml:space="preserve"> </w:t>
      </w:r>
      <w:r w:rsidRPr="00153A89">
        <w:rPr>
          <w:sz w:val="24"/>
          <w:szCs w:val="24"/>
        </w:rPr>
        <w:t xml:space="preserve">муниципального </w:t>
      </w:r>
      <w:r w:rsidRPr="00153A89">
        <w:rPr>
          <w:bCs/>
          <w:sz w:val="24"/>
          <w:szCs w:val="24"/>
        </w:rPr>
        <w:t xml:space="preserve">округа выезжает мобильный ФАП </w:t>
      </w:r>
      <w:proofErr w:type="spellStart"/>
      <w:r w:rsidRPr="00153A89">
        <w:rPr>
          <w:bCs/>
          <w:sz w:val="24"/>
          <w:szCs w:val="24"/>
        </w:rPr>
        <w:t>Мантуровской</w:t>
      </w:r>
      <w:proofErr w:type="spellEnd"/>
      <w:r w:rsidRPr="00153A89">
        <w:rPr>
          <w:bCs/>
          <w:sz w:val="24"/>
          <w:szCs w:val="24"/>
        </w:rPr>
        <w:t xml:space="preserve"> окружной больницы для проведения </w:t>
      </w:r>
      <w:proofErr w:type="spellStart"/>
      <w:r w:rsidRPr="00153A89">
        <w:rPr>
          <w:bCs/>
          <w:sz w:val="24"/>
          <w:szCs w:val="24"/>
        </w:rPr>
        <w:t>профосмотра</w:t>
      </w:r>
      <w:proofErr w:type="spellEnd"/>
      <w:r w:rsidRPr="00153A89">
        <w:rPr>
          <w:bCs/>
          <w:sz w:val="24"/>
          <w:szCs w:val="24"/>
        </w:rPr>
        <w:t xml:space="preserve"> и диспансеризации, приёма анализов (общий анализ крови, биохимический анализ крови, цитология у женщин) и ЭКГ.</w:t>
      </w:r>
    </w:p>
    <w:p w:rsidR="00153A89" w:rsidRDefault="00153A89" w:rsidP="00153A89">
      <w:pPr>
        <w:shd w:val="clear" w:color="auto" w:fill="FFFFFF"/>
        <w:ind w:firstLine="567"/>
        <w:jc w:val="both"/>
        <w:rPr>
          <w:bCs/>
          <w:sz w:val="24"/>
          <w:szCs w:val="24"/>
        </w:rPr>
      </w:pPr>
      <w:r w:rsidRPr="00153A89">
        <w:rPr>
          <w:sz w:val="24"/>
          <w:szCs w:val="24"/>
        </w:rPr>
        <w:t> </w:t>
      </w:r>
      <w:r w:rsidRPr="00153A89">
        <w:rPr>
          <w:bCs/>
          <w:sz w:val="24"/>
          <w:szCs w:val="24"/>
        </w:rPr>
        <w:t>Обеспеченность населения больничными койками составляет 21,65 единиц на 10 тыс. жителей. Численность врачей составляет – 4 человека, среднего медицинского персонала – 30 человек.</w:t>
      </w:r>
    </w:p>
    <w:p w:rsidR="00153A89" w:rsidRDefault="00153A89" w:rsidP="00153A89">
      <w:pPr>
        <w:shd w:val="clear" w:color="auto" w:fill="FFFFFF"/>
        <w:ind w:firstLine="567"/>
        <w:jc w:val="both"/>
        <w:rPr>
          <w:bCs/>
          <w:sz w:val="24"/>
          <w:szCs w:val="24"/>
        </w:rPr>
      </w:pPr>
      <w:r>
        <w:rPr>
          <w:bCs/>
          <w:sz w:val="24"/>
          <w:szCs w:val="24"/>
        </w:rPr>
        <w:t xml:space="preserve">Показатели состояния системы здравоохранения в </w:t>
      </w:r>
      <w:proofErr w:type="spellStart"/>
      <w:r>
        <w:rPr>
          <w:bCs/>
          <w:sz w:val="24"/>
          <w:szCs w:val="24"/>
        </w:rPr>
        <w:t>Межевском</w:t>
      </w:r>
      <w:proofErr w:type="spellEnd"/>
      <w:r>
        <w:rPr>
          <w:bCs/>
          <w:sz w:val="24"/>
          <w:szCs w:val="24"/>
        </w:rPr>
        <w:t xml:space="preserve"> муниципальном округе приведены в таблице 2.</w:t>
      </w:r>
    </w:p>
    <w:p w:rsidR="00153A89" w:rsidRPr="00153A89" w:rsidRDefault="00153A89" w:rsidP="00153A89">
      <w:pPr>
        <w:shd w:val="clear" w:color="auto" w:fill="FFFFFF"/>
        <w:ind w:firstLine="567"/>
        <w:jc w:val="right"/>
        <w:rPr>
          <w:bCs/>
          <w:sz w:val="24"/>
          <w:szCs w:val="24"/>
        </w:rPr>
      </w:pPr>
      <w:r>
        <w:rPr>
          <w:bCs/>
          <w:sz w:val="24"/>
          <w:szCs w:val="24"/>
        </w:rPr>
        <w:t>Таблица 2</w:t>
      </w:r>
    </w:p>
    <w:p w:rsidR="00153A89" w:rsidRDefault="00153A89" w:rsidP="00153A89">
      <w:pPr>
        <w:pStyle w:val="af2"/>
        <w:jc w:val="left"/>
        <w:rPr>
          <w:i/>
          <w:color w:val="333333"/>
          <w:sz w:val="20"/>
          <w:szCs w:val="28"/>
          <w:lang w:bidi="ar-SA"/>
        </w:rPr>
      </w:pPr>
    </w:p>
    <w:p w:rsidR="00153A89" w:rsidRPr="00153A89" w:rsidRDefault="00153A89" w:rsidP="00153A89">
      <w:pPr>
        <w:pStyle w:val="af2"/>
      </w:pPr>
      <w:r w:rsidRPr="003C193A">
        <w:t xml:space="preserve">Показатели состояния системы здравоохранения в </w:t>
      </w:r>
      <w:proofErr w:type="spellStart"/>
      <w:r w:rsidRPr="003C193A">
        <w:t>Межевском</w:t>
      </w:r>
      <w:proofErr w:type="spellEnd"/>
      <w:r w:rsidRPr="003C193A">
        <w:t xml:space="preserve"> муниципальном округе</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6538"/>
        <w:gridCol w:w="1134"/>
        <w:gridCol w:w="1418"/>
      </w:tblGrid>
      <w:tr w:rsidR="00153A89" w:rsidRPr="003C193A" w:rsidTr="005A1DBF">
        <w:trPr>
          <w:trHeight w:val="20"/>
        </w:trPr>
        <w:tc>
          <w:tcPr>
            <w:tcW w:w="675"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w:t>
            </w:r>
          </w:p>
          <w:p w:rsidR="00153A89" w:rsidRPr="00153A89" w:rsidRDefault="00153A89" w:rsidP="005A1DBF">
            <w:pPr>
              <w:pStyle w:val="af7"/>
              <w:spacing w:before="0"/>
              <w:jc w:val="center"/>
              <w:rPr>
                <w:sz w:val="24"/>
                <w:szCs w:val="24"/>
                <w:lang w:eastAsia="en-US"/>
              </w:rPr>
            </w:pPr>
            <w:proofErr w:type="spellStart"/>
            <w:proofErr w:type="gramStart"/>
            <w:r w:rsidRPr="00153A89">
              <w:rPr>
                <w:sz w:val="24"/>
                <w:szCs w:val="24"/>
                <w:lang w:eastAsia="en-US"/>
              </w:rPr>
              <w:t>п</w:t>
            </w:r>
            <w:proofErr w:type="spellEnd"/>
            <w:proofErr w:type="gramEnd"/>
            <w:r w:rsidRPr="00153A89">
              <w:rPr>
                <w:sz w:val="24"/>
                <w:szCs w:val="24"/>
                <w:lang w:eastAsia="en-US"/>
              </w:rPr>
              <w:t>/</w:t>
            </w:r>
            <w:proofErr w:type="spellStart"/>
            <w:r w:rsidRPr="00153A89">
              <w:rPr>
                <w:sz w:val="24"/>
                <w:szCs w:val="24"/>
                <w:lang w:eastAsia="en-US"/>
              </w:rPr>
              <w:t>п</w:t>
            </w:r>
            <w:proofErr w:type="spellEnd"/>
          </w:p>
        </w:tc>
        <w:tc>
          <w:tcPr>
            <w:tcW w:w="6538"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Показатели</w:t>
            </w:r>
          </w:p>
        </w:tc>
        <w:tc>
          <w:tcPr>
            <w:tcW w:w="1134"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2021</w:t>
            </w:r>
          </w:p>
        </w:tc>
        <w:tc>
          <w:tcPr>
            <w:tcW w:w="1418"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2022</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Число больничных учреждений, всего</w:t>
            </w:r>
          </w:p>
        </w:tc>
        <w:tc>
          <w:tcPr>
            <w:tcW w:w="1134"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1</w:t>
            </w:r>
          </w:p>
        </w:tc>
        <w:tc>
          <w:tcPr>
            <w:tcW w:w="1418" w:type="dxa"/>
            <w:shd w:val="clear" w:color="auto" w:fill="auto"/>
            <w:vAlign w:val="center"/>
          </w:tcPr>
          <w:p w:rsidR="00153A89" w:rsidRPr="00153A89" w:rsidRDefault="00153A89" w:rsidP="005A1DBF">
            <w:pPr>
              <w:pStyle w:val="af7"/>
              <w:spacing w:before="0"/>
              <w:jc w:val="center"/>
              <w:rPr>
                <w:sz w:val="24"/>
                <w:szCs w:val="24"/>
                <w:lang w:eastAsia="en-US"/>
              </w:rPr>
            </w:pPr>
            <w:r w:rsidRPr="00153A89">
              <w:rPr>
                <w:sz w:val="24"/>
                <w:szCs w:val="24"/>
                <w:lang w:eastAsia="en-US"/>
              </w:rPr>
              <w:t>1</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1.1.</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в них фактически развернутых стационарных коек, ед.</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7</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7</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2.</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Обеспеченность больничными койками на 10 тыс. жителей, ед.</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20,96</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21,65</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3.</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Число амбулаторно-поликлинических учреждений, ед.</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4.</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Мощность амбулаторно-поликлинических учреждений, посещений в смену</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104</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104</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5.</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Число фельдшерско-акушерских пунктов (ФАП), ед.</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8</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8</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6.</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Численность врачей, чел.</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4</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4</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7.</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 xml:space="preserve">Обеспеченность населения врачами (в расчете на 10 тыс. чел. </w:t>
            </w:r>
            <w:r w:rsidRPr="00153A89">
              <w:rPr>
                <w:sz w:val="24"/>
                <w:szCs w:val="24"/>
                <w:lang w:eastAsia="en-US"/>
              </w:rPr>
              <w:lastRenderedPageBreak/>
              <w:t>населения), чел.</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lastRenderedPageBreak/>
              <w:t>12,0</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12,4</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lastRenderedPageBreak/>
              <w:t>8.</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Численность среднего медицинского персонала, чел.</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35</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30</w:t>
            </w:r>
          </w:p>
        </w:tc>
      </w:tr>
      <w:tr w:rsidR="00153A89" w:rsidRPr="003C193A" w:rsidTr="005A1DBF">
        <w:trPr>
          <w:trHeight w:val="20"/>
        </w:trPr>
        <w:tc>
          <w:tcPr>
            <w:tcW w:w="675"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9.</w:t>
            </w:r>
          </w:p>
        </w:tc>
        <w:tc>
          <w:tcPr>
            <w:tcW w:w="6538" w:type="dxa"/>
            <w:shd w:val="clear" w:color="auto" w:fill="auto"/>
            <w:vAlign w:val="center"/>
            <w:hideMark/>
          </w:tcPr>
          <w:p w:rsidR="00153A89" w:rsidRPr="00153A89" w:rsidRDefault="00153A89" w:rsidP="005A1DBF">
            <w:pPr>
              <w:pStyle w:val="af7"/>
              <w:spacing w:before="0"/>
              <w:rPr>
                <w:sz w:val="24"/>
                <w:szCs w:val="24"/>
                <w:lang w:eastAsia="en-US"/>
              </w:rPr>
            </w:pPr>
            <w:r w:rsidRPr="00153A89">
              <w:rPr>
                <w:sz w:val="24"/>
                <w:szCs w:val="24"/>
                <w:lang w:eastAsia="en-US"/>
              </w:rPr>
              <w:t>Обеспеченность населения средним медицинским персоналом (в расчете на 10 тыс. чел. населения), чел.</w:t>
            </w:r>
          </w:p>
        </w:tc>
        <w:tc>
          <w:tcPr>
            <w:tcW w:w="1134"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114,8</w:t>
            </w:r>
          </w:p>
        </w:tc>
        <w:tc>
          <w:tcPr>
            <w:tcW w:w="1418" w:type="dxa"/>
            <w:shd w:val="clear" w:color="auto" w:fill="auto"/>
            <w:vAlign w:val="center"/>
            <w:hideMark/>
          </w:tcPr>
          <w:p w:rsidR="00153A89" w:rsidRPr="00153A89" w:rsidRDefault="00153A89" w:rsidP="005A1DBF">
            <w:pPr>
              <w:pStyle w:val="af7"/>
              <w:spacing w:before="0"/>
              <w:jc w:val="center"/>
              <w:rPr>
                <w:sz w:val="24"/>
                <w:szCs w:val="24"/>
                <w:lang w:eastAsia="en-US"/>
              </w:rPr>
            </w:pPr>
            <w:r w:rsidRPr="00153A89">
              <w:rPr>
                <w:sz w:val="24"/>
                <w:szCs w:val="24"/>
                <w:lang w:eastAsia="en-US"/>
              </w:rPr>
              <w:t>92,8</w:t>
            </w:r>
          </w:p>
        </w:tc>
      </w:tr>
    </w:tbl>
    <w:p w:rsidR="00153A89" w:rsidRPr="003C193A" w:rsidRDefault="00153A89" w:rsidP="00153A89">
      <w:pPr>
        <w:shd w:val="clear" w:color="auto" w:fill="FFFFFF"/>
        <w:ind w:firstLine="567"/>
        <w:rPr>
          <w:bCs/>
        </w:rPr>
      </w:pPr>
    </w:p>
    <w:p w:rsidR="00153A89" w:rsidRPr="00153A89" w:rsidRDefault="00153A89" w:rsidP="00153A89">
      <w:pPr>
        <w:shd w:val="clear" w:color="auto" w:fill="FFFFFF"/>
        <w:ind w:firstLine="709"/>
        <w:jc w:val="both"/>
        <w:rPr>
          <w:sz w:val="24"/>
          <w:szCs w:val="24"/>
        </w:rPr>
      </w:pPr>
      <w:r w:rsidRPr="00153A89">
        <w:rPr>
          <w:sz w:val="24"/>
          <w:szCs w:val="24"/>
        </w:rPr>
        <w:t>В муниципальном округе сохраняется высокий уровень смертности населения. Основной причиной являются болезни системы кровообращения (557,4 случая на 100 тыс. населения в 2016 году), новообразований (185,8 случая на 100 тыс. населения в 2016 году), а также внешние</w:t>
      </w:r>
      <w:r w:rsidRPr="003C193A">
        <w:t xml:space="preserve"> </w:t>
      </w:r>
      <w:r w:rsidRPr="00153A89">
        <w:rPr>
          <w:sz w:val="24"/>
          <w:szCs w:val="24"/>
        </w:rPr>
        <w:t xml:space="preserve">причины (дорожно-транспортные происшествия). Ожидаемая продолжительность жизни при рождении оценивается в 68-69 лет (до </w:t>
      </w:r>
      <w:proofErr w:type="spellStart"/>
      <w:r w:rsidRPr="00153A89">
        <w:rPr>
          <w:sz w:val="24"/>
          <w:szCs w:val="24"/>
        </w:rPr>
        <w:t>коронавирусной</w:t>
      </w:r>
      <w:proofErr w:type="spellEnd"/>
      <w:r w:rsidRPr="00153A89">
        <w:rPr>
          <w:sz w:val="24"/>
          <w:szCs w:val="24"/>
        </w:rPr>
        <w:t xml:space="preserve"> инфекции показатель превышал 70 лет).</w:t>
      </w:r>
    </w:p>
    <w:p w:rsidR="00153A89" w:rsidRDefault="00153A89" w:rsidP="00153A89">
      <w:pPr>
        <w:shd w:val="clear" w:color="auto" w:fill="FFFFFF"/>
        <w:ind w:firstLine="709"/>
        <w:rPr>
          <w:sz w:val="24"/>
          <w:szCs w:val="24"/>
        </w:rPr>
      </w:pPr>
      <w:r w:rsidRPr="00153A89">
        <w:rPr>
          <w:sz w:val="24"/>
          <w:szCs w:val="24"/>
        </w:rPr>
        <w:t>По состоянию на 2022 г. нормативы размещ</w:t>
      </w:r>
      <w:r>
        <w:rPr>
          <w:sz w:val="24"/>
          <w:szCs w:val="24"/>
        </w:rPr>
        <w:t xml:space="preserve">ения пунктов оказания первичной </w:t>
      </w:r>
      <w:r w:rsidRPr="00153A89">
        <w:rPr>
          <w:sz w:val="24"/>
          <w:szCs w:val="24"/>
        </w:rPr>
        <w:t>медицинской помощи в сельской местности удовлетворяются.</w:t>
      </w:r>
    </w:p>
    <w:p w:rsidR="00153A89" w:rsidRPr="00DA6164" w:rsidRDefault="00153A89" w:rsidP="00DA6164">
      <w:pPr>
        <w:shd w:val="clear" w:color="auto" w:fill="FFFFFF"/>
        <w:ind w:firstLine="709"/>
        <w:jc w:val="right"/>
        <w:rPr>
          <w:sz w:val="24"/>
          <w:szCs w:val="24"/>
        </w:rPr>
      </w:pPr>
      <w:r>
        <w:rPr>
          <w:sz w:val="24"/>
          <w:szCs w:val="24"/>
        </w:rPr>
        <w:t>Таблица 3.</w:t>
      </w:r>
    </w:p>
    <w:p w:rsidR="00153A89" w:rsidRPr="003C193A" w:rsidRDefault="00153A89" w:rsidP="00153A89">
      <w:pPr>
        <w:pStyle w:val="af2"/>
      </w:pPr>
      <w:r w:rsidRPr="003C193A">
        <w:t xml:space="preserve">Обеспеченность объектами первичной медицинской помощи в населенных пунктах </w:t>
      </w:r>
      <w:proofErr w:type="spellStart"/>
      <w:r w:rsidRPr="003C193A">
        <w:t>Межевского</w:t>
      </w:r>
      <w:proofErr w:type="spellEnd"/>
      <w:r w:rsidRPr="003C193A">
        <w:t xml:space="preserve"> муниципального округа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2869"/>
        <w:gridCol w:w="2693"/>
        <w:gridCol w:w="3119"/>
      </w:tblGrid>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 xml:space="preserve">№ </w:t>
            </w:r>
            <w:proofErr w:type="spellStart"/>
            <w:proofErr w:type="gramStart"/>
            <w:r w:rsidRPr="00153A89">
              <w:rPr>
                <w:sz w:val="24"/>
                <w:szCs w:val="24"/>
                <w:lang w:eastAsia="en-US"/>
              </w:rPr>
              <w:t>п</w:t>
            </w:r>
            <w:proofErr w:type="spellEnd"/>
            <w:proofErr w:type="gramEnd"/>
            <w:r w:rsidRPr="00153A89">
              <w:rPr>
                <w:sz w:val="24"/>
                <w:szCs w:val="24"/>
                <w:lang w:eastAsia="en-US"/>
              </w:rPr>
              <w:t>/</w:t>
            </w:r>
            <w:proofErr w:type="spellStart"/>
            <w:r w:rsidRPr="00153A89">
              <w:rPr>
                <w:sz w:val="24"/>
                <w:szCs w:val="24"/>
                <w:lang w:eastAsia="en-US"/>
              </w:rPr>
              <w:t>п</w:t>
            </w:r>
            <w:proofErr w:type="spellEnd"/>
          </w:p>
        </w:tc>
        <w:tc>
          <w:tcPr>
            <w:tcW w:w="2869" w:type="dxa"/>
            <w:shd w:val="clear" w:color="auto" w:fill="auto"/>
            <w:vAlign w:val="center"/>
            <w:hideMark/>
          </w:tcPr>
          <w:p w:rsidR="00153A89" w:rsidRPr="00153A89" w:rsidRDefault="00153A89" w:rsidP="005A1DBF">
            <w:pPr>
              <w:pStyle w:val="af7"/>
              <w:jc w:val="center"/>
              <w:rPr>
                <w:sz w:val="24"/>
                <w:szCs w:val="24"/>
                <w:lang w:eastAsia="en-US"/>
              </w:rPr>
            </w:pPr>
            <w:r w:rsidRPr="00153A89">
              <w:rPr>
                <w:sz w:val="24"/>
                <w:szCs w:val="24"/>
                <w:lang w:eastAsia="en-US"/>
              </w:rPr>
              <w:t>Населённый пункт</w:t>
            </w:r>
          </w:p>
        </w:tc>
        <w:tc>
          <w:tcPr>
            <w:tcW w:w="2693"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Удаленность до ближайшей больничной организации</w:t>
            </w:r>
          </w:p>
        </w:tc>
        <w:tc>
          <w:tcPr>
            <w:tcW w:w="3119"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Наличие больничной организации</w:t>
            </w:r>
          </w:p>
        </w:tc>
      </w:tr>
      <w:tr w:rsidR="00153A89" w:rsidRPr="003C193A" w:rsidTr="00153A89">
        <w:tc>
          <w:tcPr>
            <w:tcW w:w="9356" w:type="dxa"/>
            <w:gridSpan w:val="4"/>
            <w:shd w:val="clear" w:color="auto" w:fill="auto"/>
            <w:vAlign w:val="center"/>
          </w:tcPr>
          <w:p w:rsidR="00153A89" w:rsidRPr="00153A89" w:rsidRDefault="00153A89" w:rsidP="005A1DBF">
            <w:pPr>
              <w:pStyle w:val="af7"/>
              <w:jc w:val="center"/>
              <w:rPr>
                <w:i/>
                <w:sz w:val="24"/>
                <w:szCs w:val="24"/>
                <w:lang w:eastAsia="en-US"/>
              </w:rPr>
            </w:pPr>
            <w:r w:rsidRPr="00153A89">
              <w:rPr>
                <w:i/>
                <w:sz w:val="24"/>
                <w:szCs w:val="24"/>
                <w:lang w:eastAsia="en-US"/>
              </w:rPr>
              <w:t>с численностью населения 300 человек и более</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w:t>
            </w:r>
          </w:p>
        </w:tc>
        <w:tc>
          <w:tcPr>
            <w:tcW w:w="2869" w:type="dxa"/>
            <w:shd w:val="clear" w:color="auto" w:fill="auto"/>
            <w:vAlign w:val="center"/>
            <w:hideMark/>
          </w:tcPr>
          <w:p w:rsidR="00153A89" w:rsidRPr="00153A89" w:rsidRDefault="00153A89" w:rsidP="005A1DBF">
            <w:pPr>
              <w:pStyle w:val="af7"/>
              <w:rPr>
                <w:sz w:val="24"/>
                <w:szCs w:val="24"/>
                <w:lang w:eastAsia="en-US"/>
              </w:rPr>
            </w:pPr>
            <w:r w:rsidRPr="00153A89">
              <w:rPr>
                <w:sz w:val="24"/>
                <w:szCs w:val="24"/>
                <w:lang w:eastAsia="en-US"/>
              </w:rPr>
              <w:t>с. Георгиевское</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поликлиника и больничное отделение</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2</w:t>
            </w:r>
          </w:p>
        </w:tc>
        <w:tc>
          <w:tcPr>
            <w:tcW w:w="2869" w:type="dxa"/>
            <w:shd w:val="clear" w:color="auto" w:fill="auto"/>
            <w:vAlign w:val="center"/>
            <w:hideMark/>
          </w:tcPr>
          <w:p w:rsidR="00153A89" w:rsidRPr="00153A89" w:rsidRDefault="00153A89" w:rsidP="005A1DBF">
            <w:pPr>
              <w:pStyle w:val="af7"/>
              <w:rPr>
                <w:sz w:val="24"/>
                <w:szCs w:val="24"/>
                <w:lang w:eastAsia="en-US"/>
              </w:rPr>
            </w:pPr>
            <w:proofErr w:type="gramStart"/>
            <w:r w:rsidRPr="00153A89">
              <w:rPr>
                <w:sz w:val="24"/>
                <w:szCs w:val="24"/>
                <w:lang w:eastAsia="en-US"/>
              </w:rPr>
              <w:t>с</w:t>
            </w:r>
            <w:proofErr w:type="gramEnd"/>
            <w:r w:rsidRPr="00153A89">
              <w:rPr>
                <w:sz w:val="24"/>
                <w:szCs w:val="24"/>
                <w:lang w:eastAsia="en-US"/>
              </w:rPr>
              <w:t>. Никола</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9356" w:type="dxa"/>
            <w:gridSpan w:val="4"/>
            <w:shd w:val="clear" w:color="auto" w:fill="auto"/>
            <w:vAlign w:val="center"/>
          </w:tcPr>
          <w:p w:rsidR="00153A89" w:rsidRPr="00153A89" w:rsidRDefault="00153A89" w:rsidP="005A1DBF">
            <w:pPr>
              <w:pStyle w:val="af7"/>
              <w:jc w:val="center"/>
              <w:rPr>
                <w:i/>
                <w:sz w:val="24"/>
                <w:szCs w:val="24"/>
                <w:lang w:eastAsia="en-US"/>
              </w:rPr>
            </w:pPr>
            <w:r w:rsidRPr="00153A89">
              <w:rPr>
                <w:i/>
                <w:sz w:val="24"/>
                <w:szCs w:val="24"/>
                <w:lang w:eastAsia="en-US"/>
              </w:rPr>
              <w:t>с численностью населения от 100 до 299 человек</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3</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п. Первомайский</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6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не требуется</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4</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Середняя</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10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5</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Петушиха</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41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6</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п. Центральный</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23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9356" w:type="dxa"/>
            <w:gridSpan w:val="4"/>
            <w:shd w:val="clear" w:color="auto" w:fill="auto"/>
            <w:vAlign w:val="center"/>
          </w:tcPr>
          <w:p w:rsidR="00153A89" w:rsidRPr="00153A89" w:rsidRDefault="00153A89" w:rsidP="005A1DBF">
            <w:pPr>
              <w:pStyle w:val="af7"/>
              <w:jc w:val="center"/>
              <w:rPr>
                <w:i/>
                <w:sz w:val="24"/>
                <w:szCs w:val="24"/>
                <w:lang w:eastAsia="en-US"/>
              </w:rPr>
            </w:pPr>
            <w:r w:rsidRPr="00153A89">
              <w:rPr>
                <w:i/>
                <w:sz w:val="24"/>
                <w:szCs w:val="24"/>
                <w:lang w:eastAsia="en-US"/>
              </w:rPr>
              <w:t>с численностью населения от 30 до 99 человек</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7</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Поденьевица</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3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не требуется</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8</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Козлиха</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5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не требуется</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9</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п. Советский</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32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10</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Алешково</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20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не требуется</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11</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 xml:space="preserve">д. </w:t>
            </w:r>
            <w:proofErr w:type="spellStart"/>
            <w:r w:rsidRPr="00153A89">
              <w:rPr>
                <w:sz w:val="24"/>
                <w:szCs w:val="24"/>
                <w:lang w:eastAsia="en-US"/>
              </w:rPr>
              <w:t>Суховская</w:t>
            </w:r>
            <w:proofErr w:type="spellEnd"/>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5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не требуется</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12</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д. Заводское</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11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13</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д. Селино</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17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r w:rsidR="00153A89" w:rsidRPr="003C193A" w:rsidTr="00153A89">
        <w:tc>
          <w:tcPr>
            <w:tcW w:w="675" w:type="dxa"/>
            <w:shd w:val="clear" w:color="auto" w:fill="auto"/>
            <w:vAlign w:val="center"/>
          </w:tcPr>
          <w:p w:rsidR="00153A89" w:rsidRPr="00153A89" w:rsidRDefault="00153A89" w:rsidP="005A1DBF">
            <w:pPr>
              <w:pStyle w:val="af7"/>
              <w:jc w:val="center"/>
              <w:rPr>
                <w:sz w:val="24"/>
                <w:szCs w:val="24"/>
                <w:lang w:eastAsia="en-US"/>
              </w:rPr>
            </w:pPr>
            <w:r w:rsidRPr="00153A89">
              <w:rPr>
                <w:sz w:val="24"/>
                <w:szCs w:val="24"/>
                <w:lang w:eastAsia="en-US"/>
              </w:rPr>
              <w:t>14</w:t>
            </w:r>
          </w:p>
        </w:tc>
        <w:tc>
          <w:tcPr>
            <w:tcW w:w="2869" w:type="dxa"/>
            <w:shd w:val="clear" w:color="auto" w:fill="auto"/>
            <w:hideMark/>
          </w:tcPr>
          <w:p w:rsidR="00153A89" w:rsidRPr="00153A89" w:rsidRDefault="00153A89" w:rsidP="005A1DBF">
            <w:pPr>
              <w:pStyle w:val="af7"/>
              <w:rPr>
                <w:sz w:val="24"/>
                <w:szCs w:val="24"/>
                <w:lang w:eastAsia="en-US"/>
              </w:rPr>
            </w:pPr>
            <w:r w:rsidRPr="00153A89">
              <w:rPr>
                <w:sz w:val="24"/>
                <w:szCs w:val="24"/>
                <w:lang w:eastAsia="en-US"/>
              </w:rPr>
              <w:t>д. Колодезная</w:t>
            </w:r>
          </w:p>
        </w:tc>
        <w:tc>
          <w:tcPr>
            <w:tcW w:w="2693"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8 км</w:t>
            </w:r>
          </w:p>
        </w:tc>
        <w:tc>
          <w:tcPr>
            <w:tcW w:w="3119" w:type="dxa"/>
            <w:shd w:val="clear" w:color="auto" w:fill="auto"/>
            <w:vAlign w:val="center"/>
          </w:tcPr>
          <w:p w:rsidR="00153A89" w:rsidRPr="00153A89" w:rsidRDefault="00153A89" w:rsidP="005A1DBF">
            <w:pPr>
              <w:pStyle w:val="af7"/>
              <w:rPr>
                <w:sz w:val="24"/>
                <w:szCs w:val="24"/>
                <w:lang w:eastAsia="en-US"/>
              </w:rPr>
            </w:pPr>
            <w:r w:rsidRPr="00153A89">
              <w:rPr>
                <w:sz w:val="24"/>
                <w:szCs w:val="24"/>
                <w:lang w:eastAsia="en-US"/>
              </w:rPr>
              <w:t>имеется ФАП</w:t>
            </w:r>
          </w:p>
        </w:tc>
      </w:tr>
    </w:tbl>
    <w:p w:rsidR="00153A89" w:rsidRPr="003C193A" w:rsidRDefault="00153A89" w:rsidP="00153A89">
      <w:pPr>
        <w:shd w:val="clear" w:color="auto" w:fill="FFFFFF"/>
        <w:ind w:firstLine="567"/>
        <w:rPr>
          <w:color w:val="333333"/>
        </w:rPr>
      </w:pPr>
    </w:p>
    <w:p w:rsidR="00153A89" w:rsidRPr="007A31C2" w:rsidRDefault="00153A89" w:rsidP="00153A89">
      <w:pPr>
        <w:shd w:val="clear" w:color="auto" w:fill="FFFFFF"/>
        <w:ind w:firstLine="709"/>
        <w:rPr>
          <w:sz w:val="24"/>
          <w:szCs w:val="24"/>
        </w:rPr>
      </w:pPr>
      <w:r w:rsidRPr="007A31C2">
        <w:rPr>
          <w:sz w:val="24"/>
          <w:szCs w:val="24"/>
        </w:rPr>
        <w:t>Скорая медицинская помощь: норматив для сельской местности составляет 1 бригада на 5000 человек с радиусом достижимости 30 минут в одну сторону.</w:t>
      </w:r>
    </w:p>
    <w:p w:rsidR="00153A89" w:rsidRPr="007A31C2" w:rsidRDefault="00153A89" w:rsidP="00153A89">
      <w:pPr>
        <w:shd w:val="clear" w:color="auto" w:fill="FFFFFF"/>
        <w:ind w:firstLine="709"/>
        <w:rPr>
          <w:sz w:val="24"/>
          <w:szCs w:val="24"/>
        </w:rPr>
      </w:pPr>
      <w:proofErr w:type="gramStart"/>
      <w:r w:rsidRPr="007A31C2">
        <w:rPr>
          <w:sz w:val="24"/>
          <w:szCs w:val="24"/>
        </w:rPr>
        <w:t xml:space="preserve">В зону 30-минутной доступности не входят восемь населенных пунктов с постоянным населением общей численностью более 400 человек (около 12% населения муниципального округа): д. </w:t>
      </w:r>
      <w:proofErr w:type="spellStart"/>
      <w:r w:rsidRPr="007A31C2">
        <w:rPr>
          <w:sz w:val="24"/>
          <w:szCs w:val="24"/>
        </w:rPr>
        <w:t>Петушиха</w:t>
      </w:r>
      <w:proofErr w:type="spellEnd"/>
      <w:r w:rsidRPr="007A31C2">
        <w:rPr>
          <w:sz w:val="24"/>
          <w:szCs w:val="24"/>
        </w:rPr>
        <w:t xml:space="preserve">, п. Центральный, п. Советский, д. </w:t>
      </w:r>
      <w:proofErr w:type="spellStart"/>
      <w:r w:rsidRPr="007A31C2">
        <w:rPr>
          <w:sz w:val="24"/>
          <w:szCs w:val="24"/>
        </w:rPr>
        <w:t>Барановица</w:t>
      </w:r>
      <w:proofErr w:type="spellEnd"/>
      <w:r w:rsidRPr="007A31C2">
        <w:rPr>
          <w:sz w:val="24"/>
          <w:szCs w:val="24"/>
        </w:rPr>
        <w:t xml:space="preserve">, д. Родино, д. </w:t>
      </w:r>
      <w:proofErr w:type="spellStart"/>
      <w:r w:rsidRPr="007A31C2">
        <w:rPr>
          <w:sz w:val="24"/>
          <w:szCs w:val="24"/>
        </w:rPr>
        <w:t>Портюг</w:t>
      </w:r>
      <w:proofErr w:type="spellEnd"/>
      <w:r w:rsidRPr="007A31C2">
        <w:rPr>
          <w:sz w:val="24"/>
          <w:szCs w:val="24"/>
        </w:rPr>
        <w:t>, д. Сосновка, д. Горка.</w:t>
      </w:r>
      <w:proofErr w:type="gramEnd"/>
      <w:r w:rsidRPr="007A31C2">
        <w:rPr>
          <w:sz w:val="24"/>
          <w:szCs w:val="24"/>
        </w:rPr>
        <w:t xml:space="preserve"> Это связано с конфигурацией муниципального округа, при которой имеются территории, отдаленные от административного центра на существенное расстояние.</w:t>
      </w:r>
    </w:p>
    <w:p w:rsidR="00153A89" w:rsidRPr="007A31C2" w:rsidRDefault="00153A89" w:rsidP="00153A89">
      <w:pPr>
        <w:shd w:val="clear" w:color="auto" w:fill="FFFFFF"/>
        <w:ind w:firstLine="709"/>
        <w:rPr>
          <w:sz w:val="24"/>
          <w:szCs w:val="24"/>
        </w:rPr>
      </w:pPr>
      <w:r w:rsidRPr="007A31C2">
        <w:rPr>
          <w:sz w:val="24"/>
          <w:szCs w:val="24"/>
        </w:rPr>
        <w:t xml:space="preserve">На территории </w:t>
      </w:r>
      <w:proofErr w:type="spellStart"/>
      <w:r w:rsidRPr="007A31C2">
        <w:rPr>
          <w:sz w:val="24"/>
          <w:szCs w:val="24"/>
        </w:rPr>
        <w:t>Межевского</w:t>
      </w:r>
      <w:proofErr w:type="spellEnd"/>
      <w:r w:rsidRPr="007A31C2">
        <w:rPr>
          <w:sz w:val="24"/>
          <w:szCs w:val="24"/>
        </w:rPr>
        <w:t xml:space="preserve"> муниципального округа имеется две аптеки, что выше нормативного значения (1 объект на 10000 жителей), предусмотренного местными нормативами градостроительного проектирования. При этом на жилую группу (в данном случае на населенный пункт) должна приходиться одна аптека.</w:t>
      </w:r>
    </w:p>
    <w:p w:rsidR="00153A89" w:rsidRDefault="00153A89" w:rsidP="00153A89">
      <w:pPr>
        <w:shd w:val="clear" w:color="auto" w:fill="FFFFFF"/>
        <w:ind w:firstLine="567"/>
        <w:rPr>
          <w:color w:val="333333"/>
          <w:sz w:val="24"/>
          <w:szCs w:val="24"/>
        </w:rPr>
      </w:pPr>
    </w:p>
    <w:p w:rsidR="00DA6164" w:rsidRDefault="007A31C2" w:rsidP="00DA6164">
      <w:pPr>
        <w:shd w:val="clear" w:color="auto" w:fill="FFFFFF"/>
        <w:ind w:firstLine="567"/>
        <w:rPr>
          <w:sz w:val="24"/>
          <w:szCs w:val="24"/>
        </w:rPr>
      </w:pPr>
      <w:r w:rsidRPr="007A31C2">
        <w:rPr>
          <w:sz w:val="24"/>
          <w:szCs w:val="24"/>
        </w:rPr>
        <w:lastRenderedPageBreak/>
        <w:t>Культура</w:t>
      </w:r>
      <w:r w:rsidR="00DA6164">
        <w:rPr>
          <w:sz w:val="24"/>
          <w:szCs w:val="24"/>
        </w:rPr>
        <w:t xml:space="preserve"> и туризм</w:t>
      </w:r>
    </w:p>
    <w:p w:rsidR="00DA6164" w:rsidRDefault="00DA6164" w:rsidP="00DA6164">
      <w:pPr>
        <w:shd w:val="clear" w:color="auto" w:fill="FFFFFF"/>
        <w:ind w:firstLine="567"/>
        <w:jc w:val="both"/>
        <w:rPr>
          <w:sz w:val="24"/>
          <w:szCs w:val="24"/>
        </w:rPr>
      </w:pPr>
      <w:r w:rsidRPr="003C6DCD">
        <w:rPr>
          <w:sz w:val="24"/>
          <w:szCs w:val="24"/>
        </w:rPr>
        <w:t>Туристские ресурсы  являются важн</w:t>
      </w:r>
      <w:r>
        <w:rPr>
          <w:sz w:val="24"/>
          <w:szCs w:val="24"/>
        </w:rPr>
        <w:t xml:space="preserve">ым элементом для полноценного и </w:t>
      </w:r>
      <w:r w:rsidRPr="003C6DCD">
        <w:rPr>
          <w:sz w:val="24"/>
          <w:szCs w:val="24"/>
        </w:rPr>
        <w:t xml:space="preserve">качественного отдыха граждан, пропаганды здорового образа жизни. </w:t>
      </w:r>
    </w:p>
    <w:p w:rsidR="00DA6164" w:rsidRDefault="00DA6164" w:rsidP="00DA6164">
      <w:pPr>
        <w:shd w:val="clear" w:color="auto" w:fill="FFFFFF"/>
        <w:ind w:firstLine="567"/>
        <w:jc w:val="both"/>
        <w:rPr>
          <w:sz w:val="24"/>
          <w:szCs w:val="24"/>
        </w:rPr>
      </w:pPr>
      <w:r w:rsidRPr="003C6DCD">
        <w:rPr>
          <w:sz w:val="24"/>
          <w:szCs w:val="24"/>
        </w:rPr>
        <w:t xml:space="preserve">На территории  </w:t>
      </w:r>
      <w:proofErr w:type="spellStart"/>
      <w:r w:rsidRPr="003C6DCD">
        <w:rPr>
          <w:sz w:val="24"/>
          <w:szCs w:val="24"/>
        </w:rPr>
        <w:t>Межевского</w:t>
      </w:r>
      <w:proofErr w:type="spellEnd"/>
      <w:r w:rsidRPr="003C6DCD">
        <w:rPr>
          <w:sz w:val="24"/>
          <w:szCs w:val="24"/>
        </w:rPr>
        <w:t xml:space="preserve"> </w:t>
      </w:r>
      <w:r>
        <w:rPr>
          <w:sz w:val="24"/>
          <w:szCs w:val="24"/>
        </w:rPr>
        <w:t>округа</w:t>
      </w:r>
      <w:r w:rsidRPr="003C6DCD">
        <w:rPr>
          <w:sz w:val="24"/>
          <w:szCs w:val="24"/>
        </w:rPr>
        <w:t xml:space="preserve"> </w:t>
      </w:r>
      <w:r w:rsidRPr="00E809A0">
        <w:rPr>
          <w:sz w:val="24"/>
          <w:szCs w:val="24"/>
        </w:rPr>
        <w:t xml:space="preserve">находятся 2 объекта общественного питания, 8 объектов культурного наследия, 10 памятников истории и культуры, 1 </w:t>
      </w:r>
      <w:proofErr w:type="spellStart"/>
      <w:r w:rsidRPr="00E809A0">
        <w:rPr>
          <w:sz w:val="24"/>
          <w:szCs w:val="24"/>
        </w:rPr>
        <w:t>Межевской</w:t>
      </w:r>
      <w:proofErr w:type="spellEnd"/>
      <w:r w:rsidRPr="00E809A0">
        <w:rPr>
          <w:sz w:val="24"/>
          <w:szCs w:val="24"/>
        </w:rPr>
        <w:t xml:space="preserve"> краеведческий музей</w:t>
      </w:r>
    </w:p>
    <w:p w:rsidR="00DA6164" w:rsidRPr="00DA6164" w:rsidRDefault="00DA6164" w:rsidP="00DA6164">
      <w:pPr>
        <w:shd w:val="clear" w:color="auto" w:fill="FFFFFF"/>
        <w:ind w:firstLine="567"/>
        <w:jc w:val="both"/>
        <w:rPr>
          <w:sz w:val="24"/>
          <w:szCs w:val="24"/>
        </w:rPr>
      </w:pPr>
      <w:proofErr w:type="gramStart"/>
      <w:r>
        <w:rPr>
          <w:sz w:val="24"/>
          <w:szCs w:val="24"/>
        </w:rPr>
        <w:t>Н</w:t>
      </w:r>
      <w:r w:rsidRPr="00DA6164">
        <w:rPr>
          <w:sz w:val="24"/>
          <w:szCs w:val="24"/>
        </w:rPr>
        <w:t>а конец</w:t>
      </w:r>
      <w:proofErr w:type="gramEnd"/>
      <w:r w:rsidRPr="00DA6164">
        <w:rPr>
          <w:sz w:val="24"/>
          <w:szCs w:val="24"/>
        </w:rPr>
        <w:t xml:space="preserve"> 2021 г. в муниципальном образовании действовало 7 общедоступных (публичных) библиотек (в составе МКУ «</w:t>
      </w:r>
      <w:proofErr w:type="spellStart"/>
      <w:r w:rsidRPr="00DA6164">
        <w:rPr>
          <w:sz w:val="24"/>
          <w:szCs w:val="24"/>
        </w:rPr>
        <w:t>Межевская</w:t>
      </w:r>
      <w:proofErr w:type="spellEnd"/>
      <w:r w:rsidRPr="00DA6164">
        <w:rPr>
          <w:sz w:val="24"/>
          <w:szCs w:val="24"/>
        </w:rPr>
        <w:t xml:space="preserve"> централизованная библиотечная система </w:t>
      </w:r>
      <w:proofErr w:type="spellStart"/>
      <w:r w:rsidRPr="00DA6164">
        <w:rPr>
          <w:sz w:val="24"/>
          <w:szCs w:val="24"/>
        </w:rPr>
        <w:t>Межевского</w:t>
      </w:r>
      <w:proofErr w:type="spellEnd"/>
      <w:r w:rsidRPr="00DA6164">
        <w:rPr>
          <w:sz w:val="24"/>
          <w:szCs w:val="24"/>
        </w:rPr>
        <w:t xml:space="preserve"> муниципального округа Костромской области») с фондом в 101,4 тыс. экземпляров (в 2020 году – 102,3 тыс. экземпляров), в том числе одна центральная окружная библиотека и шесть филиалов – сельских библиотек. Все библиотеки оснащены компьютерной техникой и подключены к сети Интернет.</w:t>
      </w:r>
    </w:p>
    <w:p w:rsidR="00DA6164" w:rsidRPr="00DA6164" w:rsidRDefault="00DA6164" w:rsidP="00DA6164">
      <w:pPr>
        <w:ind w:firstLine="709"/>
        <w:rPr>
          <w:sz w:val="24"/>
          <w:szCs w:val="24"/>
        </w:rPr>
      </w:pPr>
      <w:r w:rsidRPr="00DA6164">
        <w:rPr>
          <w:sz w:val="24"/>
          <w:szCs w:val="24"/>
        </w:rPr>
        <w:t xml:space="preserve">Число пользователей общедоступных (публичных) библиотек </w:t>
      </w:r>
      <w:proofErr w:type="gramStart"/>
      <w:r w:rsidRPr="00DA6164">
        <w:rPr>
          <w:sz w:val="24"/>
          <w:szCs w:val="24"/>
        </w:rPr>
        <w:t>на конец</w:t>
      </w:r>
      <w:proofErr w:type="gramEnd"/>
      <w:r w:rsidRPr="00DA6164">
        <w:rPr>
          <w:sz w:val="24"/>
          <w:szCs w:val="24"/>
        </w:rPr>
        <w:t xml:space="preserve"> 2021 г. составило 2465 человек (в 2020 г. – 2493 человек).</w:t>
      </w:r>
    </w:p>
    <w:p w:rsidR="00DA6164" w:rsidRPr="00DA6164" w:rsidRDefault="00DA6164" w:rsidP="00DA6164">
      <w:pPr>
        <w:ind w:firstLine="709"/>
        <w:jc w:val="both"/>
        <w:rPr>
          <w:sz w:val="24"/>
          <w:szCs w:val="24"/>
        </w:rPr>
      </w:pPr>
      <w:r>
        <w:rPr>
          <w:sz w:val="24"/>
          <w:szCs w:val="24"/>
        </w:rPr>
        <w:t>В</w:t>
      </w:r>
      <w:r w:rsidRPr="00DA6164">
        <w:rPr>
          <w:sz w:val="24"/>
          <w:szCs w:val="24"/>
        </w:rPr>
        <w:t xml:space="preserve"> муниципальном образовании </w:t>
      </w:r>
      <w:r>
        <w:rPr>
          <w:sz w:val="24"/>
          <w:szCs w:val="24"/>
        </w:rPr>
        <w:t xml:space="preserve">в 2021 году </w:t>
      </w:r>
      <w:r w:rsidRPr="00DA6164">
        <w:rPr>
          <w:sz w:val="24"/>
          <w:szCs w:val="24"/>
        </w:rPr>
        <w:t xml:space="preserve">действовало 7 организаций </w:t>
      </w:r>
      <w:proofErr w:type="spellStart"/>
      <w:r w:rsidRPr="00DA6164">
        <w:rPr>
          <w:sz w:val="24"/>
          <w:szCs w:val="24"/>
        </w:rPr>
        <w:t>культурно-досугового</w:t>
      </w:r>
      <w:proofErr w:type="spellEnd"/>
      <w:r w:rsidRPr="00DA6164">
        <w:rPr>
          <w:sz w:val="24"/>
          <w:szCs w:val="24"/>
        </w:rPr>
        <w:t xml:space="preserve"> типа  совокупно на 610 мест (в 2020 г. – 630 мест), относящиеся к МКУ «Районный центр культуры и досуга </w:t>
      </w:r>
      <w:proofErr w:type="spellStart"/>
      <w:r w:rsidRPr="00DA6164">
        <w:rPr>
          <w:sz w:val="24"/>
          <w:szCs w:val="24"/>
        </w:rPr>
        <w:t>Межевского</w:t>
      </w:r>
      <w:proofErr w:type="spellEnd"/>
      <w:r w:rsidRPr="00DA6164">
        <w:rPr>
          <w:sz w:val="24"/>
          <w:szCs w:val="24"/>
        </w:rPr>
        <w:t xml:space="preserve"> муниципального округа Костромской области». Общая площадь помещений составляет 640 кв. метров.</w:t>
      </w:r>
    </w:p>
    <w:p w:rsidR="00DA6164" w:rsidRPr="00DA6164" w:rsidRDefault="00DA6164" w:rsidP="00DA6164">
      <w:pPr>
        <w:ind w:firstLine="709"/>
        <w:jc w:val="both"/>
        <w:rPr>
          <w:sz w:val="24"/>
          <w:szCs w:val="24"/>
        </w:rPr>
      </w:pPr>
      <w:r w:rsidRPr="00DA6164">
        <w:rPr>
          <w:sz w:val="24"/>
          <w:szCs w:val="24"/>
        </w:rPr>
        <w:t>В соответствии с Распоряжением Министерства культуры Российской Федерации от 02.08.2017 № Р-965 «О введении в действие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в муниципальном округе создается Центр культурного развития в административном центре. Для округов, в состав которых входят сельские населенные пункты, имеющие транспортную доступность до административного центра 30 минут и более, применяется норматив 1 дом культуры на 5 тыс. жителей по совокупности населения в сельских населенных пунктах. Вместе с тем нормы и нормативы размещения учреждений клубного типа в сельских поселениях предусматривают наличие 1 дома культуры в административном центре сельского поселения и наличие 1 дома культуры на 1 тыс. чел. независимо от количества населенных пунктов в сельском поселении.</w:t>
      </w:r>
    </w:p>
    <w:p w:rsidR="00DA6164" w:rsidRPr="00DA6164" w:rsidRDefault="00DA6164" w:rsidP="00DA6164">
      <w:pPr>
        <w:ind w:firstLine="709"/>
        <w:jc w:val="both"/>
        <w:rPr>
          <w:sz w:val="24"/>
          <w:szCs w:val="24"/>
        </w:rPr>
      </w:pPr>
      <w:r w:rsidRPr="00DA6164">
        <w:rPr>
          <w:sz w:val="24"/>
          <w:szCs w:val="24"/>
        </w:rPr>
        <w:t xml:space="preserve">На 1000 жителей рассчитывается 80-100 мест в </w:t>
      </w:r>
      <w:proofErr w:type="spellStart"/>
      <w:r w:rsidRPr="00DA6164">
        <w:rPr>
          <w:sz w:val="24"/>
          <w:szCs w:val="24"/>
        </w:rPr>
        <w:t>культурно-досуговых</w:t>
      </w:r>
      <w:proofErr w:type="spellEnd"/>
      <w:r w:rsidRPr="00DA6164">
        <w:rPr>
          <w:sz w:val="24"/>
          <w:szCs w:val="24"/>
        </w:rPr>
        <w:t xml:space="preserve"> учреждениях. Таким образом, в округе требуется 290-316 посадочных ме</w:t>
      </w:r>
      <w:proofErr w:type="gramStart"/>
      <w:r w:rsidRPr="00DA6164">
        <w:rPr>
          <w:sz w:val="24"/>
          <w:szCs w:val="24"/>
        </w:rPr>
        <w:t>ст в кл</w:t>
      </w:r>
      <w:proofErr w:type="gramEnd"/>
      <w:r w:rsidRPr="00DA6164">
        <w:rPr>
          <w:sz w:val="24"/>
          <w:szCs w:val="24"/>
        </w:rPr>
        <w:t>убных учреждениях.</w:t>
      </w:r>
    </w:p>
    <w:p w:rsidR="00DA6164" w:rsidRPr="00DA6164" w:rsidRDefault="00DA6164" w:rsidP="00DA6164">
      <w:pPr>
        <w:ind w:firstLine="709"/>
        <w:jc w:val="both"/>
        <w:rPr>
          <w:sz w:val="24"/>
          <w:szCs w:val="24"/>
        </w:rPr>
      </w:pPr>
      <w:r w:rsidRPr="00DA6164">
        <w:rPr>
          <w:sz w:val="24"/>
          <w:szCs w:val="24"/>
        </w:rPr>
        <w:t xml:space="preserve">В соответствии с местными нормативами градостроительного проектирования на 1000 жителей должно приходиться 50 кв. метров в </w:t>
      </w:r>
      <w:proofErr w:type="spellStart"/>
      <w:r w:rsidRPr="00DA6164">
        <w:rPr>
          <w:sz w:val="24"/>
          <w:szCs w:val="24"/>
        </w:rPr>
        <w:t>культурно-досуговых</w:t>
      </w:r>
      <w:proofErr w:type="spellEnd"/>
      <w:r w:rsidRPr="00DA6164">
        <w:rPr>
          <w:sz w:val="24"/>
          <w:szCs w:val="24"/>
        </w:rPr>
        <w:t xml:space="preserve"> учреждениях. В </w:t>
      </w:r>
      <w:proofErr w:type="spellStart"/>
      <w:r w:rsidRPr="00DA6164">
        <w:rPr>
          <w:sz w:val="24"/>
          <w:szCs w:val="24"/>
        </w:rPr>
        <w:t>Межевском</w:t>
      </w:r>
      <w:proofErr w:type="spellEnd"/>
      <w:r w:rsidRPr="00DA6164">
        <w:rPr>
          <w:sz w:val="24"/>
          <w:szCs w:val="24"/>
        </w:rPr>
        <w:t xml:space="preserve"> муниципальном округе по нормативу требуется 158 кв. метров на 2022 г. и 100 кв. метров на 2042 г., при этом фактическая площадь </w:t>
      </w:r>
      <w:proofErr w:type="spellStart"/>
      <w:r w:rsidRPr="00DA6164">
        <w:rPr>
          <w:sz w:val="24"/>
          <w:szCs w:val="24"/>
        </w:rPr>
        <w:t>культурно-досуговых</w:t>
      </w:r>
      <w:proofErr w:type="spellEnd"/>
      <w:r w:rsidRPr="00DA6164">
        <w:rPr>
          <w:sz w:val="24"/>
          <w:szCs w:val="24"/>
        </w:rPr>
        <w:t xml:space="preserve"> учреждений составляет 640 кв. метров. </w:t>
      </w:r>
    </w:p>
    <w:p w:rsidR="00DA6164" w:rsidRPr="00DA6164" w:rsidRDefault="00DA6164" w:rsidP="00DA6164">
      <w:pPr>
        <w:ind w:firstLine="708"/>
        <w:jc w:val="both"/>
        <w:rPr>
          <w:sz w:val="24"/>
          <w:szCs w:val="24"/>
        </w:rPr>
      </w:pPr>
      <w:r w:rsidRPr="00DA6164">
        <w:rPr>
          <w:sz w:val="24"/>
          <w:szCs w:val="24"/>
        </w:rPr>
        <w:t>На территории муниципального округа имеется музей – МКУ «</w:t>
      </w:r>
      <w:proofErr w:type="spellStart"/>
      <w:r w:rsidRPr="00DA6164">
        <w:rPr>
          <w:sz w:val="24"/>
          <w:szCs w:val="24"/>
        </w:rPr>
        <w:t>Межевской</w:t>
      </w:r>
      <w:proofErr w:type="spellEnd"/>
      <w:r w:rsidRPr="00DA6164">
        <w:rPr>
          <w:sz w:val="24"/>
          <w:szCs w:val="24"/>
        </w:rPr>
        <w:t xml:space="preserve"> краеведческий музей</w:t>
      </w:r>
      <w:r>
        <w:rPr>
          <w:sz w:val="24"/>
          <w:szCs w:val="24"/>
        </w:rPr>
        <w:t>».</w:t>
      </w:r>
    </w:p>
    <w:p w:rsidR="00DA6164" w:rsidRDefault="00DA6164" w:rsidP="00DA6164">
      <w:pPr>
        <w:ind w:firstLine="709"/>
        <w:jc w:val="both"/>
        <w:rPr>
          <w:sz w:val="24"/>
          <w:szCs w:val="24"/>
        </w:rPr>
      </w:pPr>
      <w:r w:rsidRPr="00DA6164">
        <w:rPr>
          <w:sz w:val="24"/>
          <w:szCs w:val="24"/>
        </w:rPr>
        <w:t>Количество сотрудников: 4, из них 3 научных. Среднее количество посетителей составляет 2750 в год, единиц хранения - 2495, в том числе 2016 предметов основного фонда.</w:t>
      </w:r>
    </w:p>
    <w:p w:rsidR="00DA6164" w:rsidRDefault="00DA6164" w:rsidP="00DA6164">
      <w:pPr>
        <w:ind w:firstLine="709"/>
        <w:jc w:val="both"/>
        <w:rPr>
          <w:sz w:val="24"/>
          <w:szCs w:val="24"/>
        </w:rPr>
      </w:pPr>
      <w:r w:rsidRPr="00DA6164">
        <w:rPr>
          <w:sz w:val="24"/>
          <w:szCs w:val="24"/>
        </w:rPr>
        <w:t xml:space="preserve">В муниципальном округе отсутствуют театры, кинотеатры и специализированные концертные залы. </w:t>
      </w:r>
    </w:p>
    <w:p w:rsidR="00DA6164" w:rsidRPr="00DA6164" w:rsidRDefault="00DA6164" w:rsidP="00DA6164">
      <w:pPr>
        <w:ind w:firstLine="709"/>
        <w:jc w:val="both"/>
        <w:rPr>
          <w:sz w:val="24"/>
          <w:szCs w:val="24"/>
        </w:rPr>
      </w:pPr>
      <w:r w:rsidRPr="00DA6164">
        <w:rPr>
          <w:sz w:val="24"/>
          <w:szCs w:val="24"/>
        </w:rPr>
        <w:t xml:space="preserve">В муниципальном округе отсутствуют населенные пункты с численностью населения 100 человек и более, не имеющие организации культуры. Для населенных пунктов с меньшей численностью жителей функционирует нестационарная система </w:t>
      </w:r>
      <w:proofErr w:type="spellStart"/>
      <w:r w:rsidRPr="00DA6164">
        <w:rPr>
          <w:sz w:val="24"/>
          <w:szCs w:val="24"/>
        </w:rPr>
        <w:t>культурно-досуговых</w:t>
      </w:r>
      <w:proofErr w:type="spellEnd"/>
      <w:r w:rsidRPr="00DA6164">
        <w:rPr>
          <w:sz w:val="24"/>
          <w:szCs w:val="24"/>
        </w:rPr>
        <w:t xml:space="preserve"> учреждений: 1 передвижная библиотека, 11 пунктов выдачи книг, 1 передвижное </w:t>
      </w:r>
      <w:proofErr w:type="spellStart"/>
      <w:r w:rsidRPr="00DA6164">
        <w:rPr>
          <w:sz w:val="24"/>
          <w:szCs w:val="24"/>
        </w:rPr>
        <w:t>культурно-досуговое</w:t>
      </w:r>
      <w:proofErr w:type="spellEnd"/>
      <w:r w:rsidRPr="00DA6164">
        <w:rPr>
          <w:sz w:val="24"/>
          <w:szCs w:val="24"/>
        </w:rPr>
        <w:t xml:space="preserve"> образование.</w:t>
      </w:r>
    </w:p>
    <w:p w:rsidR="00DA6164" w:rsidRDefault="00DA6164" w:rsidP="00DA6164">
      <w:pPr>
        <w:ind w:firstLine="709"/>
        <w:jc w:val="both"/>
        <w:rPr>
          <w:sz w:val="24"/>
          <w:szCs w:val="24"/>
        </w:rPr>
      </w:pPr>
      <w:r w:rsidRPr="00E809A0">
        <w:rPr>
          <w:sz w:val="24"/>
          <w:szCs w:val="24"/>
        </w:rPr>
        <w:t xml:space="preserve">В настоящее время  природно-заповедный фонд </w:t>
      </w:r>
      <w:proofErr w:type="spellStart"/>
      <w:r w:rsidRPr="00E809A0">
        <w:rPr>
          <w:sz w:val="24"/>
          <w:szCs w:val="24"/>
        </w:rPr>
        <w:t>Межевского</w:t>
      </w:r>
      <w:proofErr w:type="spellEnd"/>
      <w:r w:rsidRPr="00E809A0">
        <w:rPr>
          <w:sz w:val="24"/>
          <w:szCs w:val="24"/>
        </w:rPr>
        <w:t xml:space="preserve"> </w:t>
      </w:r>
      <w:r>
        <w:rPr>
          <w:sz w:val="24"/>
          <w:szCs w:val="24"/>
        </w:rPr>
        <w:t>округа</w:t>
      </w:r>
      <w:r w:rsidRPr="00E809A0">
        <w:rPr>
          <w:sz w:val="24"/>
          <w:szCs w:val="24"/>
        </w:rPr>
        <w:t xml:space="preserve"> включает 3 государственных природных заказника, в </w:t>
      </w:r>
      <w:smartTag w:uri="urn:schemas-microsoft-com:office:smarttags" w:element="metricconverter">
        <w:smartTagPr>
          <w:attr w:name="ProductID" w:val="1 км"/>
        </w:smartTagPr>
        <w:r w:rsidRPr="00E809A0">
          <w:rPr>
            <w:sz w:val="24"/>
            <w:szCs w:val="24"/>
          </w:rPr>
          <w:t>1 км</w:t>
        </w:r>
      </w:smartTag>
      <w:r w:rsidRPr="00E809A0">
        <w:rPr>
          <w:sz w:val="24"/>
          <w:szCs w:val="24"/>
        </w:rPr>
        <w:t xml:space="preserve"> от д. </w:t>
      </w:r>
      <w:proofErr w:type="spellStart"/>
      <w:r w:rsidRPr="00E809A0">
        <w:rPr>
          <w:sz w:val="24"/>
          <w:szCs w:val="24"/>
        </w:rPr>
        <w:t>Суховская</w:t>
      </w:r>
      <w:proofErr w:type="spellEnd"/>
      <w:r w:rsidRPr="00E809A0">
        <w:rPr>
          <w:sz w:val="24"/>
          <w:szCs w:val="24"/>
        </w:rPr>
        <w:t xml:space="preserve">.  К юго-востоку деревни </w:t>
      </w:r>
      <w:r w:rsidRPr="00E809A0">
        <w:rPr>
          <w:sz w:val="24"/>
          <w:szCs w:val="24"/>
        </w:rPr>
        <w:lastRenderedPageBreak/>
        <w:t>находится объект археологического наследия - городище (XV - XVI вв.), в п. Первомайский сохранилась липовая аллея, посаженная в 1892 году.</w:t>
      </w:r>
      <w:r w:rsidRPr="003C6DCD">
        <w:rPr>
          <w:sz w:val="24"/>
          <w:szCs w:val="24"/>
        </w:rPr>
        <w:t xml:space="preserve">                                                                                                                                                                                                                  </w:t>
      </w:r>
      <w:r>
        <w:rPr>
          <w:sz w:val="24"/>
          <w:szCs w:val="24"/>
        </w:rPr>
        <w:t xml:space="preserve">        </w:t>
      </w:r>
    </w:p>
    <w:p w:rsidR="00DA6164" w:rsidRDefault="00DA6164" w:rsidP="00DA6164">
      <w:pPr>
        <w:ind w:firstLine="708"/>
        <w:jc w:val="both"/>
        <w:rPr>
          <w:sz w:val="24"/>
          <w:szCs w:val="24"/>
        </w:rPr>
      </w:pPr>
      <w:r w:rsidRPr="003C6DCD">
        <w:rPr>
          <w:sz w:val="24"/>
          <w:szCs w:val="24"/>
        </w:rPr>
        <w:t xml:space="preserve">Туристская деятельность находится в стадии развития. Имеющиеся туристские ресурсы используются не полностью. Анализ современного состояния туризма показывает, что основной объем </w:t>
      </w:r>
      <w:proofErr w:type="spellStart"/>
      <w:r w:rsidRPr="003C6DCD">
        <w:rPr>
          <w:sz w:val="24"/>
          <w:szCs w:val="24"/>
        </w:rPr>
        <w:t>турпотока</w:t>
      </w:r>
      <w:proofErr w:type="spellEnd"/>
      <w:r w:rsidRPr="003C6DCD">
        <w:rPr>
          <w:sz w:val="24"/>
          <w:szCs w:val="24"/>
        </w:rPr>
        <w:t xml:space="preserve">  составляют туристы, посещающие частный сектор. Для расширения спектра и  спроса на туристские услуги внутри </w:t>
      </w:r>
      <w:r>
        <w:rPr>
          <w:sz w:val="24"/>
          <w:szCs w:val="24"/>
        </w:rPr>
        <w:t>округа</w:t>
      </w:r>
      <w:r w:rsidRPr="003C6DCD">
        <w:rPr>
          <w:sz w:val="24"/>
          <w:szCs w:val="24"/>
        </w:rPr>
        <w:t xml:space="preserve"> необходимо строительство или переоснащение гостиницы, увеличение объема инвестиционных предложений в сфере туризма со стороны инвесторов.</w:t>
      </w:r>
    </w:p>
    <w:p w:rsidR="0067227D" w:rsidRDefault="0067227D" w:rsidP="00DA6164">
      <w:pPr>
        <w:ind w:firstLine="708"/>
        <w:jc w:val="both"/>
        <w:rPr>
          <w:sz w:val="24"/>
          <w:szCs w:val="24"/>
        </w:rPr>
      </w:pPr>
    </w:p>
    <w:p w:rsidR="0067227D" w:rsidRDefault="0067227D" w:rsidP="00DA6164">
      <w:pPr>
        <w:ind w:firstLine="708"/>
        <w:jc w:val="both"/>
        <w:rPr>
          <w:sz w:val="24"/>
          <w:szCs w:val="24"/>
        </w:rPr>
      </w:pPr>
      <w:r>
        <w:rPr>
          <w:sz w:val="24"/>
          <w:szCs w:val="24"/>
        </w:rPr>
        <w:t>Физкультура и спорт</w:t>
      </w:r>
    </w:p>
    <w:p w:rsidR="0067227D" w:rsidRPr="0067227D" w:rsidRDefault="0067227D" w:rsidP="0067227D">
      <w:pPr>
        <w:ind w:firstLine="708"/>
        <w:jc w:val="both"/>
        <w:rPr>
          <w:sz w:val="24"/>
          <w:szCs w:val="24"/>
        </w:rPr>
      </w:pPr>
      <w:r w:rsidRPr="0067227D">
        <w:rPr>
          <w:sz w:val="24"/>
          <w:szCs w:val="24"/>
        </w:rPr>
        <w:t>В муниципальном округе имеется 9 объектов спортивной инфраструктуры, в том числе 3 – спортивных зала и 6 плоскостных спортивных сооружения. Иные объекты физкультуры и спорта (бассейны, лыжные базы и прочее) отсутствуют. В то же время по данным Реестра детских игровых и спортивных площадок в муниципальном округе представлена одна игровая площадка на территории жилищного фонда, 8 игровых и спортивных площадок в рекреационных зонах и 9 – при образовательных учреждениях.</w:t>
      </w:r>
    </w:p>
    <w:p w:rsidR="0067227D" w:rsidRDefault="0067227D" w:rsidP="0067227D">
      <w:pPr>
        <w:ind w:firstLine="708"/>
        <w:jc w:val="both"/>
        <w:rPr>
          <w:sz w:val="24"/>
          <w:szCs w:val="24"/>
        </w:rPr>
      </w:pPr>
      <w:r w:rsidRPr="0067227D">
        <w:rPr>
          <w:sz w:val="24"/>
          <w:szCs w:val="24"/>
        </w:rPr>
        <w:t>При этом доля граждан, систематически занимающихся физической культурой и спортом, в 2021 году оценивалась в 40,2% (в 2020 году – 33%).</w:t>
      </w:r>
    </w:p>
    <w:p w:rsidR="0067227D" w:rsidRPr="0067227D" w:rsidRDefault="0067227D" w:rsidP="0067227D">
      <w:pPr>
        <w:ind w:firstLine="708"/>
        <w:jc w:val="both"/>
        <w:rPr>
          <w:sz w:val="24"/>
          <w:szCs w:val="24"/>
        </w:rPr>
      </w:pPr>
      <w:r w:rsidRPr="0067227D">
        <w:rPr>
          <w:sz w:val="24"/>
          <w:szCs w:val="24"/>
        </w:rPr>
        <w:t>В рамках регионального проекта «Спорт – норма жизни» в 2021 году введена в эксплуатацию площадка ГТО на сумму 551,833 тыс</w:t>
      </w:r>
      <w:proofErr w:type="gramStart"/>
      <w:r w:rsidRPr="0067227D">
        <w:rPr>
          <w:sz w:val="24"/>
          <w:szCs w:val="24"/>
        </w:rPr>
        <w:t>.р</w:t>
      </w:r>
      <w:proofErr w:type="gramEnd"/>
      <w:r w:rsidRPr="0067227D">
        <w:rPr>
          <w:sz w:val="24"/>
          <w:szCs w:val="24"/>
        </w:rPr>
        <w:t>ублей. 167, 0 тыс.рублей израсходовано на спортивные мероприятия.</w:t>
      </w:r>
    </w:p>
    <w:p w:rsidR="0067227D" w:rsidRDefault="0067227D" w:rsidP="0067227D">
      <w:pPr>
        <w:ind w:firstLine="708"/>
        <w:jc w:val="both"/>
        <w:rPr>
          <w:b/>
          <w:sz w:val="24"/>
          <w:szCs w:val="24"/>
        </w:rPr>
      </w:pPr>
    </w:p>
    <w:p w:rsidR="00A636CC" w:rsidRPr="00A636CC" w:rsidRDefault="00A636CC" w:rsidP="0067227D">
      <w:pPr>
        <w:ind w:firstLine="708"/>
        <w:jc w:val="both"/>
        <w:rPr>
          <w:sz w:val="24"/>
          <w:szCs w:val="24"/>
        </w:rPr>
      </w:pPr>
      <w:r w:rsidRPr="0003335A">
        <w:rPr>
          <w:sz w:val="24"/>
          <w:szCs w:val="24"/>
        </w:rPr>
        <w:t>Экология</w:t>
      </w:r>
    </w:p>
    <w:p w:rsidR="0003335A" w:rsidRDefault="0003335A" w:rsidP="0003335A">
      <w:pPr>
        <w:pStyle w:val="ConsPlusNormal"/>
        <w:widowControl/>
        <w:spacing w:after="0"/>
        <w:ind w:firstLine="709"/>
        <w:jc w:val="both"/>
        <w:rPr>
          <w:rFonts w:ascii="Times New Roman" w:hAnsi="Times New Roman"/>
          <w:sz w:val="24"/>
          <w:szCs w:val="24"/>
        </w:rPr>
      </w:pPr>
      <w:proofErr w:type="spellStart"/>
      <w:r w:rsidRPr="00055EE8">
        <w:rPr>
          <w:rFonts w:ascii="Times New Roman" w:hAnsi="Times New Roman"/>
          <w:sz w:val="24"/>
          <w:szCs w:val="24"/>
        </w:rPr>
        <w:t>Межевской</w:t>
      </w:r>
      <w:proofErr w:type="spellEnd"/>
      <w:r w:rsidRPr="00055EE8">
        <w:rPr>
          <w:rFonts w:ascii="Times New Roman" w:hAnsi="Times New Roman"/>
          <w:sz w:val="24"/>
          <w:szCs w:val="24"/>
        </w:rPr>
        <w:t xml:space="preserve"> </w:t>
      </w:r>
      <w:r>
        <w:rPr>
          <w:rFonts w:ascii="Times New Roman" w:hAnsi="Times New Roman"/>
          <w:sz w:val="24"/>
          <w:szCs w:val="24"/>
        </w:rPr>
        <w:t>округ</w:t>
      </w:r>
      <w:r w:rsidRPr="00055EE8">
        <w:rPr>
          <w:rFonts w:ascii="Times New Roman" w:hAnsi="Times New Roman"/>
          <w:sz w:val="24"/>
          <w:szCs w:val="24"/>
        </w:rPr>
        <w:t xml:space="preserve"> считается одним из самых чистых в Костромской области по состоянию загрязнённости атм</w:t>
      </w:r>
      <w:r>
        <w:rPr>
          <w:rFonts w:ascii="Times New Roman" w:hAnsi="Times New Roman"/>
          <w:sz w:val="24"/>
          <w:szCs w:val="24"/>
        </w:rPr>
        <w:t>осферного воздуха.</w:t>
      </w:r>
      <w:r w:rsidRPr="00AC22DF">
        <w:rPr>
          <w:rFonts w:ascii="Times New Roman" w:hAnsi="Times New Roman"/>
          <w:sz w:val="24"/>
          <w:szCs w:val="24"/>
        </w:rPr>
        <w:t xml:space="preserve"> </w:t>
      </w:r>
      <w:r>
        <w:rPr>
          <w:rFonts w:ascii="Times New Roman" w:hAnsi="Times New Roman"/>
          <w:sz w:val="24"/>
          <w:szCs w:val="24"/>
        </w:rPr>
        <w:t>Это связано с отсутствием в регионе крупных промышленных предприятий, осуществляющих большое количество выбросов, а также большим числом лесных массивов.</w:t>
      </w:r>
    </w:p>
    <w:p w:rsidR="00CC09C8" w:rsidRDefault="00CC09C8" w:rsidP="00852667">
      <w:pPr>
        <w:jc w:val="both"/>
        <w:rPr>
          <w:sz w:val="24"/>
          <w:szCs w:val="24"/>
        </w:rPr>
      </w:pPr>
    </w:p>
    <w:p w:rsidR="0003335A" w:rsidRDefault="0003335A" w:rsidP="0003335A">
      <w:pPr>
        <w:jc w:val="center"/>
        <w:rPr>
          <w:sz w:val="24"/>
          <w:szCs w:val="24"/>
        </w:rPr>
      </w:pPr>
      <w:r>
        <w:rPr>
          <w:sz w:val="24"/>
          <w:szCs w:val="24"/>
        </w:rPr>
        <w:t xml:space="preserve">Глава 3. Конкурентоспособность </w:t>
      </w:r>
      <w:proofErr w:type="spellStart"/>
      <w:r>
        <w:rPr>
          <w:sz w:val="24"/>
          <w:szCs w:val="24"/>
        </w:rPr>
        <w:t>Межевского</w:t>
      </w:r>
      <w:proofErr w:type="spellEnd"/>
      <w:r>
        <w:rPr>
          <w:sz w:val="24"/>
          <w:szCs w:val="24"/>
        </w:rPr>
        <w:t xml:space="preserve"> муниципального округа </w:t>
      </w:r>
    </w:p>
    <w:p w:rsidR="0003335A" w:rsidRDefault="0003335A" w:rsidP="0003335A">
      <w:pPr>
        <w:jc w:val="center"/>
        <w:rPr>
          <w:sz w:val="24"/>
          <w:szCs w:val="24"/>
        </w:rPr>
      </w:pPr>
      <w:r>
        <w:rPr>
          <w:sz w:val="24"/>
          <w:szCs w:val="24"/>
        </w:rPr>
        <w:t>Костромской области</w:t>
      </w:r>
    </w:p>
    <w:p w:rsidR="00DB0A07" w:rsidRDefault="00DB0A07" w:rsidP="0017451D">
      <w:pPr>
        <w:jc w:val="both"/>
        <w:rPr>
          <w:sz w:val="24"/>
          <w:szCs w:val="24"/>
        </w:rPr>
      </w:pPr>
    </w:p>
    <w:p w:rsidR="0017451D" w:rsidRDefault="0017451D" w:rsidP="00DB0A07">
      <w:pPr>
        <w:ind w:firstLine="708"/>
        <w:jc w:val="both"/>
        <w:rPr>
          <w:sz w:val="24"/>
          <w:szCs w:val="24"/>
        </w:rPr>
      </w:pPr>
      <w:r>
        <w:rPr>
          <w:sz w:val="24"/>
          <w:szCs w:val="24"/>
        </w:rPr>
        <w:t xml:space="preserve">Сильные стороны </w:t>
      </w:r>
      <w:proofErr w:type="spellStart"/>
      <w:r>
        <w:rPr>
          <w:sz w:val="24"/>
          <w:szCs w:val="24"/>
        </w:rPr>
        <w:t>Межевского</w:t>
      </w:r>
      <w:proofErr w:type="spellEnd"/>
      <w:r>
        <w:rPr>
          <w:sz w:val="24"/>
          <w:szCs w:val="24"/>
        </w:rPr>
        <w:t xml:space="preserve"> муниципального округа</w:t>
      </w:r>
    </w:p>
    <w:p w:rsidR="0003335A" w:rsidRDefault="0017451D" w:rsidP="00852667">
      <w:pPr>
        <w:jc w:val="both"/>
        <w:rPr>
          <w:sz w:val="24"/>
          <w:szCs w:val="24"/>
        </w:rPr>
      </w:pPr>
      <w:r>
        <w:rPr>
          <w:sz w:val="24"/>
          <w:szCs w:val="24"/>
        </w:rPr>
        <w:tab/>
        <w:t xml:space="preserve">Конкурентными преимуществами </w:t>
      </w:r>
      <w:proofErr w:type="spellStart"/>
      <w:r>
        <w:rPr>
          <w:sz w:val="24"/>
          <w:szCs w:val="24"/>
        </w:rPr>
        <w:t>Межевского</w:t>
      </w:r>
      <w:proofErr w:type="spellEnd"/>
      <w:r>
        <w:rPr>
          <w:sz w:val="24"/>
          <w:szCs w:val="24"/>
        </w:rPr>
        <w:t xml:space="preserve"> муниципального округа Костромской области, которые могут оказать благоприятное влияние на социально-экономическое развитие округа в перспективе, являются:</w:t>
      </w:r>
    </w:p>
    <w:p w:rsidR="0017451D" w:rsidRDefault="00DB0A07" w:rsidP="00852667">
      <w:pPr>
        <w:jc w:val="both"/>
        <w:rPr>
          <w:sz w:val="24"/>
          <w:szCs w:val="24"/>
        </w:rPr>
      </w:pPr>
      <w:r>
        <w:rPr>
          <w:sz w:val="24"/>
          <w:szCs w:val="24"/>
        </w:rPr>
        <w:tab/>
        <w:t xml:space="preserve">1)Богатый природно-ресурсный потенциал </w:t>
      </w:r>
      <w:proofErr w:type="spellStart"/>
      <w:r>
        <w:rPr>
          <w:sz w:val="24"/>
          <w:szCs w:val="24"/>
        </w:rPr>
        <w:t>Межевского</w:t>
      </w:r>
      <w:proofErr w:type="spellEnd"/>
      <w:r>
        <w:rPr>
          <w:sz w:val="24"/>
          <w:szCs w:val="24"/>
        </w:rPr>
        <w:t xml:space="preserve"> округа:</w:t>
      </w:r>
    </w:p>
    <w:p w:rsidR="00DB0A07" w:rsidRDefault="00DB0A07" w:rsidP="00852667">
      <w:pPr>
        <w:jc w:val="both"/>
        <w:rPr>
          <w:sz w:val="24"/>
          <w:szCs w:val="24"/>
        </w:rPr>
      </w:pPr>
      <w:r>
        <w:rPr>
          <w:sz w:val="24"/>
          <w:szCs w:val="24"/>
        </w:rPr>
        <w:tab/>
        <w:t>лесистость территории округа составляет 86%, что обуславливает развитие лесопромышленного комплекса;</w:t>
      </w:r>
    </w:p>
    <w:p w:rsidR="00DB0A07" w:rsidRDefault="00DB0A07" w:rsidP="00852667">
      <w:pPr>
        <w:jc w:val="both"/>
        <w:rPr>
          <w:sz w:val="24"/>
          <w:szCs w:val="24"/>
        </w:rPr>
      </w:pPr>
      <w:r>
        <w:rPr>
          <w:sz w:val="24"/>
          <w:szCs w:val="24"/>
        </w:rPr>
        <w:tab/>
        <w:t>минерально-сырьевая база полезных ископаемых представлена преимущественно месторождениями строительного сырья (глина, суглинки, керамзитовое сырьё, строительный песок). Широкое распространение имеют минеральные подземные воды различного состава;</w:t>
      </w:r>
    </w:p>
    <w:p w:rsidR="003A7D00" w:rsidRDefault="00EA1991" w:rsidP="00852667">
      <w:pPr>
        <w:jc w:val="both"/>
        <w:rPr>
          <w:sz w:val="24"/>
          <w:szCs w:val="24"/>
        </w:rPr>
      </w:pPr>
      <w:r>
        <w:rPr>
          <w:sz w:val="24"/>
          <w:szCs w:val="24"/>
        </w:rPr>
        <w:tab/>
      </w:r>
      <w:proofErr w:type="gramStart"/>
      <w:r>
        <w:rPr>
          <w:sz w:val="24"/>
          <w:szCs w:val="24"/>
        </w:rPr>
        <w:t xml:space="preserve">почвенно-климатические условия позволяют развивать практически все </w:t>
      </w:r>
      <w:proofErr w:type="spellStart"/>
      <w:r>
        <w:rPr>
          <w:sz w:val="24"/>
          <w:szCs w:val="24"/>
        </w:rPr>
        <w:t>подотрасли</w:t>
      </w:r>
      <w:proofErr w:type="spellEnd"/>
      <w:r>
        <w:rPr>
          <w:sz w:val="24"/>
          <w:szCs w:val="24"/>
        </w:rPr>
        <w:t xml:space="preserve"> агропромышленного комплекса – животноводство (молочное, мясное, птицеводство), растениеводство (преимущественно технические культуры, картофель, овощи, лен).</w:t>
      </w:r>
      <w:proofErr w:type="gramEnd"/>
      <w:r>
        <w:rPr>
          <w:sz w:val="24"/>
          <w:szCs w:val="24"/>
        </w:rPr>
        <w:t xml:space="preserve"> Имеются большие площади земли, пригодной для пастбищ и производства животноводческих кормов;</w:t>
      </w:r>
    </w:p>
    <w:p w:rsidR="003A7D00" w:rsidRDefault="003A7D00" w:rsidP="003A7D00">
      <w:pPr>
        <w:ind w:firstLine="709"/>
        <w:jc w:val="both"/>
        <w:rPr>
          <w:sz w:val="24"/>
          <w:szCs w:val="24"/>
        </w:rPr>
      </w:pPr>
      <w:r>
        <w:rPr>
          <w:sz w:val="24"/>
          <w:szCs w:val="24"/>
        </w:rPr>
        <w:t xml:space="preserve">на территории округа расположен уникальный для европейской части России экологический природный комплекс. </w:t>
      </w:r>
      <w:proofErr w:type="gramStart"/>
      <w:r>
        <w:rPr>
          <w:sz w:val="24"/>
          <w:szCs w:val="24"/>
        </w:rPr>
        <w:t>На большей части территории</w:t>
      </w:r>
      <w:proofErr w:type="gramEnd"/>
      <w:r>
        <w:rPr>
          <w:sz w:val="24"/>
          <w:szCs w:val="24"/>
        </w:rPr>
        <w:t xml:space="preserve"> расположены сохранившиеся в естественных условиях леса, что является предпосылкой развития санаторно-курортного бизнеса, природных заповедников и природоохранн</w:t>
      </w:r>
      <w:r w:rsidR="00933E1F">
        <w:rPr>
          <w:sz w:val="24"/>
          <w:szCs w:val="24"/>
        </w:rPr>
        <w:t>ых зон, звероводческих хозяйств.</w:t>
      </w:r>
    </w:p>
    <w:p w:rsidR="003A7D00" w:rsidRDefault="00933E1F" w:rsidP="003A7D00">
      <w:pPr>
        <w:ind w:firstLine="709"/>
        <w:jc w:val="both"/>
        <w:rPr>
          <w:sz w:val="24"/>
          <w:szCs w:val="24"/>
        </w:rPr>
      </w:pPr>
      <w:r>
        <w:rPr>
          <w:sz w:val="24"/>
          <w:szCs w:val="24"/>
        </w:rPr>
        <w:lastRenderedPageBreak/>
        <w:t>2)</w:t>
      </w:r>
      <w:proofErr w:type="spellStart"/>
      <w:r w:rsidR="003A7D00">
        <w:rPr>
          <w:sz w:val="24"/>
          <w:szCs w:val="24"/>
        </w:rPr>
        <w:t>Межевской</w:t>
      </w:r>
      <w:proofErr w:type="spellEnd"/>
      <w:r w:rsidR="003A7D00">
        <w:rPr>
          <w:sz w:val="24"/>
          <w:szCs w:val="24"/>
        </w:rPr>
        <w:t xml:space="preserve"> округ относится к северо-восточной части Костромской области. С учетом низкой плотности поселений и относительно низкой стоимости земли имеются условия для развития новых промышленных, сельскохозяйственных, сервисных площадок. Имеются свободные земельные участки для промышленных целей и производства</w:t>
      </w:r>
      <w:r>
        <w:rPr>
          <w:sz w:val="24"/>
          <w:szCs w:val="24"/>
        </w:rPr>
        <w:t xml:space="preserve"> сельскохозяйственной продукции.</w:t>
      </w:r>
    </w:p>
    <w:p w:rsidR="00933E1F" w:rsidRDefault="00933E1F" w:rsidP="003A7D00">
      <w:pPr>
        <w:ind w:firstLine="709"/>
        <w:jc w:val="both"/>
        <w:rPr>
          <w:sz w:val="24"/>
          <w:szCs w:val="24"/>
        </w:rPr>
      </w:pPr>
      <w:r>
        <w:rPr>
          <w:sz w:val="24"/>
          <w:szCs w:val="24"/>
        </w:rPr>
        <w:t>3)Б</w:t>
      </w:r>
      <w:r w:rsidR="003A7D00">
        <w:rPr>
          <w:sz w:val="24"/>
          <w:szCs w:val="24"/>
        </w:rPr>
        <w:t xml:space="preserve">огатое культурное наследие. </w:t>
      </w:r>
      <w:r w:rsidR="003A7D00" w:rsidRPr="003C6DCD">
        <w:rPr>
          <w:sz w:val="24"/>
          <w:szCs w:val="24"/>
        </w:rPr>
        <w:t xml:space="preserve">На территории  </w:t>
      </w:r>
      <w:proofErr w:type="spellStart"/>
      <w:r w:rsidR="003A7D00" w:rsidRPr="003C6DCD">
        <w:rPr>
          <w:sz w:val="24"/>
          <w:szCs w:val="24"/>
        </w:rPr>
        <w:t>Межевского</w:t>
      </w:r>
      <w:proofErr w:type="spellEnd"/>
      <w:r w:rsidR="003A7D00" w:rsidRPr="003C6DCD">
        <w:rPr>
          <w:sz w:val="24"/>
          <w:szCs w:val="24"/>
        </w:rPr>
        <w:t xml:space="preserve"> </w:t>
      </w:r>
      <w:r w:rsidR="003A7D00">
        <w:rPr>
          <w:sz w:val="24"/>
          <w:szCs w:val="24"/>
        </w:rPr>
        <w:t>округа</w:t>
      </w:r>
      <w:r w:rsidR="003A7D00" w:rsidRPr="003C6DCD">
        <w:rPr>
          <w:sz w:val="24"/>
          <w:szCs w:val="24"/>
        </w:rPr>
        <w:t xml:space="preserve"> </w:t>
      </w:r>
      <w:r w:rsidR="003A7D00" w:rsidRPr="00E809A0">
        <w:rPr>
          <w:sz w:val="24"/>
          <w:szCs w:val="24"/>
        </w:rPr>
        <w:t xml:space="preserve">находятся 8 объектов культурного наследия, 10 памятников истории и культуры, 1 </w:t>
      </w:r>
      <w:proofErr w:type="spellStart"/>
      <w:r w:rsidR="003A7D00" w:rsidRPr="00E809A0">
        <w:rPr>
          <w:sz w:val="24"/>
          <w:szCs w:val="24"/>
        </w:rPr>
        <w:t>Межевской</w:t>
      </w:r>
      <w:proofErr w:type="spellEnd"/>
      <w:r w:rsidR="003A7D00" w:rsidRPr="00E809A0">
        <w:rPr>
          <w:sz w:val="24"/>
          <w:szCs w:val="24"/>
        </w:rPr>
        <w:t xml:space="preserve"> краеведческий музей. В настоящее время  природно-заповедный фонд </w:t>
      </w:r>
      <w:proofErr w:type="spellStart"/>
      <w:r w:rsidR="003A7D00" w:rsidRPr="00E809A0">
        <w:rPr>
          <w:sz w:val="24"/>
          <w:szCs w:val="24"/>
        </w:rPr>
        <w:t>Межевского</w:t>
      </w:r>
      <w:proofErr w:type="spellEnd"/>
      <w:r w:rsidR="003A7D00" w:rsidRPr="00E809A0">
        <w:rPr>
          <w:sz w:val="24"/>
          <w:szCs w:val="24"/>
        </w:rPr>
        <w:t xml:space="preserve"> </w:t>
      </w:r>
      <w:r w:rsidR="003A7D00">
        <w:rPr>
          <w:sz w:val="24"/>
          <w:szCs w:val="24"/>
        </w:rPr>
        <w:t>округа</w:t>
      </w:r>
      <w:r w:rsidR="003A7D00" w:rsidRPr="00E809A0">
        <w:rPr>
          <w:sz w:val="24"/>
          <w:szCs w:val="24"/>
        </w:rPr>
        <w:t xml:space="preserve"> включает 3 государственных природных заказника, в </w:t>
      </w:r>
      <w:smartTag w:uri="urn:schemas-microsoft-com:office:smarttags" w:element="metricconverter">
        <w:smartTagPr>
          <w:attr w:name="ProductID" w:val="1 км"/>
        </w:smartTagPr>
        <w:r w:rsidR="003A7D00" w:rsidRPr="00E809A0">
          <w:rPr>
            <w:sz w:val="24"/>
            <w:szCs w:val="24"/>
          </w:rPr>
          <w:t>1 км</w:t>
        </w:r>
      </w:smartTag>
      <w:r w:rsidR="003A7D00" w:rsidRPr="00E809A0">
        <w:rPr>
          <w:sz w:val="24"/>
          <w:szCs w:val="24"/>
        </w:rPr>
        <w:t xml:space="preserve"> от д. </w:t>
      </w:r>
      <w:proofErr w:type="spellStart"/>
      <w:r w:rsidR="003A7D00" w:rsidRPr="00E809A0">
        <w:rPr>
          <w:sz w:val="24"/>
          <w:szCs w:val="24"/>
        </w:rPr>
        <w:t>Суховская</w:t>
      </w:r>
      <w:proofErr w:type="spellEnd"/>
      <w:r w:rsidR="003A7D00" w:rsidRPr="00E809A0">
        <w:rPr>
          <w:sz w:val="24"/>
          <w:szCs w:val="24"/>
        </w:rPr>
        <w:t>.  К юго-востоку деревни находится объект археологического наследия - городище (XV - XVI вв.), в п. Первомайский сохранилась липовая аллея, посаженная в 1892 году.</w:t>
      </w:r>
      <w:r w:rsidR="003A7D00" w:rsidRPr="003C6DCD">
        <w:rPr>
          <w:sz w:val="24"/>
          <w:szCs w:val="24"/>
        </w:rPr>
        <w:t xml:space="preserve"> </w:t>
      </w:r>
      <w:r w:rsidRPr="003C6DCD">
        <w:rPr>
          <w:sz w:val="24"/>
          <w:szCs w:val="24"/>
        </w:rPr>
        <w:t>Туристская деятельность находится в стадии развития</w:t>
      </w:r>
      <w:r>
        <w:rPr>
          <w:sz w:val="24"/>
          <w:szCs w:val="24"/>
        </w:rPr>
        <w:t>.</w:t>
      </w:r>
    </w:p>
    <w:p w:rsidR="00933E1F" w:rsidRDefault="00933E1F" w:rsidP="003A7D00">
      <w:pPr>
        <w:ind w:firstLine="709"/>
        <w:jc w:val="both"/>
        <w:rPr>
          <w:sz w:val="24"/>
          <w:szCs w:val="24"/>
        </w:rPr>
      </w:pPr>
    </w:p>
    <w:p w:rsidR="00933E1F" w:rsidRDefault="00933E1F" w:rsidP="003A7D00">
      <w:pPr>
        <w:ind w:firstLine="709"/>
        <w:jc w:val="both"/>
        <w:rPr>
          <w:sz w:val="24"/>
          <w:szCs w:val="24"/>
        </w:rPr>
      </w:pPr>
      <w:r>
        <w:rPr>
          <w:sz w:val="24"/>
          <w:szCs w:val="24"/>
        </w:rPr>
        <w:t xml:space="preserve">Слабые стороны </w:t>
      </w:r>
      <w:proofErr w:type="spellStart"/>
      <w:r>
        <w:rPr>
          <w:sz w:val="24"/>
          <w:szCs w:val="24"/>
        </w:rPr>
        <w:t>Межевского</w:t>
      </w:r>
      <w:proofErr w:type="spellEnd"/>
      <w:r>
        <w:rPr>
          <w:sz w:val="24"/>
          <w:szCs w:val="24"/>
        </w:rPr>
        <w:t xml:space="preserve"> муниципального округа</w:t>
      </w:r>
    </w:p>
    <w:p w:rsidR="00933E1F" w:rsidRDefault="00933E1F" w:rsidP="003A7D00">
      <w:pPr>
        <w:ind w:firstLine="709"/>
        <w:jc w:val="both"/>
        <w:rPr>
          <w:sz w:val="24"/>
          <w:szCs w:val="24"/>
        </w:rPr>
      </w:pPr>
      <w:r>
        <w:rPr>
          <w:sz w:val="24"/>
          <w:szCs w:val="24"/>
        </w:rPr>
        <w:t xml:space="preserve">К основным вызовам социально-экономического развития </w:t>
      </w:r>
      <w:proofErr w:type="spellStart"/>
      <w:r>
        <w:rPr>
          <w:sz w:val="24"/>
          <w:szCs w:val="24"/>
        </w:rPr>
        <w:t>Межевского</w:t>
      </w:r>
      <w:proofErr w:type="spellEnd"/>
      <w:r>
        <w:rPr>
          <w:sz w:val="24"/>
          <w:szCs w:val="24"/>
        </w:rPr>
        <w:t xml:space="preserve"> муниципального округа в настоящее время относятся:</w:t>
      </w:r>
    </w:p>
    <w:p w:rsidR="00F26786" w:rsidRDefault="00933E1F" w:rsidP="003A7D00">
      <w:pPr>
        <w:ind w:firstLine="709"/>
        <w:jc w:val="both"/>
        <w:rPr>
          <w:sz w:val="24"/>
          <w:szCs w:val="24"/>
        </w:rPr>
      </w:pPr>
      <w:r>
        <w:rPr>
          <w:sz w:val="24"/>
          <w:szCs w:val="24"/>
        </w:rPr>
        <w:t>1)Сокращение численности населения в трудоспособном возрасте, в том числе вследствие естественной и миграционной убыли. Доля молодёжи в структуре населения уменьшается, а доля населения старше трудоспособного возраста увеличивается.</w:t>
      </w:r>
    </w:p>
    <w:p w:rsidR="00F26786" w:rsidRDefault="00F26786" w:rsidP="003A7D00">
      <w:pPr>
        <w:ind w:firstLine="709"/>
        <w:jc w:val="both"/>
        <w:rPr>
          <w:sz w:val="24"/>
          <w:szCs w:val="24"/>
        </w:rPr>
      </w:pPr>
      <w:r>
        <w:rPr>
          <w:sz w:val="24"/>
          <w:szCs w:val="24"/>
        </w:rPr>
        <w:t>2)Инфраструктурные ограничения: отсутствие газификации; недостаточная обеспеченность объектами социальной инфраструктуры, высокий износ основных фондов организаций социальной сферы, транспортной и инженерной инфраструктуры; отсутствие железнодорожного узла, малая доля сети дорог с твердым покрытием.</w:t>
      </w:r>
    </w:p>
    <w:p w:rsidR="00F26786" w:rsidRDefault="00F26786" w:rsidP="003A7D00">
      <w:pPr>
        <w:ind w:firstLine="709"/>
        <w:jc w:val="both"/>
        <w:rPr>
          <w:sz w:val="24"/>
          <w:szCs w:val="24"/>
        </w:rPr>
      </w:pPr>
      <w:r>
        <w:rPr>
          <w:sz w:val="24"/>
          <w:szCs w:val="24"/>
        </w:rPr>
        <w:t>3)Недостаточное использование земель сельскохозяйственного назначения.</w:t>
      </w:r>
    </w:p>
    <w:p w:rsidR="007C37B7" w:rsidRDefault="00F26786" w:rsidP="003A7D00">
      <w:pPr>
        <w:ind w:firstLine="709"/>
        <w:jc w:val="both"/>
        <w:rPr>
          <w:sz w:val="24"/>
          <w:szCs w:val="24"/>
        </w:rPr>
      </w:pPr>
      <w:r>
        <w:rPr>
          <w:sz w:val="24"/>
          <w:szCs w:val="24"/>
        </w:rPr>
        <w:t>4)</w:t>
      </w:r>
      <w:r w:rsidR="007C37B7">
        <w:rPr>
          <w:sz w:val="24"/>
          <w:szCs w:val="24"/>
        </w:rPr>
        <w:t>Слабый промышленный потенциал, невозможность переподготовки кадров рабочих профессий на месте.</w:t>
      </w:r>
    </w:p>
    <w:p w:rsidR="003A7D00" w:rsidRDefault="007C37B7" w:rsidP="00FD2E73">
      <w:pPr>
        <w:ind w:firstLine="709"/>
        <w:jc w:val="both"/>
        <w:rPr>
          <w:sz w:val="24"/>
          <w:szCs w:val="24"/>
        </w:rPr>
      </w:pPr>
      <w:r>
        <w:rPr>
          <w:sz w:val="24"/>
          <w:szCs w:val="24"/>
        </w:rPr>
        <w:t>5)Недостаточный процент использовани</w:t>
      </w:r>
      <w:r w:rsidR="00FD2E73">
        <w:rPr>
          <w:sz w:val="24"/>
          <w:szCs w:val="24"/>
        </w:rPr>
        <w:t>я</w:t>
      </w:r>
      <w:r>
        <w:rPr>
          <w:sz w:val="24"/>
          <w:szCs w:val="24"/>
        </w:rPr>
        <w:t xml:space="preserve"> лесосечного фонда.</w:t>
      </w:r>
      <w:r w:rsidR="003A7D00" w:rsidRPr="003C6DCD">
        <w:rPr>
          <w:sz w:val="24"/>
          <w:szCs w:val="24"/>
        </w:rPr>
        <w:t xml:space="preserve">  </w:t>
      </w:r>
    </w:p>
    <w:p w:rsidR="00A94FD2" w:rsidRDefault="00FD2E73" w:rsidP="00A94FD2">
      <w:pPr>
        <w:ind w:firstLine="709"/>
        <w:jc w:val="both"/>
        <w:rPr>
          <w:sz w:val="24"/>
          <w:szCs w:val="24"/>
        </w:rPr>
      </w:pPr>
      <w:r>
        <w:rPr>
          <w:sz w:val="24"/>
          <w:szCs w:val="24"/>
        </w:rPr>
        <w:t xml:space="preserve">6)Особенности климатических условий, а именно общее изменение климатических условий в мире, что приводит к различного рода природным катаклизмам, например, </w:t>
      </w:r>
      <w:proofErr w:type="gramStart"/>
      <w:r>
        <w:rPr>
          <w:sz w:val="24"/>
          <w:szCs w:val="24"/>
        </w:rPr>
        <w:t>повышенная</w:t>
      </w:r>
      <w:proofErr w:type="gramEnd"/>
      <w:r>
        <w:rPr>
          <w:sz w:val="24"/>
          <w:szCs w:val="24"/>
        </w:rPr>
        <w:t xml:space="preserve"> </w:t>
      </w:r>
      <w:proofErr w:type="spellStart"/>
      <w:r>
        <w:rPr>
          <w:sz w:val="24"/>
          <w:szCs w:val="24"/>
        </w:rPr>
        <w:t>пожароопасность</w:t>
      </w:r>
      <w:proofErr w:type="spellEnd"/>
      <w:r>
        <w:rPr>
          <w:sz w:val="24"/>
          <w:szCs w:val="24"/>
        </w:rPr>
        <w:t xml:space="preserve"> в лесах, и другое.</w:t>
      </w:r>
    </w:p>
    <w:p w:rsidR="00A94FD2" w:rsidRDefault="00A94FD2" w:rsidP="00A94FD2">
      <w:pPr>
        <w:ind w:firstLine="709"/>
        <w:jc w:val="both"/>
        <w:rPr>
          <w:sz w:val="24"/>
          <w:szCs w:val="24"/>
        </w:rPr>
      </w:pPr>
    </w:p>
    <w:p w:rsidR="00A94FD2" w:rsidRDefault="00A94FD2" w:rsidP="00A94FD2">
      <w:pPr>
        <w:ind w:firstLine="709"/>
        <w:jc w:val="both"/>
        <w:rPr>
          <w:sz w:val="24"/>
          <w:szCs w:val="24"/>
        </w:rPr>
      </w:pPr>
      <w:r>
        <w:rPr>
          <w:sz w:val="24"/>
          <w:szCs w:val="24"/>
        </w:rPr>
        <w:t xml:space="preserve">Возможности развития </w:t>
      </w:r>
      <w:proofErr w:type="spellStart"/>
      <w:r>
        <w:rPr>
          <w:sz w:val="24"/>
          <w:szCs w:val="24"/>
        </w:rPr>
        <w:t>Межевского</w:t>
      </w:r>
      <w:proofErr w:type="spellEnd"/>
      <w:r>
        <w:rPr>
          <w:sz w:val="24"/>
          <w:szCs w:val="24"/>
        </w:rPr>
        <w:t xml:space="preserve"> муниципального округа</w:t>
      </w:r>
    </w:p>
    <w:p w:rsidR="00A94FD2" w:rsidRDefault="00A94FD2" w:rsidP="00A94FD2">
      <w:pPr>
        <w:ind w:firstLine="709"/>
        <w:jc w:val="both"/>
        <w:rPr>
          <w:sz w:val="24"/>
          <w:szCs w:val="24"/>
        </w:rPr>
      </w:pPr>
      <w:r>
        <w:rPr>
          <w:sz w:val="24"/>
          <w:szCs w:val="24"/>
        </w:rPr>
        <w:t xml:space="preserve">Ключевыми возможностями для развития </w:t>
      </w:r>
      <w:proofErr w:type="spellStart"/>
      <w:r>
        <w:rPr>
          <w:sz w:val="24"/>
          <w:szCs w:val="24"/>
        </w:rPr>
        <w:t>Межевского</w:t>
      </w:r>
      <w:proofErr w:type="spellEnd"/>
      <w:r>
        <w:rPr>
          <w:sz w:val="24"/>
          <w:szCs w:val="24"/>
        </w:rPr>
        <w:t xml:space="preserve"> муниципального округа являются:</w:t>
      </w:r>
    </w:p>
    <w:p w:rsidR="00A94FD2" w:rsidRDefault="00A94FD2" w:rsidP="00A94FD2">
      <w:pPr>
        <w:ind w:firstLine="709"/>
        <w:jc w:val="both"/>
        <w:rPr>
          <w:sz w:val="24"/>
          <w:szCs w:val="24"/>
        </w:rPr>
      </w:pPr>
      <w:r>
        <w:rPr>
          <w:sz w:val="24"/>
          <w:szCs w:val="24"/>
        </w:rPr>
        <w:t>1)Развитие торговли в малых населенных и удаленных пунктах. Увеличение количества нестационарных торговых объектов круглогодичного размещения и мобильных торговых объектов.</w:t>
      </w:r>
    </w:p>
    <w:p w:rsidR="00A94FD2" w:rsidRDefault="00A94FD2" w:rsidP="00A94FD2">
      <w:pPr>
        <w:ind w:firstLine="709"/>
        <w:jc w:val="both"/>
        <w:rPr>
          <w:sz w:val="24"/>
          <w:szCs w:val="24"/>
        </w:rPr>
      </w:pPr>
      <w:r>
        <w:rPr>
          <w:sz w:val="24"/>
          <w:szCs w:val="24"/>
        </w:rPr>
        <w:t>2)Увеличение роста инвестиций в экономику округа. Привлечение граждан через социальные контракты для открытия своего дела и ведение бизнеса.</w:t>
      </w:r>
    </w:p>
    <w:p w:rsidR="00A94FD2" w:rsidRDefault="00A94FD2" w:rsidP="00A94FD2">
      <w:pPr>
        <w:ind w:firstLine="709"/>
        <w:jc w:val="both"/>
        <w:rPr>
          <w:sz w:val="24"/>
          <w:szCs w:val="24"/>
        </w:rPr>
      </w:pPr>
      <w:r>
        <w:rPr>
          <w:sz w:val="24"/>
          <w:szCs w:val="24"/>
        </w:rPr>
        <w:t>3)Создание условий для развития субъектов малого и среднего предпринимательства. В том числе в промышленности и секторе услуг.</w:t>
      </w:r>
    </w:p>
    <w:p w:rsidR="00A94FD2" w:rsidRDefault="00A94FD2" w:rsidP="00A94FD2">
      <w:pPr>
        <w:ind w:firstLine="709"/>
        <w:jc w:val="both"/>
        <w:rPr>
          <w:sz w:val="24"/>
          <w:szCs w:val="24"/>
        </w:rPr>
      </w:pPr>
      <w:r>
        <w:rPr>
          <w:sz w:val="24"/>
          <w:szCs w:val="24"/>
        </w:rPr>
        <w:t>4)Реализация культурно-туристического потенциала, повышение роли туристической отрасли в экономике округа.</w:t>
      </w:r>
    </w:p>
    <w:p w:rsidR="002A33B9" w:rsidRDefault="002A33B9" w:rsidP="00A94FD2">
      <w:pPr>
        <w:ind w:firstLine="709"/>
        <w:jc w:val="both"/>
        <w:rPr>
          <w:sz w:val="24"/>
          <w:szCs w:val="24"/>
        </w:rPr>
      </w:pPr>
    </w:p>
    <w:p w:rsidR="002A33B9" w:rsidRDefault="002A33B9" w:rsidP="00A94FD2">
      <w:pPr>
        <w:ind w:firstLine="709"/>
        <w:jc w:val="both"/>
        <w:rPr>
          <w:sz w:val="24"/>
          <w:szCs w:val="24"/>
        </w:rPr>
      </w:pPr>
      <w:r>
        <w:rPr>
          <w:sz w:val="24"/>
          <w:szCs w:val="24"/>
        </w:rPr>
        <w:t xml:space="preserve">Угрозы развития </w:t>
      </w:r>
      <w:proofErr w:type="spellStart"/>
      <w:r>
        <w:rPr>
          <w:sz w:val="24"/>
          <w:szCs w:val="24"/>
        </w:rPr>
        <w:t>Межевского</w:t>
      </w:r>
      <w:proofErr w:type="spellEnd"/>
      <w:r>
        <w:rPr>
          <w:sz w:val="24"/>
          <w:szCs w:val="24"/>
        </w:rPr>
        <w:t xml:space="preserve"> муниципального округа</w:t>
      </w:r>
    </w:p>
    <w:p w:rsidR="00AF6C4F" w:rsidRDefault="00AF6C4F" w:rsidP="00A94FD2">
      <w:pPr>
        <w:ind w:firstLine="709"/>
        <w:jc w:val="both"/>
        <w:rPr>
          <w:sz w:val="24"/>
          <w:szCs w:val="24"/>
        </w:rPr>
      </w:pPr>
      <w:r>
        <w:rPr>
          <w:sz w:val="24"/>
          <w:szCs w:val="24"/>
        </w:rPr>
        <w:t xml:space="preserve">Ключевыми угрозами развития </w:t>
      </w:r>
      <w:proofErr w:type="spellStart"/>
      <w:r>
        <w:rPr>
          <w:sz w:val="24"/>
          <w:szCs w:val="24"/>
        </w:rPr>
        <w:t>Межевского</w:t>
      </w:r>
      <w:proofErr w:type="spellEnd"/>
      <w:r>
        <w:rPr>
          <w:sz w:val="24"/>
          <w:szCs w:val="24"/>
        </w:rPr>
        <w:t xml:space="preserve"> муниципального округа являются:</w:t>
      </w:r>
    </w:p>
    <w:p w:rsidR="00FD2E73" w:rsidRDefault="00AF6C4F" w:rsidP="00A94FD2">
      <w:pPr>
        <w:ind w:firstLine="709"/>
        <w:jc w:val="both"/>
        <w:rPr>
          <w:sz w:val="24"/>
          <w:szCs w:val="24"/>
        </w:rPr>
      </w:pPr>
      <w:r>
        <w:rPr>
          <w:sz w:val="24"/>
          <w:szCs w:val="24"/>
        </w:rPr>
        <w:t>1)Усиление оттока населения трудоспособного возраста.</w:t>
      </w:r>
      <w:r w:rsidR="00FD2E73">
        <w:rPr>
          <w:sz w:val="24"/>
          <w:szCs w:val="24"/>
        </w:rPr>
        <w:t xml:space="preserve"> </w:t>
      </w:r>
    </w:p>
    <w:p w:rsidR="00AF6C4F" w:rsidRDefault="00AF6C4F" w:rsidP="00A94FD2">
      <w:pPr>
        <w:ind w:firstLine="709"/>
        <w:jc w:val="both"/>
        <w:rPr>
          <w:sz w:val="24"/>
          <w:szCs w:val="24"/>
        </w:rPr>
      </w:pPr>
      <w:r>
        <w:rPr>
          <w:sz w:val="24"/>
          <w:szCs w:val="24"/>
        </w:rPr>
        <w:t>2)Увеличение количества малочисленных населенных пунктов «вымирающих деревень».</w:t>
      </w:r>
    </w:p>
    <w:p w:rsidR="00AF6C4F" w:rsidRDefault="00AF6C4F" w:rsidP="00A94FD2">
      <w:pPr>
        <w:ind w:firstLine="709"/>
        <w:jc w:val="both"/>
        <w:rPr>
          <w:sz w:val="24"/>
          <w:szCs w:val="24"/>
        </w:rPr>
      </w:pPr>
      <w:proofErr w:type="gramStart"/>
      <w:r>
        <w:rPr>
          <w:sz w:val="24"/>
          <w:szCs w:val="24"/>
        </w:rPr>
        <w:t>3)Снижение объема безвозмездных перечислений из федерального и регионального бюджетов.</w:t>
      </w:r>
      <w:proofErr w:type="gramEnd"/>
    </w:p>
    <w:p w:rsidR="00AF6C4F" w:rsidRDefault="00AF6C4F" w:rsidP="00A94FD2">
      <w:pPr>
        <w:ind w:firstLine="709"/>
        <w:jc w:val="both"/>
        <w:rPr>
          <w:sz w:val="24"/>
          <w:szCs w:val="24"/>
        </w:rPr>
      </w:pPr>
      <w:r>
        <w:rPr>
          <w:sz w:val="24"/>
          <w:szCs w:val="24"/>
        </w:rPr>
        <w:lastRenderedPageBreak/>
        <w:t>4)Опережающее выбытие инфраструктуры ЖКХ из-за нехватки инвестиций на их модернизацию и восстановление.</w:t>
      </w:r>
    </w:p>
    <w:p w:rsidR="00AF6C4F" w:rsidRDefault="009440FE" w:rsidP="00A94FD2">
      <w:pPr>
        <w:ind w:firstLine="709"/>
        <w:jc w:val="both"/>
        <w:rPr>
          <w:sz w:val="24"/>
          <w:szCs w:val="24"/>
        </w:rPr>
      </w:pPr>
      <w:r>
        <w:rPr>
          <w:sz w:val="24"/>
          <w:szCs w:val="24"/>
        </w:rPr>
        <w:t>5</w:t>
      </w:r>
      <w:r w:rsidR="00AF6C4F">
        <w:rPr>
          <w:sz w:val="24"/>
          <w:szCs w:val="24"/>
        </w:rPr>
        <w:t>)Возникновение крайне неблагоприятных климатических (погодных условий) (сильные ветра, продолжительные морозы и т.п.</w:t>
      </w:r>
      <w:r w:rsidR="00756AFC">
        <w:rPr>
          <w:sz w:val="24"/>
          <w:szCs w:val="24"/>
        </w:rPr>
        <w:t xml:space="preserve">), экологических проблем и происшествий, затрудняющих реализацию Стратегии. </w:t>
      </w:r>
    </w:p>
    <w:p w:rsidR="009440FE" w:rsidRDefault="009440FE" w:rsidP="00A94FD2">
      <w:pPr>
        <w:ind w:firstLine="709"/>
        <w:jc w:val="both"/>
        <w:rPr>
          <w:sz w:val="24"/>
          <w:szCs w:val="24"/>
        </w:rPr>
      </w:pPr>
    </w:p>
    <w:p w:rsidR="009440FE" w:rsidRDefault="009440FE" w:rsidP="009440FE">
      <w:pPr>
        <w:ind w:firstLine="708"/>
        <w:jc w:val="center"/>
        <w:rPr>
          <w:sz w:val="24"/>
          <w:szCs w:val="24"/>
        </w:rPr>
      </w:pPr>
      <w:r>
        <w:rPr>
          <w:sz w:val="24"/>
          <w:szCs w:val="24"/>
        </w:rPr>
        <w:t xml:space="preserve">Раздел </w:t>
      </w:r>
      <w:r>
        <w:rPr>
          <w:sz w:val="24"/>
          <w:szCs w:val="24"/>
          <w:lang w:val="en-US"/>
        </w:rPr>
        <w:t>II</w:t>
      </w:r>
      <w:r>
        <w:rPr>
          <w:sz w:val="24"/>
          <w:szCs w:val="24"/>
        </w:rPr>
        <w:t xml:space="preserve">. Приоритеты, цели, задачи и направления социально – экономической политики </w:t>
      </w:r>
      <w:proofErr w:type="spellStart"/>
      <w:r>
        <w:rPr>
          <w:sz w:val="24"/>
          <w:szCs w:val="24"/>
        </w:rPr>
        <w:t>Межевского</w:t>
      </w:r>
      <w:proofErr w:type="spellEnd"/>
      <w:r>
        <w:rPr>
          <w:sz w:val="24"/>
          <w:szCs w:val="24"/>
        </w:rPr>
        <w:t xml:space="preserve"> муниципального округа Костромской области</w:t>
      </w:r>
    </w:p>
    <w:p w:rsidR="009440FE" w:rsidRDefault="009440FE" w:rsidP="009440FE">
      <w:pPr>
        <w:ind w:firstLine="708"/>
        <w:jc w:val="center"/>
        <w:rPr>
          <w:sz w:val="24"/>
          <w:szCs w:val="24"/>
        </w:rPr>
      </w:pPr>
    </w:p>
    <w:p w:rsidR="009440FE" w:rsidRDefault="009440FE" w:rsidP="009440FE">
      <w:pPr>
        <w:ind w:firstLine="708"/>
        <w:jc w:val="center"/>
        <w:rPr>
          <w:sz w:val="24"/>
          <w:szCs w:val="24"/>
        </w:rPr>
      </w:pPr>
      <w:r>
        <w:rPr>
          <w:sz w:val="24"/>
          <w:szCs w:val="24"/>
        </w:rPr>
        <w:t xml:space="preserve">Глава 4.Приоритеты, цели, задачи и направления социально – экономической политики </w:t>
      </w:r>
      <w:proofErr w:type="spellStart"/>
      <w:r>
        <w:rPr>
          <w:sz w:val="24"/>
          <w:szCs w:val="24"/>
        </w:rPr>
        <w:t>Межевского</w:t>
      </w:r>
      <w:proofErr w:type="spellEnd"/>
      <w:r>
        <w:rPr>
          <w:sz w:val="24"/>
          <w:szCs w:val="24"/>
        </w:rPr>
        <w:t xml:space="preserve"> округа</w:t>
      </w:r>
    </w:p>
    <w:p w:rsidR="009440FE" w:rsidRDefault="009440FE" w:rsidP="009440FE">
      <w:pPr>
        <w:ind w:firstLine="708"/>
        <w:jc w:val="both"/>
        <w:rPr>
          <w:sz w:val="24"/>
          <w:szCs w:val="24"/>
        </w:rPr>
      </w:pPr>
      <w:r>
        <w:rPr>
          <w:sz w:val="24"/>
          <w:szCs w:val="24"/>
        </w:rPr>
        <w:t xml:space="preserve">Главная цель Стратегии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 улучшение качества и уровня жизни населения на основе обеспечения устойчивого экономического роста.</w:t>
      </w:r>
    </w:p>
    <w:p w:rsidR="009440FE" w:rsidRDefault="009440FE" w:rsidP="009440FE">
      <w:pPr>
        <w:ind w:firstLine="708"/>
        <w:jc w:val="both"/>
        <w:rPr>
          <w:sz w:val="24"/>
          <w:szCs w:val="24"/>
        </w:rPr>
      </w:pPr>
      <w:proofErr w:type="gramStart"/>
      <w:r>
        <w:rPr>
          <w:sz w:val="24"/>
          <w:szCs w:val="24"/>
        </w:rPr>
        <w:t>Исходя из достигнутого уровня и перспектив социально-экономического развития региона определена</w:t>
      </w:r>
      <w:proofErr w:type="gramEnd"/>
      <w:r>
        <w:rPr>
          <w:sz w:val="24"/>
          <w:szCs w:val="24"/>
        </w:rPr>
        <w:t xml:space="preserve"> следующая система стратегических приоритетов </w:t>
      </w:r>
      <w:proofErr w:type="spellStart"/>
      <w:r>
        <w:rPr>
          <w:sz w:val="24"/>
          <w:szCs w:val="24"/>
        </w:rPr>
        <w:t>Межевского</w:t>
      </w:r>
      <w:proofErr w:type="spellEnd"/>
      <w:r>
        <w:rPr>
          <w:sz w:val="24"/>
          <w:szCs w:val="24"/>
        </w:rPr>
        <w:t xml:space="preserve"> муниципального округа:</w:t>
      </w:r>
    </w:p>
    <w:p w:rsidR="009440FE" w:rsidRDefault="00A106C2" w:rsidP="009440FE">
      <w:pPr>
        <w:ind w:firstLine="708"/>
        <w:jc w:val="both"/>
        <w:rPr>
          <w:sz w:val="24"/>
          <w:szCs w:val="24"/>
        </w:rPr>
      </w:pPr>
      <w:r>
        <w:rPr>
          <w:sz w:val="24"/>
          <w:szCs w:val="24"/>
        </w:rPr>
        <w:t>повышение уровня благосостояния и качества жизни населения;</w:t>
      </w:r>
    </w:p>
    <w:p w:rsidR="00A106C2" w:rsidRDefault="00A106C2" w:rsidP="009440FE">
      <w:pPr>
        <w:ind w:firstLine="708"/>
        <w:jc w:val="both"/>
        <w:rPr>
          <w:sz w:val="24"/>
          <w:szCs w:val="24"/>
        </w:rPr>
      </w:pPr>
      <w:r>
        <w:rPr>
          <w:sz w:val="24"/>
          <w:szCs w:val="24"/>
        </w:rPr>
        <w:t xml:space="preserve">развитие экономического потенциала </w:t>
      </w:r>
      <w:proofErr w:type="spellStart"/>
      <w:r>
        <w:rPr>
          <w:sz w:val="24"/>
          <w:szCs w:val="24"/>
        </w:rPr>
        <w:t>Межевского</w:t>
      </w:r>
      <w:proofErr w:type="spellEnd"/>
      <w:r>
        <w:rPr>
          <w:sz w:val="24"/>
          <w:szCs w:val="24"/>
        </w:rPr>
        <w:t xml:space="preserve"> муниципального округа.</w:t>
      </w:r>
    </w:p>
    <w:p w:rsidR="00B82F57" w:rsidRDefault="00B82F57" w:rsidP="009440FE">
      <w:pPr>
        <w:ind w:firstLine="708"/>
        <w:jc w:val="both"/>
        <w:rPr>
          <w:sz w:val="24"/>
          <w:szCs w:val="24"/>
        </w:rPr>
      </w:pPr>
      <w:r>
        <w:rPr>
          <w:sz w:val="24"/>
          <w:szCs w:val="24"/>
        </w:rPr>
        <w:t>Для реализации стратегических приоритетов определены стратегические направления, поставлены цели и задачи (таблица 4).</w:t>
      </w:r>
    </w:p>
    <w:p w:rsidR="00B82F57" w:rsidRDefault="00B82F57" w:rsidP="009440FE">
      <w:pPr>
        <w:ind w:firstLine="708"/>
        <w:jc w:val="both"/>
        <w:rPr>
          <w:sz w:val="24"/>
          <w:szCs w:val="24"/>
        </w:rPr>
      </w:pPr>
      <w:r>
        <w:rPr>
          <w:sz w:val="24"/>
          <w:szCs w:val="24"/>
        </w:rPr>
        <w:t xml:space="preserve"> </w:t>
      </w:r>
    </w:p>
    <w:p w:rsidR="00B82F57" w:rsidRDefault="00B82F57" w:rsidP="00B82F57">
      <w:pPr>
        <w:ind w:firstLine="708"/>
        <w:jc w:val="right"/>
        <w:rPr>
          <w:sz w:val="24"/>
          <w:szCs w:val="24"/>
        </w:rPr>
        <w:sectPr w:rsidR="00B82F57" w:rsidSect="00990313">
          <w:pgSz w:w="11906" w:h="16838"/>
          <w:pgMar w:top="1134" w:right="850" w:bottom="1134" w:left="1701" w:header="708" w:footer="708" w:gutter="0"/>
          <w:cols w:space="708"/>
          <w:docGrid w:linePitch="360"/>
        </w:sectPr>
      </w:pPr>
    </w:p>
    <w:p w:rsidR="00B82F57" w:rsidRDefault="00B82F57" w:rsidP="00B82F57">
      <w:pPr>
        <w:ind w:firstLine="708"/>
        <w:jc w:val="right"/>
        <w:rPr>
          <w:sz w:val="24"/>
          <w:szCs w:val="24"/>
        </w:rPr>
      </w:pPr>
      <w:r>
        <w:rPr>
          <w:sz w:val="24"/>
          <w:szCs w:val="24"/>
        </w:rPr>
        <w:lastRenderedPageBreak/>
        <w:t>Таблица 4</w:t>
      </w:r>
    </w:p>
    <w:p w:rsidR="00B82F57" w:rsidRDefault="00B82F57" w:rsidP="007E564F">
      <w:pPr>
        <w:ind w:firstLine="708"/>
        <w:jc w:val="center"/>
        <w:rPr>
          <w:sz w:val="24"/>
          <w:szCs w:val="24"/>
        </w:rPr>
      </w:pPr>
      <w:r>
        <w:rPr>
          <w:sz w:val="24"/>
          <w:szCs w:val="24"/>
        </w:rPr>
        <w:t>Компле</w:t>
      </w:r>
      <w:proofErr w:type="gramStart"/>
      <w:r>
        <w:rPr>
          <w:sz w:val="24"/>
          <w:szCs w:val="24"/>
        </w:rPr>
        <w:t>кс стр</w:t>
      </w:r>
      <w:proofErr w:type="gramEnd"/>
      <w:r>
        <w:rPr>
          <w:sz w:val="24"/>
          <w:szCs w:val="24"/>
        </w:rPr>
        <w:t xml:space="preserve">атегических приоритетов, направлений, целей и задач социально – экономического развития </w:t>
      </w:r>
      <w:proofErr w:type="spellStart"/>
      <w:r>
        <w:rPr>
          <w:sz w:val="24"/>
          <w:szCs w:val="24"/>
        </w:rPr>
        <w:t>Межевского</w:t>
      </w:r>
      <w:proofErr w:type="spellEnd"/>
      <w:r>
        <w:rPr>
          <w:sz w:val="24"/>
          <w:szCs w:val="24"/>
        </w:rPr>
        <w:t xml:space="preserve"> муниципального округа Костромской области до 2035 года</w:t>
      </w:r>
    </w:p>
    <w:p w:rsidR="00B82F57" w:rsidRDefault="00B82F57" w:rsidP="00B82F57">
      <w:pPr>
        <w:ind w:firstLine="708"/>
        <w:jc w:val="center"/>
        <w:rPr>
          <w:sz w:val="24"/>
          <w:szCs w:val="24"/>
        </w:rPr>
      </w:pPr>
    </w:p>
    <w:tbl>
      <w:tblPr>
        <w:tblStyle w:val="a7"/>
        <w:tblW w:w="14709" w:type="dxa"/>
        <w:tblLook w:val="04A0"/>
      </w:tblPr>
      <w:tblGrid>
        <w:gridCol w:w="2518"/>
        <w:gridCol w:w="3260"/>
        <w:gridCol w:w="4094"/>
        <w:gridCol w:w="4837"/>
      </w:tblGrid>
      <w:tr w:rsidR="00B82F57" w:rsidTr="003A6AC0">
        <w:tc>
          <w:tcPr>
            <w:tcW w:w="2518" w:type="dxa"/>
          </w:tcPr>
          <w:p w:rsidR="00B82F57" w:rsidRDefault="00B82F57" w:rsidP="00B82F57">
            <w:pPr>
              <w:jc w:val="center"/>
              <w:rPr>
                <w:sz w:val="24"/>
                <w:szCs w:val="24"/>
              </w:rPr>
            </w:pPr>
            <w:r>
              <w:rPr>
                <w:sz w:val="24"/>
                <w:szCs w:val="24"/>
              </w:rPr>
              <w:t>Стратегические приоритеты</w:t>
            </w:r>
          </w:p>
        </w:tc>
        <w:tc>
          <w:tcPr>
            <w:tcW w:w="3260" w:type="dxa"/>
          </w:tcPr>
          <w:p w:rsidR="00B82F57" w:rsidRDefault="00B82F57" w:rsidP="00B82F57">
            <w:pPr>
              <w:jc w:val="center"/>
              <w:rPr>
                <w:sz w:val="24"/>
                <w:szCs w:val="24"/>
              </w:rPr>
            </w:pPr>
            <w:r>
              <w:rPr>
                <w:sz w:val="24"/>
                <w:szCs w:val="24"/>
              </w:rPr>
              <w:t>Стратегические направления</w:t>
            </w:r>
          </w:p>
        </w:tc>
        <w:tc>
          <w:tcPr>
            <w:tcW w:w="4094" w:type="dxa"/>
          </w:tcPr>
          <w:p w:rsidR="00B82F57" w:rsidRDefault="00B82F57" w:rsidP="00B82F57">
            <w:pPr>
              <w:jc w:val="center"/>
              <w:rPr>
                <w:sz w:val="24"/>
                <w:szCs w:val="24"/>
              </w:rPr>
            </w:pPr>
            <w:r>
              <w:rPr>
                <w:sz w:val="24"/>
                <w:szCs w:val="24"/>
              </w:rPr>
              <w:t>Цели</w:t>
            </w:r>
          </w:p>
        </w:tc>
        <w:tc>
          <w:tcPr>
            <w:tcW w:w="4837" w:type="dxa"/>
          </w:tcPr>
          <w:p w:rsidR="00B82F57" w:rsidRDefault="00B82F57" w:rsidP="00B82F57">
            <w:pPr>
              <w:jc w:val="center"/>
              <w:rPr>
                <w:sz w:val="24"/>
                <w:szCs w:val="24"/>
              </w:rPr>
            </w:pPr>
            <w:r>
              <w:rPr>
                <w:sz w:val="24"/>
                <w:szCs w:val="24"/>
              </w:rPr>
              <w:t>Задачи</w:t>
            </w:r>
          </w:p>
        </w:tc>
      </w:tr>
      <w:tr w:rsidR="00A84779" w:rsidTr="003A6AC0">
        <w:trPr>
          <w:trHeight w:val="550"/>
        </w:trPr>
        <w:tc>
          <w:tcPr>
            <w:tcW w:w="2518" w:type="dxa"/>
            <w:vMerge w:val="restart"/>
          </w:tcPr>
          <w:p w:rsidR="00A84779" w:rsidRDefault="00A84779" w:rsidP="00B82F57">
            <w:pPr>
              <w:rPr>
                <w:sz w:val="24"/>
                <w:szCs w:val="24"/>
              </w:rPr>
            </w:pPr>
            <w:r>
              <w:rPr>
                <w:sz w:val="24"/>
                <w:szCs w:val="24"/>
              </w:rPr>
              <w:t>Повышение уровня благосостояния и качества жизни населения</w:t>
            </w:r>
          </w:p>
        </w:tc>
        <w:tc>
          <w:tcPr>
            <w:tcW w:w="3260" w:type="dxa"/>
            <w:vMerge w:val="restart"/>
          </w:tcPr>
          <w:p w:rsidR="00A84779" w:rsidRDefault="00A84779" w:rsidP="003A6B80">
            <w:pPr>
              <w:rPr>
                <w:sz w:val="24"/>
                <w:szCs w:val="24"/>
              </w:rPr>
            </w:pPr>
            <w:r>
              <w:rPr>
                <w:sz w:val="24"/>
                <w:szCs w:val="24"/>
              </w:rPr>
              <w:t>Демография</w:t>
            </w:r>
          </w:p>
        </w:tc>
        <w:tc>
          <w:tcPr>
            <w:tcW w:w="4094" w:type="dxa"/>
            <w:vMerge w:val="restart"/>
          </w:tcPr>
          <w:p w:rsidR="00A84779" w:rsidRDefault="00A84779" w:rsidP="003A6B80">
            <w:pPr>
              <w:rPr>
                <w:sz w:val="24"/>
                <w:szCs w:val="24"/>
              </w:rPr>
            </w:pPr>
            <w:r>
              <w:rPr>
                <w:sz w:val="24"/>
                <w:szCs w:val="24"/>
              </w:rPr>
              <w:t>Увеличение доли трудоспособного населения в общей численности населения</w:t>
            </w:r>
          </w:p>
        </w:tc>
        <w:tc>
          <w:tcPr>
            <w:tcW w:w="4837" w:type="dxa"/>
          </w:tcPr>
          <w:p w:rsidR="00A84779" w:rsidRDefault="00A84779" w:rsidP="003A6B80">
            <w:pPr>
              <w:rPr>
                <w:sz w:val="24"/>
                <w:szCs w:val="24"/>
              </w:rPr>
            </w:pPr>
            <w:r>
              <w:rPr>
                <w:sz w:val="24"/>
                <w:szCs w:val="24"/>
              </w:rPr>
              <w:t>Обеспечение условий для притока молодежи и трудоспособного населения</w:t>
            </w:r>
          </w:p>
        </w:tc>
      </w:tr>
      <w:tr w:rsidR="00A84779" w:rsidTr="003A6AC0">
        <w:trPr>
          <w:trHeight w:val="55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3A6B80">
            <w:pPr>
              <w:rPr>
                <w:sz w:val="24"/>
                <w:szCs w:val="24"/>
              </w:rPr>
            </w:pPr>
          </w:p>
        </w:tc>
        <w:tc>
          <w:tcPr>
            <w:tcW w:w="4837" w:type="dxa"/>
          </w:tcPr>
          <w:p w:rsidR="00A84779" w:rsidRDefault="00A84779" w:rsidP="005A1DBF">
            <w:pPr>
              <w:rPr>
                <w:sz w:val="24"/>
                <w:szCs w:val="24"/>
              </w:rPr>
            </w:pPr>
            <w:r>
              <w:rPr>
                <w:sz w:val="24"/>
                <w:szCs w:val="24"/>
              </w:rPr>
              <w:t>Стимулирование рождаемости. Защита детства, пропаганда семейных ценностей</w:t>
            </w:r>
          </w:p>
        </w:tc>
      </w:tr>
      <w:tr w:rsidR="00A84779" w:rsidTr="003A6AC0">
        <w:trPr>
          <w:trHeight w:val="248"/>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Здравоохранение</w:t>
            </w:r>
          </w:p>
        </w:tc>
        <w:tc>
          <w:tcPr>
            <w:tcW w:w="4094" w:type="dxa"/>
            <w:vMerge w:val="restart"/>
          </w:tcPr>
          <w:p w:rsidR="00A84779" w:rsidRDefault="00A84779" w:rsidP="007748AA">
            <w:pPr>
              <w:rPr>
                <w:sz w:val="24"/>
                <w:szCs w:val="24"/>
              </w:rPr>
            </w:pPr>
            <w:r>
              <w:rPr>
                <w:sz w:val="24"/>
                <w:szCs w:val="24"/>
              </w:rPr>
              <w:t>Повышение доступности и качества медицинских услуг</w:t>
            </w:r>
          </w:p>
        </w:tc>
        <w:tc>
          <w:tcPr>
            <w:tcW w:w="4837" w:type="dxa"/>
          </w:tcPr>
          <w:p w:rsidR="00A84779" w:rsidRDefault="00A84779" w:rsidP="003A6B80">
            <w:pPr>
              <w:rPr>
                <w:sz w:val="24"/>
                <w:szCs w:val="24"/>
              </w:rPr>
            </w:pPr>
            <w:r>
              <w:rPr>
                <w:sz w:val="24"/>
                <w:szCs w:val="24"/>
              </w:rPr>
              <w:t>Реализация комплекса мер по профилактике здоровья населения</w:t>
            </w:r>
          </w:p>
        </w:tc>
      </w:tr>
      <w:tr w:rsidR="00A84779" w:rsidTr="003A6AC0">
        <w:trPr>
          <w:trHeight w:val="246"/>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7748AA">
            <w:pPr>
              <w:rPr>
                <w:sz w:val="24"/>
                <w:szCs w:val="24"/>
              </w:rPr>
            </w:pPr>
          </w:p>
        </w:tc>
        <w:tc>
          <w:tcPr>
            <w:tcW w:w="4837" w:type="dxa"/>
          </w:tcPr>
          <w:p w:rsidR="00A84779" w:rsidRDefault="00A84779" w:rsidP="003A6B80">
            <w:pPr>
              <w:rPr>
                <w:sz w:val="24"/>
                <w:szCs w:val="24"/>
              </w:rPr>
            </w:pPr>
            <w:r>
              <w:rPr>
                <w:sz w:val="24"/>
                <w:szCs w:val="24"/>
              </w:rPr>
              <w:t>Пропаганда формирования здорового образа жизни</w:t>
            </w:r>
          </w:p>
        </w:tc>
      </w:tr>
      <w:tr w:rsidR="00A84779" w:rsidTr="003A6AC0">
        <w:trPr>
          <w:trHeight w:val="246"/>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7748AA">
            <w:pPr>
              <w:rPr>
                <w:sz w:val="24"/>
                <w:szCs w:val="24"/>
              </w:rPr>
            </w:pPr>
          </w:p>
        </w:tc>
        <w:tc>
          <w:tcPr>
            <w:tcW w:w="4837" w:type="dxa"/>
          </w:tcPr>
          <w:p w:rsidR="00A84779" w:rsidRDefault="00A84779" w:rsidP="003A6B80">
            <w:pPr>
              <w:rPr>
                <w:sz w:val="24"/>
                <w:szCs w:val="24"/>
              </w:rPr>
            </w:pPr>
            <w:r>
              <w:rPr>
                <w:sz w:val="24"/>
                <w:szCs w:val="24"/>
              </w:rPr>
              <w:t>Обеспечение медицинских организаций квалифицированными кадрами</w:t>
            </w:r>
          </w:p>
        </w:tc>
      </w:tr>
      <w:tr w:rsidR="00A84779" w:rsidTr="00AC246D">
        <w:trPr>
          <w:trHeight w:val="740"/>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Образование</w:t>
            </w:r>
          </w:p>
        </w:tc>
        <w:tc>
          <w:tcPr>
            <w:tcW w:w="4094" w:type="dxa"/>
            <w:vMerge w:val="restart"/>
          </w:tcPr>
          <w:p w:rsidR="00A84779" w:rsidRDefault="00A84779" w:rsidP="00B84DE6">
            <w:pPr>
              <w:rPr>
                <w:sz w:val="24"/>
                <w:szCs w:val="24"/>
              </w:rPr>
            </w:pPr>
            <w:r>
              <w:rPr>
                <w:sz w:val="24"/>
                <w:szCs w:val="24"/>
              </w:rPr>
              <w:t>Обеспечение доступности и повышение качества образования</w:t>
            </w:r>
          </w:p>
        </w:tc>
        <w:tc>
          <w:tcPr>
            <w:tcW w:w="4837" w:type="dxa"/>
          </w:tcPr>
          <w:p w:rsidR="00A84779" w:rsidRDefault="00A84779" w:rsidP="003A6B80">
            <w:pPr>
              <w:rPr>
                <w:sz w:val="24"/>
                <w:szCs w:val="24"/>
              </w:rPr>
            </w:pPr>
            <w:r>
              <w:rPr>
                <w:sz w:val="24"/>
                <w:szCs w:val="24"/>
              </w:rPr>
              <w:t>Обеспечение доступности и повышение качества образовательных услуг в сфере дошкольного, общего и дополнительного образования детей и подростков</w:t>
            </w:r>
          </w:p>
        </w:tc>
      </w:tr>
      <w:tr w:rsidR="00A84779" w:rsidTr="00AC246D">
        <w:trPr>
          <w:trHeight w:val="645"/>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B84DE6">
            <w:pPr>
              <w:rPr>
                <w:sz w:val="24"/>
                <w:szCs w:val="24"/>
              </w:rPr>
            </w:pPr>
          </w:p>
        </w:tc>
        <w:tc>
          <w:tcPr>
            <w:tcW w:w="4837" w:type="dxa"/>
          </w:tcPr>
          <w:p w:rsidR="00A84779" w:rsidRDefault="00A84779" w:rsidP="003A6B80">
            <w:pPr>
              <w:rPr>
                <w:sz w:val="24"/>
                <w:szCs w:val="24"/>
              </w:rPr>
            </w:pPr>
            <w:r>
              <w:rPr>
                <w:sz w:val="24"/>
                <w:szCs w:val="24"/>
              </w:rPr>
              <w:t>Обеспечение образовательных организаций квалифицированными кадрами</w:t>
            </w:r>
          </w:p>
        </w:tc>
      </w:tr>
      <w:tr w:rsidR="00A84779" w:rsidTr="003A6AC0">
        <w:trPr>
          <w:trHeight w:val="787"/>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Культура</w:t>
            </w:r>
          </w:p>
        </w:tc>
        <w:tc>
          <w:tcPr>
            <w:tcW w:w="4094" w:type="dxa"/>
            <w:vMerge w:val="restart"/>
          </w:tcPr>
          <w:p w:rsidR="00A84779" w:rsidRDefault="00A84779" w:rsidP="00B84DE6">
            <w:pPr>
              <w:rPr>
                <w:sz w:val="24"/>
                <w:szCs w:val="24"/>
              </w:rPr>
            </w:pPr>
            <w:r w:rsidRPr="004F7051">
              <w:rPr>
                <w:sz w:val="24"/>
                <w:szCs w:val="24"/>
              </w:rPr>
              <w:t xml:space="preserve">Обеспечение прав граждан на участие в культурной жизни, реализация творческого потенциала населения </w:t>
            </w:r>
          </w:p>
        </w:tc>
        <w:tc>
          <w:tcPr>
            <w:tcW w:w="4837" w:type="dxa"/>
          </w:tcPr>
          <w:p w:rsidR="00A84779" w:rsidRPr="00B84DE6" w:rsidRDefault="00A84779" w:rsidP="00B84DE6">
            <w:pPr>
              <w:pStyle w:val="ConsPlusNormal"/>
              <w:ind w:firstLine="0"/>
              <w:jc w:val="both"/>
              <w:rPr>
                <w:rFonts w:ascii="Times New Roman" w:hAnsi="Times New Roman"/>
                <w:sz w:val="24"/>
                <w:szCs w:val="24"/>
              </w:rPr>
            </w:pPr>
            <w:r w:rsidRPr="004F7051">
              <w:rPr>
                <w:rFonts w:ascii="Times New Roman" w:hAnsi="Times New Roman"/>
                <w:sz w:val="24"/>
                <w:szCs w:val="24"/>
              </w:rPr>
              <w:t>Сохранение и развитие традиционной народной культуры, нематериального культурного наследия</w:t>
            </w:r>
          </w:p>
        </w:tc>
      </w:tr>
      <w:tr w:rsidR="00A84779" w:rsidTr="003A6AC0">
        <w:trPr>
          <w:trHeight w:val="558"/>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Pr="004F7051" w:rsidRDefault="00A84779" w:rsidP="00B84DE6">
            <w:pPr>
              <w:rPr>
                <w:sz w:val="24"/>
                <w:szCs w:val="24"/>
              </w:rPr>
            </w:pPr>
          </w:p>
        </w:tc>
        <w:tc>
          <w:tcPr>
            <w:tcW w:w="4837" w:type="dxa"/>
          </w:tcPr>
          <w:p w:rsidR="00A84779" w:rsidRPr="004F7051" w:rsidRDefault="00A84779" w:rsidP="00B84DE6">
            <w:pPr>
              <w:pStyle w:val="ConsPlusNormal"/>
              <w:ind w:firstLine="0"/>
              <w:jc w:val="both"/>
              <w:rPr>
                <w:rFonts w:ascii="Times New Roman" w:hAnsi="Times New Roman"/>
                <w:sz w:val="24"/>
                <w:szCs w:val="24"/>
              </w:rPr>
            </w:pPr>
            <w:r w:rsidRPr="004F7051">
              <w:rPr>
                <w:rFonts w:ascii="Times New Roman" w:hAnsi="Times New Roman"/>
                <w:sz w:val="24"/>
                <w:szCs w:val="24"/>
              </w:rPr>
              <w:t>Укрепление материально</w:t>
            </w:r>
            <w:r>
              <w:rPr>
                <w:rFonts w:ascii="Times New Roman" w:hAnsi="Times New Roman"/>
                <w:sz w:val="24"/>
                <w:szCs w:val="24"/>
              </w:rPr>
              <w:t xml:space="preserve"> </w:t>
            </w:r>
            <w:r w:rsidRPr="004F7051">
              <w:rPr>
                <w:rFonts w:ascii="Times New Roman" w:hAnsi="Times New Roman"/>
                <w:sz w:val="24"/>
                <w:szCs w:val="24"/>
              </w:rPr>
              <w:t>-</w:t>
            </w:r>
            <w:r>
              <w:rPr>
                <w:rFonts w:ascii="Times New Roman" w:hAnsi="Times New Roman"/>
                <w:sz w:val="24"/>
                <w:szCs w:val="24"/>
              </w:rPr>
              <w:t xml:space="preserve"> </w:t>
            </w:r>
            <w:r w:rsidRPr="004F7051">
              <w:rPr>
                <w:rFonts w:ascii="Times New Roman" w:hAnsi="Times New Roman"/>
                <w:sz w:val="24"/>
                <w:szCs w:val="24"/>
              </w:rPr>
              <w:t>технической базы учреждений культуры</w:t>
            </w:r>
          </w:p>
        </w:tc>
      </w:tr>
      <w:tr w:rsidR="00A84779" w:rsidTr="003A6AC0">
        <w:trPr>
          <w:trHeight w:val="651"/>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Pr="004F7051" w:rsidRDefault="00A84779" w:rsidP="00B84DE6">
            <w:pPr>
              <w:rPr>
                <w:sz w:val="24"/>
                <w:szCs w:val="24"/>
              </w:rPr>
            </w:pPr>
          </w:p>
        </w:tc>
        <w:tc>
          <w:tcPr>
            <w:tcW w:w="4837" w:type="dxa"/>
          </w:tcPr>
          <w:p w:rsidR="00A84779" w:rsidRPr="004F7051" w:rsidRDefault="00A84779" w:rsidP="00B84DE6">
            <w:pPr>
              <w:pStyle w:val="ConsPlusNormal"/>
              <w:ind w:firstLine="0"/>
              <w:jc w:val="both"/>
              <w:rPr>
                <w:rFonts w:ascii="Times New Roman" w:hAnsi="Times New Roman"/>
                <w:sz w:val="24"/>
                <w:szCs w:val="24"/>
              </w:rPr>
            </w:pPr>
            <w:r w:rsidRPr="004F7051">
              <w:rPr>
                <w:rFonts w:ascii="Times New Roman" w:hAnsi="Times New Roman"/>
                <w:sz w:val="24"/>
                <w:szCs w:val="24"/>
              </w:rPr>
              <w:t xml:space="preserve">Сохранение и развитие </w:t>
            </w:r>
            <w:r>
              <w:rPr>
                <w:rFonts w:ascii="Times New Roman" w:hAnsi="Times New Roman"/>
                <w:sz w:val="24"/>
                <w:szCs w:val="24"/>
              </w:rPr>
              <w:t>творческого потенциала каждого человека</w:t>
            </w:r>
          </w:p>
        </w:tc>
      </w:tr>
      <w:tr w:rsidR="00A84779" w:rsidTr="003A6AC0">
        <w:trPr>
          <w:trHeight w:val="561"/>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Pr="004F7051" w:rsidRDefault="00A84779" w:rsidP="00B84DE6">
            <w:pPr>
              <w:rPr>
                <w:sz w:val="24"/>
                <w:szCs w:val="24"/>
              </w:rPr>
            </w:pPr>
          </w:p>
        </w:tc>
        <w:tc>
          <w:tcPr>
            <w:tcW w:w="4837" w:type="dxa"/>
          </w:tcPr>
          <w:p w:rsidR="00A84779" w:rsidRPr="004F7051" w:rsidRDefault="00A84779" w:rsidP="005631A2">
            <w:pPr>
              <w:pStyle w:val="ConsPlusNormal"/>
              <w:ind w:firstLine="0"/>
              <w:jc w:val="both"/>
              <w:rPr>
                <w:rFonts w:ascii="Times New Roman" w:hAnsi="Times New Roman"/>
                <w:sz w:val="24"/>
                <w:szCs w:val="24"/>
              </w:rPr>
            </w:pPr>
            <w:r w:rsidRPr="004F7051">
              <w:rPr>
                <w:rFonts w:ascii="Times New Roman" w:hAnsi="Times New Roman"/>
                <w:sz w:val="24"/>
                <w:szCs w:val="24"/>
              </w:rPr>
              <w:t xml:space="preserve">Сохранение и развитие библиотечного </w:t>
            </w:r>
            <w:r>
              <w:rPr>
                <w:rFonts w:ascii="Times New Roman" w:hAnsi="Times New Roman"/>
                <w:sz w:val="24"/>
                <w:szCs w:val="24"/>
              </w:rPr>
              <w:t>и</w:t>
            </w:r>
            <w:r w:rsidRPr="004F7051">
              <w:rPr>
                <w:rFonts w:ascii="Times New Roman" w:hAnsi="Times New Roman"/>
                <w:sz w:val="24"/>
                <w:szCs w:val="24"/>
              </w:rPr>
              <w:t xml:space="preserve"> музейного дела</w:t>
            </w:r>
          </w:p>
        </w:tc>
      </w:tr>
      <w:tr w:rsidR="00A84779" w:rsidTr="003A6AC0">
        <w:trPr>
          <w:trHeight w:val="368"/>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Физическая культура и спорт</w:t>
            </w:r>
          </w:p>
        </w:tc>
        <w:tc>
          <w:tcPr>
            <w:tcW w:w="4094" w:type="dxa"/>
            <w:vMerge w:val="restart"/>
          </w:tcPr>
          <w:p w:rsidR="00A84779" w:rsidRPr="003A6AC0" w:rsidRDefault="00A84779" w:rsidP="003A6AC0">
            <w:pPr>
              <w:pStyle w:val="a8"/>
              <w:rPr>
                <w:sz w:val="24"/>
                <w:szCs w:val="24"/>
                <w:lang w:val="ru-RU"/>
              </w:rPr>
            </w:pPr>
            <w:r w:rsidRPr="003A6AC0">
              <w:rPr>
                <w:rFonts w:ascii="Times New Roman" w:hAnsi="Times New Roman"/>
                <w:color w:val="0D0D0D"/>
                <w:sz w:val="24"/>
                <w:szCs w:val="24"/>
                <w:lang w:val="ru-RU"/>
              </w:rPr>
              <w:t>Создание условий</w:t>
            </w:r>
            <w:r>
              <w:rPr>
                <w:rFonts w:ascii="Times New Roman" w:hAnsi="Times New Roman"/>
                <w:color w:val="0D0D0D"/>
                <w:sz w:val="24"/>
                <w:szCs w:val="24"/>
                <w:lang w:val="ru-RU"/>
              </w:rPr>
              <w:t xml:space="preserve">, </w:t>
            </w:r>
            <w:r w:rsidRPr="003A6AC0">
              <w:rPr>
                <w:rFonts w:ascii="Times New Roman" w:hAnsi="Times New Roman"/>
                <w:color w:val="0D0D0D"/>
                <w:sz w:val="24"/>
                <w:szCs w:val="24"/>
                <w:lang w:val="ru-RU"/>
              </w:rPr>
              <w:t xml:space="preserve">обеспечивающих </w:t>
            </w:r>
            <w:r w:rsidRPr="003A6AC0">
              <w:rPr>
                <w:rFonts w:ascii="Times New Roman" w:hAnsi="Times New Roman"/>
                <w:color w:val="0D0D0D"/>
                <w:sz w:val="24"/>
                <w:szCs w:val="24"/>
                <w:lang w:val="ru-RU"/>
              </w:rPr>
              <w:lastRenderedPageBreak/>
              <w:t>возможность гражданам систематически заниматься физической культурой и спортом, вести здоровый образ жизни</w:t>
            </w:r>
          </w:p>
        </w:tc>
        <w:tc>
          <w:tcPr>
            <w:tcW w:w="4837" w:type="dxa"/>
          </w:tcPr>
          <w:p w:rsidR="00A84779" w:rsidRDefault="00A84779" w:rsidP="003A6B80">
            <w:pPr>
              <w:rPr>
                <w:sz w:val="24"/>
                <w:szCs w:val="24"/>
              </w:rPr>
            </w:pPr>
            <w:r>
              <w:rPr>
                <w:color w:val="0D0D0D"/>
                <w:sz w:val="24"/>
                <w:szCs w:val="24"/>
              </w:rPr>
              <w:lastRenderedPageBreak/>
              <w:t>Р</w:t>
            </w:r>
            <w:r w:rsidRPr="00F033F1">
              <w:rPr>
                <w:color w:val="0D0D0D"/>
                <w:sz w:val="24"/>
                <w:szCs w:val="24"/>
              </w:rPr>
              <w:t>азвитие массового спорта и физкультурно-</w:t>
            </w:r>
            <w:r w:rsidRPr="00F033F1">
              <w:rPr>
                <w:color w:val="0D0D0D"/>
                <w:sz w:val="24"/>
                <w:szCs w:val="24"/>
              </w:rPr>
              <w:lastRenderedPageBreak/>
              <w:t>оздоровительного движения среди всех возрастных групп и категорий населения</w:t>
            </w:r>
          </w:p>
        </w:tc>
      </w:tr>
      <w:tr w:rsidR="00A84779" w:rsidTr="003A6AC0">
        <w:trPr>
          <w:trHeight w:val="368"/>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Pr="003A6AC0" w:rsidRDefault="00A84779" w:rsidP="003A6AC0">
            <w:pPr>
              <w:pStyle w:val="a8"/>
              <w:rPr>
                <w:rFonts w:ascii="Times New Roman" w:hAnsi="Times New Roman"/>
                <w:color w:val="0D0D0D"/>
                <w:sz w:val="24"/>
                <w:szCs w:val="24"/>
                <w:lang w:val="ru-RU"/>
              </w:rPr>
            </w:pPr>
          </w:p>
        </w:tc>
        <w:tc>
          <w:tcPr>
            <w:tcW w:w="4837" w:type="dxa"/>
          </w:tcPr>
          <w:p w:rsidR="00A84779" w:rsidRDefault="00A84779" w:rsidP="003A6B80">
            <w:pPr>
              <w:rPr>
                <w:sz w:val="24"/>
                <w:szCs w:val="24"/>
              </w:rPr>
            </w:pPr>
            <w:r>
              <w:rPr>
                <w:color w:val="0D0D0D"/>
                <w:sz w:val="24"/>
                <w:szCs w:val="24"/>
              </w:rPr>
              <w:t>У</w:t>
            </w:r>
            <w:r w:rsidRPr="00F033F1">
              <w:rPr>
                <w:color w:val="0D0D0D"/>
                <w:sz w:val="24"/>
                <w:szCs w:val="24"/>
              </w:rPr>
              <w:t>креплени</w:t>
            </w:r>
            <w:r>
              <w:rPr>
                <w:color w:val="0D0D0D"/>
                <w:sz w:val="24"/>
                <w:szCs w:val="24"/>
              </w:rPr>
              <w:t>е материально-технической базы:</w:t>
            </w:r>
            <w:r w:rsidRPr="00F033F1">
              <w:rPr>
                <w:color w:val="0D0D0D"/>
                <w:sz w:val="24"/>
                <w:szCs w:val="24"/>
              </w:rPr>
              <w:t xml:space="preserve"> оснащение современным оборудованием</w:t>
            </w:r>
          </w:p>
        </w:tc>
      </w:tr>
      <w:tr w:rsidR="00A84779" w:rsidTr="003A6AC0">
        <w:trPr>
          <w:trHeight w:val="368"/>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Pr="003A6AC0" w:rsidRDefault="00A84779" w:rsidP="003A6AC0">
            <w:pPr>
              <w:pStyle w:val="a8"/>
              <w:rPr>
                <w:rFonts w:ascii="Times New Roman" w:hAnsi="Times New Roman"/>
                <w:color w:val="0D0D0D"/>
                <w:sz w:val="24"/>
                <w:szCs w:val="24"/>
                <w:lang w:val="ru-RU"/>
              </w:rPr>
            </w:pPr>
          </w:p>
        </w:tc>
        <w:tc>
          <w:tcPr>
            <w:tcW w:w="4837" w:type="dxa"/>
          </w:tcPr>
          <w:p w:rsidR="00A84779" w:rsidRDefault="00A84779" w:rsidP="003A6B80">
            <w:pPr>
              <w:rPr>
                <w:sz w:val="24"/>
                <w:szCs w:val="24"/>
              </w:rPr>
            </w:pPr>
            <w:r>
              <w:rPr>
                <w:color w:val="0D0D0D"/>
                <w:spacing w:val="2"/>
                <w:sz w:val="24"/>
                <w:szCs w:val="24"/>
              </w:rPr>
              <w:t>Р</w:t>
            </w:r>
            <w:r w:rsidRPr="00F033F1">
              <w:rPr>
                <w:color w:val="0D0D0D"/>
                <w:spacing w:val="2"/>
                <w:sz w:val="24"/>
                <w:szCs w:val="24"/>
              </w:rPr>
              <w:t>азвитие детско-юношеского спорта в системе организаций дополнительного образования детей и физической культуры и спорта</w:t>
            </w:r>
          </w:p>
        </w:tc>
      </w:tr>
      <w:tr w:rsidR="00A84779" w:rsidTr="00A00736">
        <w:trPr>
          <w:trHeight w:val="550"/>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Молодежная политика</w:t>
            </w:r>
          </w:p>
        </w:tc>
        <w:tc>
          <w:tcPr>
            <w:tcW w:w="4094" w:type="dxa"/>
            <w:vMerge w:val="restart"/>
          </w:tcPr>
          <w:p w:rsidR="00A84779" w:rsidRDefault="00A84779" w:rsidP="00103C6A">
            <w:pPr>
              <w:rPr>
                <w:sz w:val="24"/>
                <w:szCs w:val="24"/>
              </w:rPr>
            </w:pPr>
            <w:r>
              <w:rPr>
                <w:sz w:val="24"/>
                <w:szCs w:val="24"/>
              </w:rPr>
              <w:t>Создание условий для успешной самореализации молодежи и повышению ее роли в жизни</w:t>
            </w:r>
          </w:p>
        </w:tc>
        <w:tc>
          <w:tcPr>
            <w:tcW w:w="4837" w:type="dxa"/>
          </w:tcPr>
          <w:p w:rsidR="00A84779" w:rsidRDefault="00A84779" w:rsidP="003A6B80">
            <w:pPr>
              <w:rPr>
                <w:sz w:val="24"/>
                <w:szCs w:val="24"/>
              </w:rPr>
            </w:pPr>
            <w:r>
              <w:rPr>
                <w:sz w:val="24"/>
                <w:szCs w:val="24"/>
              </w:rPr>
              <w:t>Создание условий для раскрытия творческого и научного потенциала молодежи</w:t>
            </w:r>
          </w:p>
        </w:tc>
      </w:tr>
      <w:tr w:rsidR="00A84779" w:rsidTr="003A6AC0">
        <w:trPr>
          <w:trHeight w:val="55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103C6A">
            <w:pPr>
              <w:rPr>
                <w:sz w:val="24"/>
                <w:szCs w:val="24"/>
              </w:rPr>
            </w:pPr>
          </w:p>
        </w:tc>
        <w:tc>
          <w:tcPr>
            <w:tcW w:w="4837" w:type="dxa"/>
          </w:tcPr>
          <w:p w:rsidR="00A84779" w:rsidRDefault="00A84779" w:rsidP="003A6B80">
            <w:pPr>
              <w:rPr>
                <w:sz w:val="24"/>
                <w:szCs w:val="24"/>
              </w:rPr>
            </w:pPr>
            <w:r>
              <w:rPr>
                <w:sz w:val="24"/>
                <w:szCs w:val="24"/>
              </w:rPr>
              <w:t>Вовлечение в добровольческую (волонтерскую) деятельность</w:t>
            </w:r>
          </w:p>
        </w:tc>
      </w:tr>
      <w:tr w:rsidR="00A84779" w:rsidTr="002929AB">
        <w:trPr>
          <w:trHeight w:val="494"/>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Социальная защита населения</w:t>
            </w:r>
          </w:p>
        </w:tc>
        <w:tc>
          <w:tcPr>
            <w:tcW w:w="4094" w:type="dxa"/>
            <w:vMerge w:val="restart"/>
          </w:tcPr>
          <w:p w:rsidR="00A84779" w:rsidRDefault="00A84779" w:rsidP="002929AB">
            <w:pPr>
              <w:rPr>
                <w:sz w:val="24"/>
                <w:szCs w:val="24"/>
              </w:rPr>
            </w:pPr>
            <w:r>
              <w:rPr>
                <w:sz w:val="24"/>
                <w:szCs w:val="24"/>
              </w:rPr>
              <w:t>Содействие обеспечению равных возможностей для всех членов общества</w:t>
            </w:r>
          </w:p>
        </w:tc>
        <w:tc>
          <w:tcPr>
            <w:tcW w:w="4837" w:type="dxa"/>
          </w:tcPr>
          <w:p w:rsidR="00A84779" w:rsidRDefault="00A84779" w:rsidP="003A6B80">
            <w:pPr>
              <w:rPr>
                <w:sz w:val="24"/>
                <w:szCs w:val="24"/>
              </w:rPr>
            </w:pPr>
            <w:r>
              <w:rPr>
                <w:sz w:val="24"/>
                <w:szCs w:val="24"/>
              </w:rPr>
              <w:t>Оказание социальной поддержки гражданам, находящимся в трудной жизненной ситуации, в том числе на условиях социального контракта</w:t>
            </w:r>
          </w:p>
        </w:tc>
      </w:tr>
      <w:tr w:rsidR="00A84779" w:rsidTr="003A6AC0">
        <w:trPr>
          <w:trHeight w:val="493"/>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2929AB">
            <w:pPr>
              <w:rPr>
                <w:sz w:val="24"/>
                <w:szCs w:val="24"/>
              </w:rPr>
            </w:pPr>
          </w:p>
        </w:tc>
        <w:tc>
          <w:tcPr>
            <w:tcW w:w="4837" w:type="dxa"/>
          </w:tcPr>
          <w:p w:rsidR="00A84779" w:rsidRDefault="00A84779" w:rsidP="003A6B80">
            <w:pPr>
              <w:rPr>
                <w:sz w:val="24"/>
                <w:szCs w:val="24"/>
              </w:rPr>
            </w:pPr>
            <w:r>
              <w:rPr>
                <w:sz w:val="24"/>
                <w:szCs w:val="24"/>
              </w:rPr>
              <w:t xml:space="preserve">Реабилитация и социальная интеграция инвалидов и других </w:t>
            </w:r>
            <w:proofErr w:type="spellStart"/>
            <w:r>
              <w:rPr>
                <w:sz w:val="24"/>
                <w:szCs w:val="24"/>
              </w:rPr>
              <w:t>маломобильных</w:t>
            </w:r>
            <w:proofErr w:type="spellEnd"/>
            <w:r>
              <w:rPr>
                <w:sz w:val="24"/>
                <w:szCs w:val="24"/>
              </w:rPr>
              <w:t xml:space="preserve"> групп населения</w:t>
            </w:r>
          </w:p>
        </w:tc>
      </w:tr>
      <w:tr w:rsidR="00A84779" w:rsidTr="002929AB">
        <w:trPr>
          <w:trHeight w:val="33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2929AB">
            <w:pPr>
              <w:rPr>
                <w:sz w:val="24"/>
                <w:szCs w:val="24"/>
              </w:rPr>
            </w:pPr>
          </w:p>
        </w:tc>
        <w:tc>
          <w:tcPr>
            <w:tcW w:w="4837" w:type="dxa"/>
          </w:tcPr>
          <w:p w:rsidR="00A84779" w:rsidRDefault="00A84779" w:rsidP="003A6B80">
            <w:pPr>
              <w:rPr>
                <w:sz w:val="24"/>
                <w:szCs w:val="24"/>
              </w:rPr>
            </w:pPr>
            <w:r>
              <w:rPr>
                <w:sz w:val="24"/>
                <w:szCs w:val="24"/>
              </w:rPr>
              <w:t>Развитие системы отдыха и оздоровления детей</w:t>
            </w:r>
          </w:p>
        </w:tc>
      </w:tr>
      <w:tr w:rsidR="00A84779" w:rsidTr="00BC368E">
        <w:trPr>
          <w:trHeight w:val="550"/>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Уровень жизни</w:t>
            </w:r>
          </w:p>
        </w:tc>
        <w:tc>
          <w:tcPr>
            <w:tcW w:w="4094" w:type="dxa"/>
            <w:vMerge w:val="restart"/>
          </w:tcPr>
          <w:p w:rsidR="00A84779" w:rsidRDefault="00A84779" w:rsidP="00BC368E">
            <w:pPr>
              <w:rPr>
                <w:sz w:val="24"/>
                <w:szCs w:val="24"/>
              </w:rPr>
            </w:pPr>
            <w:r>
              <w:rPr>
                <w:sz w:val="24"/>
                <w:szCs w:val="24"/>
              </w:rPr>
              <w:t>Рост материального благосостояния населения</w:t>
            </w:r>
          </w:p>
        </w:tc>
        <w:tc>
          <w:tcPr>
            <w:tcW w:w="4837" w:type="dxa"/>
          </w:tcPr>
          <w:p w:rsidR="00A84779" w:rsidRDefault="00A84779" w:rsidP="00BC368E">
            <w:pPr>
              <w:rPr>
                <w:sz w:val="24"/>
                <w:szCs w:val="24"/>
              </w:rPr>
            </w:pPr>
            <w:r>
              <w:rPr>
                <w:sz w:val="24"/>
                <w:szCs w:val="24"/>
              </w:rPr>
              <w:t>Повышение уровня и качества жизни населения</w:t>
            </w:r>
          </w:p>
        </w:tc>
      </w:tr>
      <w:tr w:rsidR="00A84779" w:rsidTr="003A6AC0">
        <w:trPr>
          <w:trHeight w:val="55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BC368E">
            <w:pPr>
              <w:rPr>
                <w:sz w:val="24"/>
                <w:szCs w:val="24"/>
              </w:rPr>
            </w:pPr>
          </w:p>
        </w:tc>
        <w:tc>
          <w:tcPr>
            <w:tcW w:w="4837" w:type="dxa"/>
          </w:tcPr>
          <w:p w:rsidR="00A84779" w:rsidRDefault="00A84779" w:rsidP="003A6B80">
            <w:pPr>
              <w:rPr>
                <w:sz w:val="24"/>
                <w:szCs w:val="24"/>
              </w:rPr>
            </w:pPr>
            <w:r>
              <w:rPr>
                <w:sz w:val="24"/>
                <w:szCs w:val="24"/>
              </w:rPr>
              <w:t>С</w:t>
            </w:r>
            <w:r w:rsidRPr="0064286C">
              <w:rPr>
                <w:sz w:val="24"/>
                <w:szCs w:val="24"/>
              </w:rPr>
              <w:t>оздание гибкого рынка труда, обеспечивающего максимально полное и эффективное использование трудового потенциала</w:t>
            </w:r>
          </w:p>
        </w:tc>
      </w:tr>
      <w:tr w:rsidR="00A84779" w:rsidTr="006D01A7">
        <w:trPr>
          <w:trHeight w:val="550"/>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Безопасность жизнедеятельности</w:t>
            </w:r>
          </w:p>
        </w:tc>
        <w:tc>
          <w:tcPr>
            <w:tcW w:w="4094" w:type="dxa"/>
            <w:vMerge w:val="restart"/>
          </w:tcPr>
          <w:p w:rsidR="00A84779" w:rsidRDefault="00A84779" w:rsidP="006D28BB">
            <w:pPr>
              <w:rPr>
                <w:sz w:val="24"/>
                <w:szCs w:val="24"/>
              </w:rPr>
            </w:pPr>
            <w:r>
              <w:rPr>
                <w:sz w:val="24"/>
                <w:szCs w:val="24"/>
              </w:rPr>
              <w:t>Создание безопасных условий для проживания граждан и функционирования инфраструктуры</w:t>
            </w:r>
          </w:p>
        </w:tc>
        <w:tc>
          <w:tcPr>
            <w:tcW w:w="4837" w:type="dxa"/>
          </w:tcPr>
          <w:p w:rsidR="00A84779" w:rsidRDefault="00A84779" w:rsidP="003A6B80">
            <w:pPr>
              <w:rPr>
                <w:sz w:val="24"/>
                <w:szCs w:val="24"/>
              </w:rPr>
            </w:pPr>
            <w:r>
              <w:rPr>
                <w:sz w:val="24"/>
                <w:szCs w:val="24"/>
              </w:rPr>
              <w:t>Формирование эффективной системы предотвращения чрезвычайных ситуаций</w:t>
            </w:r>
          </w:p>
        </w:tc>
      </w:tr>
      <w:tr w:rsidR="00A84779" w:rsidTr="003A6AC0">
        <w:trPr>
          <w:trHeight w:val="55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6D28BB">
            <w:pPr>
              <w:rPr>
                <w:sz w:val="24"/>
                <w:szCs w:val="24"/>
              </w:rPr>
            </w:pPr>
          </w:p>
        </w:tc>
        <w:tc>
          <w:tcPr>
            <w:tcW w:w="4837" w:type="dxa"/>
          </w:tcPr>
          <w:p w:rsidR="00A84779" w:rsidRDefault="00A84779" w:rsidP="003A6B80">
            <w:pPr>
              <w:rPr>
                <w:sz w:val="24"/>
                <w:szCs w:val="24"/>
              </w:rPr>
            </w:pPr>
            <w:r>
              <w:rPr>
                <w:sz w:val="24"/>
                <w:szCs w:val="24"/>
              </w:rPr>
              <w:t>Разработка и проведение мероприятий по обеспечению пожарной безопасности среди населения</w:t>
            </w:r>
          </w:p>
        </w:tc>
      </w:tr>
      <w:tr w:rsidR="00A84779" w:rsidTr="003A6AC0">
        <w:trPr>
          <w:trHeight w:val="200"/>
        </w:trPr>
        <w:tc>
          <w:tcPr>
            <w:tcW w:w="2518" w:type="dxa"/>
            <w:vMerge/>
          </w:tcPr>
          <w:p w:rsidR="00A84779" w:rsidRDefault="00A84779" w:rsidP="00B82F57">
            <w:pPr>
              <w:rPr>
                <w:sz w:val="24"/>
                <w:szCs w:val="24"/>
              </w:rPr>
            </w:pPr>
          </w:p>
        </w:tc>
        <w:tc>
          <w:tcPr>
            <w:tcW w:w="3260" w:type="dxa"/>
          </w:tcPr>
          <w:p w:rsidR="00A84779" w:rsidRDefault="00A84779" w:rsidP="003A6B80">
            <w:pPr>
              <w:rPr>
                <w:sz w:val="24"/>
                <w:szCs w:val="24"/>
              </w:rPr>
            </w:pPr>
            <w:r>
              <w:rPr>
                <w:sz w:val="24"/>
                <w:szCs w:val="24"/>
              </w:rPr>
              <w:t>Экология</w:t>
            </w:r>
          </w:p>
        </w:tc>
        <w:tc>
          <w:tcPr>
            <w:tcW w:w="4094" w:type="dxa"/>
          </w:tcPr>
          <w:p w:rsidR="00A84779" w:rsidRDefault="00A84779" w:rsidP="006D01A7">
            <w:pPr>
              <w:rPr>
                <w:sz w:val="24"/>
                <w:szCs w:val="24"/>
              </w:rPr>
            </w:pPr>
            <w:r>
              <w:rPr>
                <w:sz w:val="24"/>
                <w:szCs w:val="24"/>
              </w:rPr>
              <w:t xml:space="preserve">Сохранение экологической обстановки, повышение уровня </w:t>
            </w:r>
            <w:proofErr w:type="gramStart"/>
            <w:r>
              <w:rPr>
                <w:sz w:val="24"/>
                <w:szCs w:val="24"/>
              </w:rPr>
              <w:t>экологический</w:t>
            </w:r>
            <w:proofErr w:type="gramEnd"/>
            <w:r>
              <w:rPr>
                <w:sz w:val="24"/>
                <w:szCs w:val="24"/>
              </w:rPr>
              <w:t xml:space="preserve"> безопасности</w:t>
            </w:r>
          </w:p>
        </w:tc>
        <w:tc>
          <w:tcPr>
            <w:tcW w:w="4837" w:type="dxa"/>
          </w:tcPr>
          <w:p w:rsidR="00A84779" w:rsidRDefault="00A84779" w:rsidP="003A6B80">
            <w:pPr>
              <w:rPr>
                <w:sz w:val="24"/>
                <w:szCs w:val="24"/>
              </w:rPr>
            </w:pPr>
            <w:r>
              <w:rPr>
                <w:sz w:val="24"/>
                <w:szCs w:val="24"/>
              </w:rPr>
              <w:t>Снижение уровня накопленных загрязнений, разрушающих природные экосистемы и угрожающих экологической безопасности</w:t>
            </w:r>
          </w:p>
        </w:tc>
      </w:tr>
      <w:tr w:rsidR="00A84779" w:rsidTr="00A84779">
        <w:trPr>
          <w:trHeight w:val="920"/>
        </w:trPr>
        <w:tc>
          <w:tcPr>
            <w:tcW w:w="2518" w:type="dxa"/>
            <w:vMerge/>
          </w:tcPr>
          <w:p w:rsidR="00A84779" w:rsidRDefault="00A84779" w:rsidP="00B82F57">
            <w:pPr>
              <w:rPr>
                <w:sz w:val="24"/>
                <w:szCs w:val="24"/>
              </w:rPr>
            </w:pPr>
          </w:p>
        </w:tc>
        <w:tc>
          <w:tcPr>
            <w:tcW w:w="3260" w:type="dxa"/>
            <w:vMerge w:val="restart"/>
          </w:tcPr>
          <w:p w:rsidR="00A84779" w:rsidRDefault="00A84779" w:rsidP="003A6B80">
            <w:pPr>
              <w:rPr>
                <w:sz w:val="24"/>
                <w:szCs w:val="24"/>
              </w:rPr>
            </w:pPr>
            <w:r>
              <w:rPr>
                <w:sz w:val="24"/>
                <w:szCs w:val="24"/>
              </w:rPr>
              <w:t>Гражданское общество</w:t>
            </w:r>
          </w:p>
        </w:tc>
        <w:tc>
          <w:tcPr>
            <w:tcW w:w="4094" w:type="dxa"/>
            <w:vMerge w:val="restart"/>
          </w:tcPr>
          <w:p w:rsidR="00A84779" w:rsidRDefault="00A84779" w:rsidP="006D01A7">
            <w:pPr>
              <w:rPr>
                <w:sz w:val="24"/>
                <w:szCs w:val="24"/>
              </w:rPr>
            </w:pPr>
            <w:r>
              <w:rPr>
                <w:sz w:val="24"/>
                <w:szCs w:val="24"/>
              </w:rPr>
              <w:t>Поддержание социального благополучия и общественного согласия, формирование общества, основанного на доверии и ответственности</w:t>
            </w:r>
          </w:p>
        </w:tc>
        <w:tc>
          <w:tcPr>
            <w:tcW w:w="4837" w:type="dxa"/>
          </w:tcPr>
          <w:p w:rsidR="00A84779" w:rsidRDefault="00A84779" w:rsidP="003A6B80">
            <w:pPr>
              <w:rPr>
                <w:sz w:val="24"/>
                <w:szCs w:val="24"/>
              </w:rPr>
            </w:pPr>
            <w:r>
              <w:rPr>
                <w:sz w:val="24"/>
                <w:szCs w:val="24"/>
              </w:rPr>
              <w:t>Обеспечение информационного сопровождения реализации социально значимых проектов и деятельности социально ориентированных некоммерческих организаций</w:t>
            </w:r>
          </w:p>
        </w:tc>
      </w:tr>
      <w:tr w:rsidR="00A84779" w:rsidTr="003A6AC0">
        <w:trPr>
          <w:trHeight w:val="920"/>
        </w:trPr>
        <w:tc>
          <w:tcPr>
            <w:tcW w:w="2518" w:type="dxa"/>
            <w:vMerge/>
          </w:tcPr>
          <w:p w:rsidR="00A84779" w:rsidRDefault="00A84779" w:rsidP="00B82F57">
            <w:pPr>
              <w:rPr>
                <w:sz w:val="24"/>
                <w:szCs w:val="24"/>
              </w:rPr>
            </w:pPr>
          </w:p>
        </w:tc>
        <w:tc>
          <w:tcPr>
            <w:tcW w:w="3260" w:type="dxa"/>
            <w:vMerge/>
          </w:tcPr>
          <w:p w:rsidR="00A84779" w:rsidRDefault="00A84779" w:rsidP="003A6B80">
            <w:pPr>
              <w:rPr>
                <w:sz w:val="24"/>
                <w:szCs w:val="24"/>
              </w:rPr>
            </w:pPr>
          </w:p>
        </w:tc>
        <w:tc>
          <w:tcPr>
            <w:tcW w:w="4094" w:type="dxa"/>
            <w:vMerge/>
          </w:tcPr>
          <w:p w:rsidR="00A84779" w:rsidRDefault="00A84779" w:rsidP="006D01A7">
            <w:pPr>
              <w:rPr>
                <w:sz w:val="24"/>
                <w:szCs w:val="24"/>
              </w:rPr>
            </w:pPr>
          </w:p>
        </w:tc>
        <w:tc>
          <w:tcPr>
            <w:tcW w:w="4837" w:type="dxa"/>
          </w:tcPr>
          <w:p w:rsidR="00A84779" w:rsidRDefault="00A84779" w:rsidP="003A6B80">
            <w:pPr>
              <w:rPr>
                <w:sz w:val="24"/>
                <w:szCs w:val="24"/>
              </w:rPr>
            </w:pPr>
            <w:r>
              <w:rPr>
                <w:sz w:val="24"/>
                <w:szCs w:val="24"/>
              </w:rPr>
              <w:t>Повышение роли социально ориентированных некоммерческих организаций при оказании социальных услуг населению округа</w:t>
            </w:r>
          </w:p>
        </w:tc>
      </w:tr>
      <w:tr w:rsidR="00933244" w:rsidTr="006270E5">
        <w:trPr>
          <w:trHeight w:val="614"/>
        </w:trPr>
        <w:tc>
          <w:tcPr>
            <w:tcW w:w="2518" w:type="dxa"/>
            <w:vMerge w:val="restart"/>
          </w:tcPr>
          <w:p w:rsidR="00933244" w:rsidRDefault="00933244" w:rsidP="00B82F57">
            <w:pPr>
              <w:rPr>
                <w:sz w:val="24"/>
                <w:szCs w:val="24"/>
              </w:rPr>
            </w:pPr>
            <w:r>
              <w:rPr>
                <w:sz w:val="24"/>
                <w:szCs w:val="24"/>
              </w:rPr>
              <w:t xml:space="preserve">Развитие экономического потенциала </w:t>
            </w:r>
            <w:proofErr w:type="spellStart"/>
            <w:r>
              <w:rPr>
                <w:sz w:val="24"/>
                <w:szCs w:val="24"/>
              </w:rPr>
              <w:t>Межевского</w:t>
            </w:r>
            <w:proofErr w:type="spellEnd"/>
            <w:r>
              <w:rPr>
                <w:sz w:val="24"/>
                <w:szCs w:val="24"/>
              </w:rPr>
              <w:t xml:space="preserve"> муниципального округа</w:t>
            </w:r>
          </w:p>
        </w:tc>
        <w:tc>
          <w:tcPr>
            <w:tcW w:w="3260" w:type="dxa"/>
            <w:vMerge w:val="restart"/>
          </w:tcPr>
          <w:p w:rsidR="00933244" w:rsidRDefault="00933244" w:rsidP="006270E5">
            <w:pPr>
              <w:rPr>
                <w:sz w:val="24"/>
                <w:szCs w:val="24"/>
              </w:rPr>
            </w:pPr>
            <w:r>
              <w:rPr>
                <w:sz w:val="24"/>
                <w:szCs w:val="24"/>
              </w:rPr>
              <w:t xml:space="preserve">Агропромышленный комплекс, </w:t>
            </w:r>
            <w:proofErr w:type="spellStart"/>
            <w:r>
              <w:rPr>
                <w:sz w:val="24"/>
                <w:szCs w:val="24"/>
              </w:rPr>
              <w:t>лесопромыщленный</w:t>
            </w:r>
            <w:proofErr w:type="spellEnd"/>
            <w:r>
              <w:rPr>
                <w:sz w:val="24"/>
                <w:szCs w:val="24"/>
              </w:rPr>
              <w:t xml:space="preserve"> комплекс, обрабатывающие производства</w:t>
            </w:r>
          </w:p>
        </w:tc>
        <w:tc>
          <w:tcPr>
            <w:tcW w:w="4094" w:type="dxa"/>
            <w:vMerge w:val="restart"/>
          </w:tcPr>
          <w:p w:rsidR="00933244" w:rsidRDefault="00933244" w:rsidP="006270E5">
            <w:pPr>
              <w:rPr>
                <w:sz w:val="24"/>
                <w:szCs w:val="24"/>
              </w:rPr>
            </w:pPr>
            <w:r>
              <w:rPr>
                <w:sz w:val="24"/>
                <w:szCs w:val="24"/>
              </w:rPr>
              <w:t>Развитие приоритетных и производственных комплексов, обладающих значительным потенциалом развития в долгосрочной перспективе</w:t>
            </w:r>
          </w:p>
        </w:tc>
        <w:tc>
          <w:tcPr>
            <w:tcW w:w="4837" w:type="dxa"/>
          </w:tcPr>
          <w:p w:rsidR="00933244" w:rsidRDefault="00933244" w:rsidP="007374E3">
            <w:pPr>
              <w:rPr>
                <w:sz w:val="24"/>
                <w:szCs w:val="24"/>
              </w:rPr>
            </w:pPr>
            <w:r>
              <w:rPr>
                <w:sz w:val="24"/>
                <w:szCs w:val="24"/>
              </w:rPr>
              <w:t>Создание новых технологичных производств</w:t>
            </w:r>
          </w:p>
        </w:tc>
      </w:tr>
      <w:tr w:rsidR="00933244" w:rsidTr="006270E5">
        <w:trPr>
          <w:trHeight w:val="613"/>
        </w:trPr>
        <w:tc>
          <w:tcPr>
            <w:tcW w:w="2518" w:type="dxa"/>
            <w:vMerge/>
          </w:tcPr>
          <w:p w:rsidR="00933244" w:rsidRDefault="00933244" w:rsidP="00B82F57">
            <w:pPr>
              <w:rPr>
                <w:sz w:val="24"/>
                <w:szCs w:val="24"/>
              </w:rPr>
            </w:pPr>
          </w:p>
        </w:tc>
        <w:tc>
          <w:tcPr>
            <w:tcW w:w="3260" w:type="dxa"/>
            <w:vMerge/>
          </w:tcPr>
          <w:p w:rsidR="00933244" w:rsidRDefault="00933244" w:rsidP="006270E5">
            <w:pPr>
              <w:rPr>
                <w:sz w:val="24"/>
                <w:szCs w:val="24"/>
              </w:rPr>
            </w:pPr>
          </w:p>
        </w:tc>
        <w:tc>
          <w:tcPr>
            <w:tcW w:w="4094" w:type="dxa"/>
            <w:vMerge/>
          </w:tcPr>
          <w:p w:rsidR="00933244" w:rsidRDefault="00933244" w:rsidP="006270E5">
            <w:pPr>
              <w:rPr>
                <w:sz w:val="24"/>
                <w:szCs w:val="24"/>
              </w:rPr>
            </w:pPr>
          </w:p>
        </w:tc>
        <w:tc>
          <w:tcPr>
            <w:tcW w:w="4837" w:type="dxa"/>
          </w:tcPr>
          <w:p w:rsidR="00933244" w:rsidRDefault="00933244" w:rsidP="007374E3">
            <w:pPr>
              <w:rPr>
                <w:sz w:val="24"/>
                <w:szCs w:val="24"/>
              </w:rPr>
            </w:pPr>
            <w:r>
              <w:rPr>
                <w:sz w:val="24"/>
                <w:szCs w:val="24"/>
              </w:rPr>
              <w:t>Модернизация и расширение материально – технической базы</w:t>
            </w:r>
          </w:p>
        </w:tc>
      </w:tr>
      <w:tr w:rsidR="00933244" w:rsidTr="00D6788D">
        <w:trPr>
          <w:trHeight w:val="274"/>
        </w:trPr>
        <w:tc>
          <w:tcPr>
            <w:tcW w:w="2518" w:type="dxa"/>
            <w:vMerge/>
          </w:tcPr>
          <w:p w:rsidR="00933244" w:rsidRDefault="00933244" w:rsidP="00B82F57">
            <w:pPr>
              <w:rPr>
                <w:sz w:val="24"/>
                <w:szCs w:val="24"/>
              </w:rPr>
            </w:pPr>
          </w:p>
        </w:tc>
        <w:tc>
          <w:tcPr>
            <w:tcW w:w="3260" w:type="dxa"/>
            <w:vMerge/>
          </w:tcPr>
          <w:p w:rsidR="00933244" w:rsidRDefault="00933244" w:rsidP="006270E5">
            <w:pPr>
              <w:rPr>
                <w:sz w:val="24"/>
                <w:szCs w:val="24"/>
              </w:rPr>
            </w:pPr>
          </w:p>
        </w:tc>
        <w:tc>
          <w:tcPr>
            <w:tcW w:w="4094" w:type="dxa"/>
            <w:vMerge/>
          </w:tcPr>
          <w:p w:rsidR="00933244" w:rsidRDefault="00933244" w:rsidP="006270E5">
            <w:pPr>
              <w:rPr>
                <w:sz w:val="24"/>
                <w:szCs w:val="24"/>
              </w:rPr>
            </w:pPr>
          </w:p>
        </w:tc>
        <w:tc>
          <w:tcPr>
            <w:tcW w:w="4837" w:type="dxa"/>
          </w:tcPr>
          <w:p w:rsidR="00933244" w:rsidRDefault="00933244" w:rsidP="007374E3">
            <w:pPr>
              <w:rPr>
                <w:sz w:val="24"/>
                <w:szCs w:val="24"/>
              </w:rPr>
            </w:pPr>
            <w:r>
              <w:rPr>
                <w:sz w:val="24"/>
                <w:szCs w:val="24"/>
              </w:rPr>
              <w:t>Выпуск новой конкурентоспособной продукции</w:t>
            </w:r>
          </w:p>
        </w:tc>
      </w:tr>
      <w:tr w:rsidR="00933244" w:rsidTr="006270E5">
        <w:trPr>
          <w:trHeight w:val="273"/>
        </w:trPr>
        <w:tc>
          <w:tcPr>
            <w:tcW w:w="2518" w:type="dxa"/>
            <w:vMerge/>
          </w:tcPr>
          <w:p w:rsidR="00933244" w:rsidRDefault="00933244" w:rsidP="00B82F57">
            <w:pPr>
              <w:rPr>
                <w:sz w:val="24"/>
                <w:szCs w:val="24"/>
              </w:rPr>
            </w:pPr>
          </w:p>
        </w:tc>
        <w:tc>
          <w:tcPr>
            <w:tcW w:w="3260" w:type="dxa"/>
            <w:vMerge/>
          </w:tcPr>
          <w:p w:rsidR="00933244" w:rsidRDefault="00933244" w:rsidP="006270E5">
            <w:pPr>
              <w:rPr>
                <w:sz w:val="24"/>
                <w:szCs w:val="24"/>
              </w:rPr>
            </w:pPr>
          </w:p>
        </w:tc>
        <w:tc>
          <w:tcPr>
            <w:tcW w:w="4094" w:type="dxa"/>
            <w:vMerge/>
          </w:tcPr>
          <w:p w:rsidR="00933244" w:rsidRDefault="00933244" w:rsidP="006270E5">
            <w:pPr>
              <w:rPr>
                <w:sz w:val="24"/>
                <w:szCs w:val="24"/>
              </w:rPr>
            </w:pPr>
          </w:p>
        </w:tc>
        <w:tc>
          <w:tcPr>
            <w:tcW w:w="4837" w:type="dxa"/>
          </w:tcPr>
          <w:p w:rsidR="00933244" w:rsidRDefault="00933244" w:rsidP="007374E3">
            <w:pPr>
              <w:rPr>
                <w:sz w:val="24"/>
                <w:szCs w:val="24"/>
              </w:rPr>
            </w:pPr>
            <w:r>
              <w:rPr>
                <w:sz w:val="24"/>
                <w:szCs w:val="24"/>
              </w:rPr>
              <w:t>Расширение каналов сбыта продукции</w:t>
            </w:r>
          </w:p>
        </w:tc>
      </w:tr>
      <w:tr w:rsidR="00933244" w:rsidTr="006270E5">
        <w:trPr>
          <w:trHeight w:val="273"/>
        </w:trPr>
        <w:tc>
          <w:tcPr>
            <w:tcW w:w="2518" w:type="dxa"/>
            <w:vMerge/>
          </w:tcPr>
          <w:p w:rsidR="00933244" w:rsidRDefault="00933244" w:rsidP="00B82F57">
            <w:pPr>
              <w:rPr>
                <w:sz w:val="24"/>
                <w:szCs w:val="24"/>
              </w:rPr>
            </w:pPr>
          </w:p>
        </w:tc>
        <w:tc>
          <w:tcPr>
            <w:tcW w:w="3260" w:type="dxa"/>
            <w:vMerge/>
          </w:tcPr>
          <w:p w:rsidR="00933244" w:rsidRDefault="00933244" w:rsidP="006270E5">
            <w:pPr>
              <w:rPr>
                <w:sz w:val="24"/>
                <w:szCs w:val="24"/>
              </w:rPr>
            </w:pPr>
          </w:p>
        </w:tc>
        <w:tc>
          <w:tcPr>
            <w:tcW w:w="4094" w:type="dxa"/>
            <w:vMerge/>
          </w:tcPr>
          <w:p w:rsidR="00933244" w:rsidRDefault="00933244" w:rsidP="006270E5">
            <w:pPr>
              <w:rPr>
                <w:sz w:val="24"/>
                <w:szCs w:val="24"/>
              </w:rPr>
            </w:pPr>
          </w:p>
        </w:tc>
        <w:tc>
          <w:tcPr>
            <w:tcW w:w="4837" w:type="dxa"/>
          </w:tcPr>
          <w:p w:rsidR="00933244" w:rsidRDefault="00933244" w:rsidP="007374E3">
            <w:pPr>
              <w:rPr>
                <w:sz w:val="24"/>
                <w:szCs w:val="24"/>
              </w:rPr>
            </w:pPr>
            <w:r>
              <w:rPr>
                <w:sz w:val="24"/>
                <w:szCs w:val="24"/>
              </w:rPr>
              <w:t>Развитие кадрового потенциала обрабатывающих производств</w:t>
            </w:r>
          </w:p>
        </w:tc>
      </w:tr>
      <w:tr w:rsidR="00933244" w:rsidTr="003A6AC0">
        <w:trPr>
          <w:trHeight w:val="366"/>
        </w:trPr>
        <w:tc>
          <w:tcPr>
            <w:tcW w:w="2518" w:type="dxa"/>
            <w:vMerge/>
          </w:tcPr>
          <w:p w:rsidR="00933244" w:rsidRDefault="00933244" w:rsidP="00B82F57">
            <w:pPr>
              <w:rPr>
                <w:sz w:val="24"/>
                <w:szCs w:val="24"/>
              </w:rPr>
            </w:pPr>
          </w:p>
        </w:tc>
        <w:tc>
          <w:tcPr>
            <w:tcW w:w="3260" w:type="dxa"/>
          </w:tcPr>
          <w:p w:rsidR="00933244" w:rsidRDefault="00933244" w:rsidP="00E82BB1">
            <w:pPr>
              <w:rPr>
                <w:sz w:val="24"/>
                <w:szCs w:val="24"/>
              </w:rPr>
            </w:pPr>
            <w:r>
              <w:rPr>
                <w:sz w:val="24"/>
                <w:szCs w:val="24"/>
              </w:rPr>
              <w:t>Комплексное развитие территорий округа</w:t>
            </w:r>
          </w:p>
        </w:tc>
        <w:tc>
          <w:tcPr>
            <w:tcW w:w="4094" w:type="dxa"/>
          </w:tcPr>
          <w:p w:rsidR="00933244" w:rsidRDefault="00933244" w:rsidP="00E82BB1">
            <w:pPr>
              <w:rPr>
                <w:sz w:val="24"/>
                <w:szCs w:val="24"/>
              </w:rPr>
            </w:pPr>
            <w:r>
              <w:rPr>
                <w:sz w:val="24"/>
                <w:szCs w:val="24"/>
              </w:rPr>
              <w:t>Повышение уровня и качества жизни населения</w:t>
            </w:r>
          </w:p>
        </w:tc>
        <w:tc>
          <w:tcPr>
            <w:tcW w:w="4837" w:type="dxa"/>
          </w:tcPr>
          <w:p w:rsidR="00933244" w:rsidRDefault="00933244" w:rsidP="00E82BB1">
            <w:pPr>
              <w:rPr>
                <w:sz w:val="24"/>
                <w:szCs w:val="24"/>
              </w:rPr>
            </w:pPr>
            <w:r>
              <w:rPr>
                <w:sz w:val="24"/>
                <w:szCs w:val="24"/>
              </w:rPr>
              <w:t>Повышение уровня благоустройства территорий округа</w:t>
            </w:r>
          </w:p>
        </w:tc>
      </w:tr>
      <w:tr w:rsidR="00933244" w:rsidTr="00585531">
        <w:trPr>
          <w:trHeight w:val="655"/>
        </w:trPr>
        <w:tc>
          <w:tcPr>
            <w:tcW w:w="2518" w:type="dxa"/>
            <w:vMerge/>
          </w:tcPr>
          <w:p w:rsidR="00933244" w:rsidRDefault="00933244" w:rsidP="00B82F57">
            <w:pPr>
              <w:rPr>
                <w:sz w:val="24"/>
                <w:szCs w:val="24"/>
              </w:rPr>
            </w:pPr>
          </w:p>
        </w:tc>
        <w:tc>
          <w:tcPr>
            <w:tcW w:w="3260" w:type="dxa"/>
            <w:vMerge w:val="restart"/>
          </w:tcPr>
          <w:p w:rsidR="00933244" w:rsidRDefault="00933244" w:rsidP="00E82BB1">
            <w:pPr>
              <w:rPr>
                <w:sz w:val="24"/>
                <w:szCs w:val="24"/>
              </w:rPr>
            </w:pPr>
            <w:r>
              <w:rPr>
                <w:sz w:val="24"/>
                <w:szCs w:val="24"/>
              </w:rPr>
              <w:t>Туризм</w:t>
            </w:r>
          </w:p>
        </w:tc>
        <w:tc>
          <w:tcPr>
            <w:tcW w:w="4094" w:type="dxa"/>
            <w:vMerge w:val="restart"/>
          </w:tcPr>
          <w:p w:rsidR="00933244" w:rsidRDefault="00933244" w:rsidP="00E82BB1">
            <w:pPr>
              <w:rPr>
                <w:sz w:val="24"/>
                <w:szCs w:val="24"/>
              </w:rPr>
            </w:pPr>
            <w:r>
              <w:rPr>
                <w:sz w:val="24"/>
                <w:szCs w:val="24"/>
              </w:rPr>
              <w:t xml:space="preserve">Развитие туризма </w:t>
            </w:r>
          </w:p>
        </w:tc>
        <w:tc>
          <w:tcPr>
            <w:tcW w:w="4837" w:type="dxa"/>
          </w:tcPr>
          <w:p w:rsidR="00933244" w:rsidRPr="00585531" w:rsidRDefault="00933244" w:rsidP="00585531">
            <w:pPr>
              <w:pStyle w:val="Default"/>
              <w:rPr>
                <w:color w:val="auto"/>
              </w:rPr>
            </w:pPr>
            <w:r>
              <w:rPr>
                <w:color w:val="auto"/>
              </w:rPr>
              <w:t>П</w:t>
            </w:r>
            <w:r w:rsidRPr="00AB63FD">
              <w:rPr>
                <w:color w:val="auto"/>
              </w:rPr>
              <w:t>ривлечени</w:t>
            </w:r>
            <w:r>
              <w:rPr>
                <w:color w:val="auto"/>
              </w:rPr>
              <w:t>е</w:t>
            </w:r>
            <w:r w:rsidRPr="00AB63FD">
              <w:rPr>
                <w:color w:val="auto"/>
              </w:rPr>
              <w:t xml:space="preserve"> частных инвестиций в </w:t>
            </w:r>
            <w:r>
              <w:rPr>
                <w:color w:val="auto"/>
              </w:rPr>
              <w:t xml:space="preserve">сферу </w:t>
            </w:r>
            <w:r w:rsidRPr="00AB63FD">
              <w:rPr>
                <w:color w:val="auto"/>
              </w:rPr>
              <w:t>тури</w:t>
            </w:r>
            <w:r>
              <w:rPr>
                <w:color w:val="auto"/>
              </w:rPr>
              <w:t>зма</w:t>
            </w:r>
          </w:p>
        </w:tc>
      </w:tr>
      <w:tr w:rsidR="00933244" w:rsidTr="003A6AC0">
        <w:trPr>
          <w:trHeight w:val="1470"/>
        </w:trPr>
        <w:tc>
          <w:tcPr>
            <w:tcW w:w="2518" w:type="dxa"/>
            <w:vMerge/>
          </w:tcPr>
          <w:p w:rsidR="00933244" w:rsidRDefault="00933244" w:rsidP="00B82F57">
            <w:pPr>
              <w:rPr>
                <w:sz w:val="24"/>
                <w:szCs w:val="24"/>
              </w:rPr>
            </w:pPr>
          </w:p>
        </w:tc>
        <w:tc>
          <w:tcPr>
            <w:tcW w:w="3260" w:type="dxa"/>
            <w:vMerge/>
          </w:tcPr>
          <w:p w:rsidR="00933244" w:rsidRDefault="00933244" w:rsidP="00E82BB1">
            <w:pPr>
              <w:rPr>
                <w:sz w:val="24"/>
                <w:szCs w:val="24"/>
              </w:rPr>
            </w:pPr>
          </w:p>
        </w:tc>
        <w:tc>
          <w:tcPr>
            <w:tcW w:w="4094" w:type="dxa"/>
            <w:vMerge/>
          </w:tcPr>
          <w:p w:rsidR="00933244" w:rsidRDefault="00933244" w:rsidP="00E82BB1">
            <w:pPr>
              <w:rPr>
                <w:sz w:val="24"/>
                <w:szCs w:val="24"/>
              </w:rPr>
            </w:pPr>
          </w:p>
        </w:tc>
        <w:tc>
          <w:tcPr>
            <w:tcW w:w="4837" w:type="dxa"/>
          </w:tcPr>
          <w:p w:rsidR="00933244" w:rsidRPr="00AB63FD" w:rsidRDefault="00933244" w:rsidP="00585531">
            <w:pPr>
              <w:pStyle w:val="Default"/>
              <w:rPr>
                <w:color w:val="auto"/>
              </w:rPr>
            </w:pPr>
            <w:proofErr w:type="spellStart"/>
            <w:r>
              <w:rPr>
                <w:color w:val="auto"/>
              </w:rPr>
              <w:t>К</w:t>
            </w:r>
            <w:r w:rsidRPr="00585531">
              <w:rPr>
                <w:color w:val="auto"/>
              </w:rPr>
              <w:t>оординации</w:t>
            </w:r>
            <w:r>
              <w:rPr>
                <w:color w:val="auto"/>
              </w:rPr>
              <w:t>я</w:t>
            </w:r>
            <w:proofErr w:type="spellEnd"/>
            <w:r>
              <w:rPr>
                <w:color w:val="auto"/>
              </w:rPr>
              <w:t xml:space="preserve"> </w:t>
            </w:r>
            <w:r w:rsidRPr="00585531">
              <w:rPr>
                <w:color w:val="auto"/>
              </w:rPr>
              <w:t xml:space="preserve">действий органов государственной власти Костромской области, органов местного самоуправления муниципального образования, </w:t>
            </w:r>
            <w:proofErr w:type="spellStart"/>
            <w:proofErr w:type="gramStart"/>
            <w:r w:rsidRPr="00585531">
              <w:rPr>
                <w:color w:val="auto"/>
              </w:rPr>
              <w:t>бизнес-структур</w:t>
            </w:r>
            <w:proofErr w:type="spellEnd"/>
            <w:proofErr w:type="gramEnd"/>
            <w:r w:rsidRPr="00585531">
              <w:rPr>
                <w:color w:val="auto"/>
              </w:rPr>
              <w:t xml:space="preserve"> (прежде всего, в инвестиционной сфере) на долгосрочную перспективу</w:t>
            </w:r>
          </w:p>
        </w:tc>
      </w:tr>
      <w:tr w:rsidR="00933244" w:rsidTr="003A6AC0">
        <w:trPr>
          <w:trHeight w:val="366"/>
        </w:trPr>
        <w:tc>
          <w:tcPr>
            <w:tcW w:w="2518" w:type="dxa"/>
            <w:vMerge/>
          </w:tcPr>
          <w:p w:rsidR="00933244" w:rsidRDefault="00933244" w:rsidP="00B82F57">
            <w:pPr>
              <w:rPr>
                <w:sz w:val="24"/>
                <w:szCs w:val="24"/>
              </w:rPr>
            </w:pPr>
          </w:p>
        </w:tc>
        <w:tc>
          <w:tcPr>
            <w:tcW w:w="3260" w:type="dxa"/>
          </w:tcPr>
          <w:p w:rsidR="00933244" w:rsidRDefault="00933244" w:rsidP="00E82BB1">
            <w:pPr>
              <w:rPr>
                <w:sz w:val="24"/>
                <w:szCs w:val="24"/>
              </w:rPr>
            </w:pPr>
            <w:r>
              <w:rPr>
                <w:sz w:val="24"/>
                <w:szCs w:val="24"/>
              </w:rPr>
              <w:t xml:space="preserve">Малое и среднее </w:t>
            </w:r>
            <w:r>
              <w:rPr>
                <w:sz w:val="24"/>
                <w:szCs w:val="24"/>
              </w:rPr>
              <w:lastRenderedPageBreak/>
              <w:t>предпринимательство</w:t>
            </w:r>
          </w:p>
        </w:tc>
        <w:tc>
          <w:tcPr>
            <w:tcW w:w="4094" w:type="dxa"/>
          </w:tcPr>
          <w:p w:rsidR="00933244" w:rsidRDefault="00933244" w:rsidP="00D023A0">
            <w:pPr>
              <w:rPr>
                <w:sz w:val="24"/>
                <w:szCs w:val="24"/>
              </w:rPr>
            </w:pPr>
            <w:r>
              <w:rPr>
                <w:sz w:val="24"/>
                <w:szCs w:val="24"/>
              </w:rPr>
              <w:lastRenderedPageBreak/>
              <w:t xml:space="preserve">Создание условий для развития </w:t>
            </w:r>
            <w:r>
              <w:rPr>
                <w:sz w:val="24"/>
                <w:szCs w:val="24"/>
              </w:rPr>
              <w:lastRenderedPageBreak/>
              <w:t>малого и среднего предпринимательства</w:t>
            </w:r>
          </w:p>
        </w:tc>
        <w:tc>
          <w:tcPr>
            <w:tcW w:w="4837" w:type="dxa"/>
          </w:tcPr>
          <w:p w:rsidR="00933244" w:rsidRDefault="00933244" w:rsidP="00E82BB1">
            <w:pPr>
              <w:rPr>
                <w:sz w:val="24"/>
                <w:szCs w:val="24"/>
              </w:rPr>
            </w:pPr>
            <w:r>
              <w:rPr>
                <w:sz w:val="24"/>
                <w:szCs w:val="24"/>
              </w:rPr>
              <w:lastRenderedPageBreak/>
              <w:t xml:space="preserve">Расширение номенклатуры производимых </w:t>
            </w:r>
            <w:r>
              <w:rPr>
                <w:sz w:val="24"/>
                <w:szCs w:val="24"/>
              </w:rPr>
              <w:lastRenderedPageBreak/>
              <w:t>товаров и оказываемых услуг</w:t>
            </w:r>
          </w:p>
        </w:tc>
      </w:tr>
      <w:tr w:rsidR="00933244" w:rsidTr="00E82BB1">
        <w:trPr>
          <w:trHeight w:val="416"/>
        </w:trPr>
        <w:tc>
          <w:tcPr>
            <w:tcW w:w="2518" w:type="dxa"/>
            <w:vMerge/>
          </w:tcPr>
          <w:p w:rsidR="00933244" w:rsidRDefault="00933244" w:rsidP="00B82F57">
            <w:pPr>
              <w:rPr>
                <w:sz w:val="24"/>
                <w:szCs w:val="24"/>
              </w:rPr>
            </w:pPr>
          </w:p>
        </w:tc>
        <w:tc>
          <w:tcPr>
            <w:tcW w:w="3260" w:type="dxa"/>
            <w:vMerge w:val="restart"/>
          </w:tcPr>
          <w:p w:rsidR="00933244" w:rsidRDefault="00933244" w:rsidP="00E82BB1">
            <w:pPr>
              <w:rPr>
                <w:sz w:val="24"/>
                <w:szCs w:val="24"/>
              </w:rPr>
            </w:pPr>
            <w:r>
              <w:rPr>
                <w:sz w:val="24"/>
                <w:szCs w:val="24"/>
              </w:rPr>
              <w:t>Инвестиционное развитие</w:t>
            </w:r>
          </w:p>
        </w:tc>
        <w:tc>
          <w:tcPr>
            <w:tcW w:w="4094" w:type="dxa"/>
            <w:vMerge w:val="restart"/>
          </w:tcPr>
          <w:p w:rsidR="00933244" w:rsidRDefault="00933244" w:rsidP="003B6B0C">
            <w:pPr>
              <w:rPr>
                <w:sz w:val="24"/>
                <w:szCs w:val="24"/>
              </w:rPr>
            </w:pPr>
            <w:r>
              <w:rPr>
                <w:sz w:val="24"/>
                <w:szCs w:val="24"/>
              </w:rPr>
              <w:t>Создание благоприятных условий для привлечения инвестиций в экономику.</w:t>
            </w:r>
          </w:p>
          <w:p w:rsidR="00933244" w:rsidRDefault="00933244" w:rsidP="00E82BB1">
            <w:pPr>
              <w:rPr>
                <w:sz w:val="24"/>
                <w:szCs w:val="24"/>
              </w:rPr>
            </w:pPr>
          </w:p>
        </w:tc>
        <w:tc>
          <w:tcPr>
            <w:tcW w:w="4837" w:type="dxa"/>
          </w:tcPr>
          <w:p w:rsidR="00933244" w:rsidRDefault="00933244" w:rsidP="00E82BB1">
            <w:pPr>
              <w:rPr>
                <w:sz w:val="24"/>
                <w:szCs w:val="24"/>
              </w:rPr>
            </w:pPr>
            <w:r>
              <w:rPr>
                <w:sz w:val="24"/>
                <w:szCs w:val="24"/>
              </w:rPr>
              <w:t>Активизация инвестиционной деятельности</w:t>
            </w:r>
          </w:p>
        </w:tc>
      </w:tr>
      <w:tr w:rsidR="00933244" w:rsidTr="003A6AC0">
        <w:trPr>
          <w:trHeight w:val="550"/>
        </w:trPr>
        <w:tc>
          <w:tcPr>
            <w:tcW w:w="2518" w:type="dxa"/>
            <w:vMerge/>
          </w:tcPr>
          <w:p w:rsidR="00933244" w:rsidRDefault="00933244" w:rsidP="00B82F57">
            <w:pPr>
              <w:rPr>
                <w:sz w:val="24"/>
                <w:szCs w:val="24"/>
              </w:rPr>
            </w:pPr>
          </w:p>
        </w:tc>
        <w:tc>
          <w:tcPr>
            <w:tcW w:w="3260" w:type="dxa"/>
            <w:vMerge/>
          </w:tcPr>
          <w:p w:rsidR="00933244" w:rsidRDefault="00933244" w:rsidP="00E82BB1">
            <w:pPr>
              <w:rPr>
                <w:sz w:val="24"/>
                <w:szCs w:val="24"/>
              </w:rPr>
            </w:pPr>
          </w:p>
        </w:tc>
        <w:tc>
          <w:tcPr>
            <w:tcW w:w="4094" w:type="dxa"/>
            <w:vMerge/>
          </w:tcPr>
          <w:p w:rsidR="00933244" w:rsidRDefault="00933244" w:rsidP="00E82BB1">
            <w:pPr>
              <w:rPr>
                <w:sz w:val="24"/>
                <w:szCs w:val="24"/>
              </w:rPr>
            </w:pPr>
          </w:p>
        </w:tc>
        <w:tc>
          <w:tcPr>
            <w:tcW w:w="4837" w:type="dxa"/>
          </w:tcPr>
          <w:p w:rsidR="00933244" w:rsidRDefault="00933244" w:rsidP="00E82BB1">
            <w:pPr>
              <w:rPr>
                <w:sz w:val="24"/>
                <w:szCs w:val="24"/>
              </w:rPr>
            </w:pPr>
            <w:r>
              <w:rPr>
                <w:sz w:val="24"/>
                <w:szCs w:val="24"/>
              </w:rPr>
              <w:t>Улучшение условий для ведения предпринимательской деятельности</w:t>
            </w:r>
          </w:p>
        </w:tc>
      </w:tr>
      <w:tr w:rsidR="00933244" w:rsidTr="003A6AC0">
        <w:trPr>
          <w:trHeight w:val="366"/>
        </w:trPr>
        <w:tc>
          <w:tcPr>
            <w:tcW w:w="2518" w:type="dxa"/>
            <w:vMerge/>
          </w:tcPr>
          <w:p w:rsidR="00933244" w:rsidRDefault="00933244" w:rsidP="00B82F57">
            <w:pPr>
              <w:rPr>
                <w:sz w:val="24"/>
                <w:szCs w:val="24"/>
              </w:rPr>
            </w:pPr>
          </w:p>
        </w:tc>
        <w:tc>
          <w:tcPr>
            <w:tcW w:w="3260" w:type="dxa"/>
          </w:tcPr>
          <w:p w:rsidR="00933244" w:rsidRDefault="00933244" w:rsidP="00E82BB1">
            <w:pPr>
              <w:rPr>
                <w:sz w:val="24"/>
                <w:szCs w:val="24"/>
              </w:rPr>
            </w:pPr>
            <w:r>
              <w:rPr>
                <w:sz w:val="24"/>
                <w:szCs w:val="24"/>
              </w:rPr>
              <w:t>Развитие конкуренции</w:t>
            </w:r>
          </w:p>
        </w:tc>
        <w:tc>
          <w:tcPr>
            <w:tcW w:w="4094" w:type="dxa"/>
          </w:tcPr>
          <w:p w:rsidR="00933244" w:rsidRDefault="00933244" w:rsidP="00E82BB1">
            <w:pPr>
              <w:rPr>
                <w:sz w:val="24"/>
                <w:szCs w:val="24"/>
              </w:rPr>
            </w:pPr>
            <w:r>
              <w:rPr>
                <w:sz w:val="24"/>
                <w:szCs w:val="24"/>
              </w:rPr>
              <w:t>Повышение экономической эффективности и конкурентоспособности хозяйствующих субъектов</w:t>
            </w:r>
          </w:p>
        </w:tc>
        <w:tc>
          <w:tcPr>
            <w:tcW w:w="4837" w:type="dxa"/>
          </w:tcPr>
          <w:p w:rsidR="00933244" w:rsidRDefault="00933244" w:rsidP="00E82BB1">
            <w:pPr>
              <w:rPr>
                <w:sz w:val="24"/>
                <w:szCs w:val="24"/>
              </w:rPr>
            </w:pPr>
            <w:r>
              <w:rPr>
                <w:sz w:val="24"/>
                <w:szCs w:val="24"/>
              </w:rPr>
              <w:t>Повышение удовлетворенности потребителей за счет расширения ассортимента товаров, работ, услуг, повышения их качества и снижения цен</w:t>
            </w:r>
          </w:p>
        </w:tc>
      </w:tr>
      <w:tr w:rsidR="00933244" w:rsidTr="00933244">
        <w:trPr>
          <w:trHeight w:val="1153"/>
        </w:trPr>
        <w:tc>
          <w:tcPr>
            <w:tcW w:w="2518" w:type="dxa"/>
            <w:vMerge/>
          </w:tcPr>
          <w:p w:rsidR="00933244" w:rsidRDefault="00933244" w:rsidP="00B82F57">
            <w:pPr>
              <w:rPr>
                <w:sz w:val="24"/>
                <w:szCs w:val="24"/>
              </w:rPr>
            </w:pPr>
          </w:p>
        </w:tc>
        <w:tc>
          <w:tcPr>
            <w:tcW w:w="3260" w:type="dxa"/>
            <w:vMerge w:val="restart"/>
          </w:tcPr>
          <w:p w:rsidR="00933244" w:rsidRDefault="00933244" w:rsidP="00E82BB1">
            <w:pPr>
              <w:rPr>
                <w:sz w:val="24"/>
                <w:szCs w:val="24"/>
              </w:rPr>
            </w:pPr>
            <w:r>
              <w:rPr>
                <w:sz w:val="24"/>
                <w:szCs w:val="24"/>
              </w:rPr>
              <w:t>Обеспечение кадрами экономики региона</w:t>
            </w:r>
          </w:p>
        </w:tc>
        <w:tc>
          <w:tcPr>
            <w:tcW w:w="4094" w:type="dxa"/>
            <w:vMerge w:val="restart"/>
          </w:tcPr>
          <w:p w:rsidR="00933244" w:rsidRPr="00933244" w:rsidRDefault="00933244" w:rsidP="00E82BB1">
            <w:pPr>
              <w:rPr>
                <w:sz w:val="24"/>
                <w:szCs w:val="24"/>
              </w:rPr>
            </w:pPr>
            <w:r>
              <w:rPr>
                <w:sz w:val="24"/>
                <w:szCs w:val="24"/>
              </w:rPr>
              <w:t>Ф</w:t>
            </w:r>
            <w:r w:rsidRPr="00933244">
              <w:rPr>
                <w:sz w:val="24"/>
                <w:szCs w:val="24"/>
              </w:rPr>
              <w:t>ормирование системы кадрового обеспечения округа, позволяющей на основе прогнозирования, подготовки и распределения трудовых ресурсов, обеспечить качественную подготовку кадров в соответствии с требованиями инновационного развития и запросами экономики</w:t>
            </w:r>
          </w:p>
        </w:tc>
        <w:tc>
          <w:tcPr>
            <w:tcW w:w="4837" w:type="dxa"/>
          </w:tcPr>
          <w:p w:rsidR="00933244" w:rsidRPr="00F96B2B" w:rsidRDefault="00933244" w:rsidP="00C77CE6">
            <w:pPr>
              <w:pStyle w:val="Default"/>
              <w:jc w:val="both"/>
            </w:pPr>
            <w:r>
              <w:rPr>
                <w:color w:val="auto"/>
              </w:rPr>
              <w:t>С</w:t>
            </w:r>
            <w:r w:rsidRPr="00F96B2B">
              <w:rPr>
                <w:color w:val="auto"/>
              </w:rPr>
              <w:t>оздание гибкого рынка труда, обеспечивающего максимально полное и эффективное использование трудового потенциала</w:t>
            </w:r>
          </w:p>
        </w:tc>
      </w:tr>
      <w:tr w:rsidR="00933244" w:rsidTr="00933244">
        <w:trPr>
          <w:trHeight w:val="1127"/>
        </w:trPr>
        <w:tc>
          <w:tcPr>
            <w:tcW w:w="2518" w:type="dxa"/>
            <w:vMerge/>
          </w:tcPr>
          <w:p w:rsidR="00933244" w:rsidRDefault="00933244" w:rsidP="00B82F57">
            <w:pPr>
              <w:rPr>
                <w:sz w:val="24"/>
                <w:szCs w:val="24"/>
              </w:rPr>
            </w:pPr>
          </w:p>
        </w:tc>
        <w:tc>
          <w:tcPr>
            <w:tcW w:w="3260" w:type="dxa"/>
            <w:vMerge/>
          </w:tcPr>
          <w:p w:rsidR="00933244" w:rsidRDefault="00933244" w:rsidP="00E82BB1">
            <w:pPr>
              <w:rPr>
                <w:sz w:val="24"/>
                <w:szCs w:val="24"/>
              </w:rPr>
            </w:pPr>
          </w:p>
        </w:tc>
        <w:tc>
          <w:tcPr>
            <w:tcW w:w="4094" w:type="dxa"/>
            <w:vMerge/>
          </w:tcPr>
          <w:p w:rsidR="00933244" w:rsidRDefault="00933244" w:rsidP="00E82BB1">
            <w:pPr>
              <w:rPr>
                <w:sz w:val="24"/>
                <w:szCs w:val="24"/>
              </w:rPr>
            </w:pPr>
          </w:p>
        </w:tc>
        <w:tc>
          <w:tcPr>
            <w:tcW w:w="4837" w:type="dxa"/>
          </w:tcPr>
          <w:p w:rsidR="00933244" w:rsidRPr="00F96B2B" w:rsidRDefault="00933244" w:rsidP="00C77CE6">
            <w:pPr>
              <w:pStyle w:val="Default"/>
              <w:jc w:val="both"/>
            </w:pPr>
            <w:r>
              <w:rPr>
                <w:color w:val="auto"/>
              </w:rPr>
              <w:t>Р</w:t>
            </w:r>
            <w:r w:rsidRPr="00F96B2B">
              <w:rPr>
                <w:color w:val="auto"/>
              </w:rPr>
              <w:t>азвитие системы прогнозирования потребности экономики в кадрах на среднесро</w:t>
            </w:r>
            <w:r>
              <w:rPr>
                <w:color w:val="auto"/>
              </w:rPr>
              <w:t>чную и долгосрочную перспективы</w:t>
            </w:r>
            <w:r w:rsidRPr="00F96B2B">
              <w:rPr>
                <w:color w:val="auto"/>
              </w:rPr>
              <w:t xml:space="preserve"> </w:t>
            </w:r>
          </w:p>
        </w:tc>
      </w:tr>
      <w:tr w:rsidR="003E5172" w:rsidTr="00C77CE6">
        <w:trPr>
          <w:trHeight w:val="828"/>
        </w:trPr>
        <w:tc>
          <w:tcPr>
            <w:tcW w:w="2518" w:type="dxa"/>
            <w:vMerge w:val="restart"/>
          </w:tcPr>
          <w:p w:rsidR="003E5172" w:rsidRDefault="003E5172" w:rsidP="00B82F57">
            <w:pPr>
              <w:rPr>
                <w:sz w:val="24"/>
                <w:szCs w:val="24"/>
              </w:rPr>
            </w:pPr>
            <w:r>
              <w:rPr>
                <w:sz w:val="24"/>
                <w:szCs w:val="24"/>
              </w:rPr>
              <w:t xml:space="preserve">Территориальное развитие </w:t>
            </w:r>
            <w:proofErr w:type="spellStart"/>
            <w:r>
              <w:rPr>
                <w:sz w:val="24"/>
                <w:szCs w:val="24"/>
              </w:rPr>
              <w:t>Межевского</w:t>
            </w:r>
            <w:proofErr w:type="spellEnd"/>
            <w:r>
              <w:rPr>
                <w:sz w:val="24"/>
                <w:szCs w:val="24"/>
              </w:rPr>
              <w:t xml:space="preserve"> муниципального округа</w:t>
            </w:r>
          </w:p>
        </w:tc>
        <w:tc>
          <w:tcPr>
            <w:tcW w:w="3260" w:type="dxa"/>
          </w:tcPr>
          <w:p w:rsidR="003E5172" w:rsidRPr="005A7642" w:rsidRDefault="003E5172" w:rsidP="00E82BB1">
            <w:pPr>
              <w:rPr>
                <w:sz w:val="24"/>
                <w:szCs w:val="24"/>
              </w:rPr>
            </w:pPr>
            <w:r w:rsidRPr="005A7642">
              <w:rPr>
                <w:sz w:val="24"/>
                <w:szCs w:val="24"/>
              </w:rPr>
              <w:t>Строительство</w:t>
            </w:r>
          </w:p>
        </w:tc>
        <w:tc>
          <w:tcPr>
            <w:tcW w:w="4094" w:type="dxa"/>
          </w:tcPr>
          <w:p w:rsidR="003E5172" w:rsidRDefault="003E5172" w:rsidP="00E82BB1">
            <w:pPr>
              <w:rPr>
                <w:sz w:val="24"/>
                <w:szCs w:val="24"/>
              </w:rPr>
            </w:pPr>
            <w:r>
              <w:rPr>
                <w:sz w:val="24"/>
                <w:szCs w:val="24"/>
              </w:rPr>
              <w:t>О</w:t>
            </w:r>
            <w:r w:rsidRPr="00CB7629">
              <w:rPr>
                <w:sz w:val="24"/>
                <w:szCs w:val="24"/>
              </w:rPr>
              <w:t>беспечение доступности приобретения, строительства или аренды жилья</w:t>
            </w:r>
          </w:p>
        </w:tc>
        <w:tc>
          <w:tcPr>
            <w:tcW w:w="4837" w:type="dxa"/>
          </w:tcPr>
          <w:p w:rsidR="003E5172" w:rsidRDefault="003E5172" w:rsidP="00E82BB1">
            <w:pPr>
              <w:rPr>
                <w:sz w:val="24"/>
                <w:szCs w:val="24"/>
              </w:rPr>
            </w:pPr>
            <w:r>
              <w:rPr>
                <w:sz w:val="24"/>
                <w:szCs w:val="24"/>
              </w:rPr>
              <w:t>Развитие индивидуального жилищного строительства</w:t>
            </w:r>
          </w:p>
        </w:tc>
      </w:tr>
      <w:tr w:rsidR="003E5172" w:rsidTr="003E5172">
        <w:trPr>
          <w:trHeight w:val="717"/>
        </w:trPr>
        <w:tc>
          <w:tcPr>
            <w:tcW w:w="2518" w:type="dxa"/>
            <w:vMerge/>
          </w:tcPr>
          <w:p w:rsidR="003E5172" w:rsidRDefault="003E5172" w:rsidP="00B82F57">
            <w:pPr>
              <w:rPr>
                <w:sz w:val="24"/>
                <w:szCs w:val="24"/>
              </w:rPr>
            </w:pPr>
          </w:p>
        </w:tc>
        <w:tc>
          <w:tcPr>
            <w:tcW w:w="3260" w:type="dxa"/>
            <w:vMerge w:val="restart"/>
          </w:tcPr>
          <w:p w:rsidR="003E5172" w:rsidRDefault="003E5172" w:rsidP="00E82BB1">
            <w:pPr>
              <w:rPr>
                <w:sz w:val="24"/>
                <w:szCs w:val="24"/>
              </w:rPr>
            </w:pPr>
            <w:r>
              <w:rPr>
                <w:sz w:val="24"/>
                <w:szCs w:val="24"/>
              </w:rPr>
              <w:t>Топливно-энергетический комплекс</w:t>
            </w:r>
          </w:p>
        </w:tc>
        <w:tc>
          <w:tcPr>
            <w:tcW w:w="4094" w:type="dxa"/>
            <w:vMerge w:val="restart"/>
          </w:tcPr>
          <w:p w:rsidR="003E5172" w:rsidRDefault="003E5172" w:rsidP="003E5172">
            <w:pPr>
              <w:pStyle w:val="a4"/>
              <w:jc w:val="left"/>
              <w:rPr>
                <w:sz w:val="24"/>
                <w:szCs w:val="24"/>
              </w:rPr>
            </w:pPr>
            <w:r>
              <w:rPr>
                <w:sz w:val="24"/>
                <w:szCs w:val="24"/>
              </w:rPr>
              <w:t>П</w:t>
            </w:r>
            <w:r w:rsidRPr="00EB15B5">
              <w:rPr>
                <w:sz w:val="24"/>
                <w:szCs w:val="24"/>
              </w:rPr>
              <w:t>овышение качества, надежности и доступности энергообеспечения, экономия затрат на производство и транспортировку энергоресурсов.</w:t>
            </w:r>
          </w:p>
        </w:tc>
        <w:tc>
          <w:tcPr>
            <w:tcW w:w="4837" w:type="dxa"/>
          </w:tcPr>
          <w:p w:rsidR="003E5172" w:rsidRDefault="003E5172" w:rsidP="003E5172">
            <w:pPr>
              <w:pStyle w:val="a4"/>
              <w:ind w:right="181"/>
              <w:rPr>
                <w:sz w:val="24"/>
                <w:szCs w:val="24"/>
              </w:rPr>
            </w:pPr>
            <w:r>
              <w:rPr>
                <w:sz w:val="24"/>
                <w:szCs w:val="24"/>
              </w:rPr>
              <w:t>П</w:t>
            </w:r>
            <w:r w:rsidRPr="00EB15B5">
              <w:rPr>
                <w:sz w:val="24"/>
                <w:szCs w:val="24"/>
              </w:rPr>
              <w:t>овышение доступности и надежнос</w:t>
            </w:r>
            <w:r>
              <w:rPr>
                <w:sz w:val="24"/>
                <w:szCs w:val="24"/>
              </w:rPr>
              <w:t>ти энергоснабжения потребителей</w:t>
            </w:r>
          </w:p>
        </w:tc>
      </w:tr>
      <w:tr w:rsidR="003E5172" w:rsidTr="003E5172">
        <w:trPr>
          <w:trHeight w:val="706"/>
        </w:trPr>
        <w:tc>
          <w:tcPr>
            <w:tcW w:w="2518" w:type="dxa"/>
            <w:vMerge/>
          </w:tcPr>
          <w:p w:rsidR="003E5172" w:rsidRDefault="003E5172" w:rsidP="00B82F57">
            <w:pPr>
              <w:rPr>
                <w:sz w:val="24"/>
                <w:szCs w:val="24"/>
              </w:rPr>
            </w:pPr>
          </w:p>
        </w:tc>
        <w:tc>
          <w:tcPr>
            <w:tcW w:w="3260" w:type="dxa"/>
            <w:vMerge/>
          </w:tcPr>
          <w:p w:rsidR="003E5172" w:rsidRDefault="003E5172" w:rsidP="00E82BB1">
            <w:pPr>
              <w:rPr>
                <w:sz w:val="24"/>
                <w:szCs w:val="24"/>
              </w:rPr>
            </w:pPr>
          </w:p>
        </w:tc>
        <w:tc>
          <w:tcPr>
            <w:tcW w:w="4094" w:type="dxa"/>
            <w:vMerge/>
          </w:tcPr>
          <w:p w:rsidR="003E5172" w:rsidRDefault="003E5172" w:rsidP="003E5172">
            <w:pPr>
              <w:pStyle w:val="a4"/>
              <w:jc w:val="left"/>
              <w:rPr>
                <w:sz w:val="24"/>
                <w:szCs w:val="24"/>
              </w:rPr>
            </w:pPr>
          </w:p>
        </w:tc>
        <w:tc>
          <w:tcPr>
            <w:tcW w:w="4837" w:type="dxa"/>
          </w:tcPr>
          <w:p w:rsidR="003E5172" w:rsidRDefault="003E5172" w:rsidP="003E5172">
            <w:pPr>
              <w:pStyle w:val="a4"/>
              <w:ind w:right="181"/>
              <w:rPr>
                <w:sz w:val="24"/>
                <w:szCs w:val="24"/>
              </w:rPr>
            </w:pPr>
            <w:r>
              <w:rPr>
                <w:sz w:val="24"/>
                <w:szCs w:val="24"/>
              </w:rPr>
              <w:t>Со</w:t>
            </w:r>
            <w:r w:rsidRPr="00EB15B5">
              <w:rPr>
                <w:sz w:val="24"/>
                <w:szCs w:val="24"/>
              </w:rPr>
              <w:t>кращение сроков технологическо</w:t>
            </w:r>
            <w:r>
              <w:rPr>
                <w:sz w:val="24"/>
                <w:szCs w:val="24"/>
              </w:rPr>
              <w:t>го присоединения к электросетям</w:t>
            </w:r>
          </w:p>
        </w:tc>
      </w:tr>
      <w:tr w:rsidR="003E5172" w:rsidTr="003E5172">
        <w:trPr>
          <w:trHeight w:val="719"/>
        </w:trPr>
        <w:tc>
          <w:tcPr>
            <w:tcW w:w="2518" w:type="dxa"/>
            <w:vMerge/>
          </w:tcPr>
          <w:p w:rsidR="003E5172" w:rsidRDefault="003E5172" w:rsidP="00B82F57">
            <w:pPr>
              <w:rPr>
                <w:sz w:val="24"/>
                <w:szCs w:val="24"/>
              </w:rPr>
            </w:pPr>
          </w:p>
        </w:tc>
        <w:tc>
          <w:tcPr>
            <w:tcW w:w="3260" w:type="dxa"/>
            <w:vMerge/>
          </w:tcPr>
          <w:p w:rsidR="003E5172" w:rsidRDefault="003E5172" w:rsidP="00E82BB1">
            <w:pPr>
              <w:rPr>
                <w:sz w:val="24"/>
                <w:szCs w:val="24"/>
              </w:rPr>
            </w:pPr>
          </w:p>
        </w:tc>
        <w:tc>
          <w:tcPr>
            <w:tcW w:w="4094" w:type="dxa"/>
            <w:vMerge/>
          </w:tcPr>
          <w:p w:rsidR="003E5172" w:rsidRDefault="003E5172" w:rsidP="003E5172">
            <w:pPr>
              <w:pStyle w:val="a4"/>
              <w:jc w:val="left"/>
              <w:rPr>
                <w:sz w:val="24"/>
                <w:szCs w:val="24"/>
              </w:rPr>
            </w:pPr>
          </w:p>
        </w:tc>
        <w:tc>
          <w:tcPr>
            <w:tcW w:w="4837" w:type="dxa"/>
          </w:tcPr>
          <w:p w:rsidR="003E5172" w:rsidRDefault="003E5172" w:rsidP="003E5172">
            <w:pPr>
              <w:pStyle w:val="a4"/>
              <w:ind w:right="181"/>
              <w:jc w:val="left"/>
              <w:rPr>
                <w:sz w:val="24"/>
                <w:szCs w:val="24"/>
              </w:rPr>
            </w:pPr>
            <w:r>
              <w:rPr>
                <w:sz w:val="24"/>
                <w:szCs w:val="24"/>
              </w:rPr>
              <w:t>С</w:t>
            </w:r>
            <w:r w:rsidRPr="00EB15B5">
              <w:rPr>
                <w:sz w:val="24"/>
                <w:szCs w:val="24"/>
              </w:rPr>
              <w:t xml:space="preserve">тимулирование технического перевооружения </w:t>
            </w:r>
            <w:proofErr w:type="spellStart"/>
            <w:r w:rsidRPr="00EB15B5">
              <w:rPr>
                <w:sz w:val="24"/>
                <w:szCs w:val="24"/>
              </w:rPr>
              <w:t>энергопотребителей</w:t>
            </w:r>
            <w:proofErr w:type="spellEnd"/>
          </w:p>
        </w:tc>
      </w:tr>
      <w:tr w:rsidR="003E5172" w:rsidTr="00FA2CF6">
        <w:trPr>
          <w:trHeight w:val="1266"/>
        </w:trPr>
        <w:tc>
          <w:tcPr>
            <w:tcW w:w="2518" w:type="dxa"/>
            <w:vMerge/>
          </w:tcPr>
          <w:p w:rsidR="003E5172" w:rsidRDefault="003E5172" w:rsidP="00B82F57">
            <w:pPr>
              <w:rPr>
                <w:sz w:val="24"/>
                <w:szCs w:val="24"/>
              </w:rPr>
            </w:pPr>
          </w:p>
        </w:tc>
        <w:tc>
          <w:tcPr>
            <w:tcW w:w="3260" w:type="dxa"/>
            <w:vMerge/>
          </w:tcPr>
          <w:p w:rsidR="003E5172" w:rsidRDefault="003E5172" w:rsidP="00E82BB1">
            <w:pPr>
              <w:rPr>
                <w:sz w:val="24"/>
                <w:szCs w:val="24"/>
              </w:rPr>
            </w:pPr>
          </w:p>
        </w:tc>
        <w:tc>
          <w:tcPr>
            <w:tcW w:w="4094" w:type="dxa"/>
            <w:vMerge/>
          </w:tcPr>
          <w:p w:rsidR="003E5172" w:rsidRDefault="003E5172" w:rsidP="003E5172">
            <w:pPr>
              <w:pStyle w:val="a4"/>
              <w:jc w:val="left"/>
              <w:rPr>
                <w:sz w:val="24"/>
                <w:szCs w:val="24"/>
              </w:rPr>
            </w:pPr>
          </w:p>
        </w:tc>
        <w:tc>
          <w:tcPr>
            <w:tcW w:w="4837" w:type="dxa"/>
          </w:tcPr>
          <w:p w:rsidR="003E5172" w:rsidRPr="003E5172" w:rsidRDefault="003E5172" w:rsidP="003E5172">
            <w:pPr>
              <w:pStyle w:val="a4"/>
              <w:ind w:right="181"/>
              <w:rPr>
                <w:bCs/>
                <w:color w:val="000000"/>
                <w:sz w:val="24"/>
                <w:szCs w:val="24"/>
                <w:lang w:bidi="ru-RU"/>
              </w:rPr>
            </w:pPr>
            <w:r>
              <w:rPr>
                <w:sz w:val="24"/>
                <w:szCs w:val="24"/>
              </w:rPr>
              <w:t>Стр</w:t>
            </w:r>
            <w:r w:rsidRPr="00EB15B5">
              <w:rPr>
                <w:sz w:val="24"/>
                <w:szCs w:val="24"/>
              </w:rPr>
              <w:t>оительство, реконструкция и модернизация действующих электростанций, систем теплоснабжения и коммунальных объектов</w:t>
            </w:r>
          </w:p>
        </w:tc>
      </w:tr>
      <w:tr w:rsidR="003E5172" w:rsidTr="00FA2CF6">
        <w:trPr>
          <w:trHeight w:val="1142"/>
        </w:trPr>
        <w:tc>
          <w:tcPr>
            <w:tcW w:w="2518" w:type="dxa"/>
            <w:vMerge/>
          </w:tcPr>
          <w:p w:rsidR="003E5172" w:rsidRDefault="003E5172" w:rsidP="00B82F57">
            <w:pPr>
              <w:rPr>
                <w:sz w:val="24"/>
                <w:szCs w:val="24"/>
              </w:rPr>
            </w:pPr>
          </w:p>
        </w:tc>
        <w:tc>
          <w:tcPr>
            <w:tcW w:w="3260" w:type="dxa"/>
          </w:tcPr>
          <w:p w:rsidR="003E5172" w:rsidRDefault="003E5172" w:rsidP="00E82BB1">
            <w:pPr>
              <w:rPr>
                <w:sz w:val="24"/>
                <w:szCs w:val="24"/>
              </w:rPr>
            </w:pPr>
            <w:r>
              <w:rPr>
                <w:sz w:val="24"/>
                <w:szCs w:val="24"/>
              </w:rPr>
              <w:t>Газификация</w:t>
            </w:r>
          </w:p>
        </w:tc>
        <w:tc>
          <w:tcPr>
            <w:tcW w:w="4094" w:type="dxa"/>
          </w:tcPr>
          <w:p w:rsidR="003E5172" w:rsidRPr="00FA2CF6" w:rsidRDefault="003E5172" w:rsidP="00FA2CF6">
            <w:pPr>
              <w:pStyle w:val="ConsPlusNormal"/>
              <w:widowControl/>
              <w:ind w:firstLine="0"/>
              <w:rPr>
                <w:rFonts w:ascii="Times New Roman" w:hAnsi="Times New Roman"/>
                <w:sz w:val="24"/>
                <w:szCs w:val="24"/>
              </w:rPr>
            </w:pPr>
            <w:r>
              <w:rPr>
                <w:rFonts w:ascii="Times New Roman" w:hAnsi="Times New Roman"/>
                <w:sz w:val="24"/>
                <w:szCs w:val="24"/>
              </w:rPr>
              <w:t>Повышение уровня газификации и обеспечение надежного газоснабжения потребителей на территории округа.</w:t>
            </w:r>
          </w:p>
        </w:tc>
        <w:tc>
          <w:tcPr>
            <w:tcW w:w="4837" w:type="dxa"/>
          </w:tcPr>
          <w:p w:rsidR="003E5172" w:rsidRDefault="003E5172" w:rsidP="00C77CE6">
            <w:pPr>
              <w:rPr>
                <w:sz w:val="24"/>
                <w:szCs w:val="24"/>
              </w:rPr>
            </w:pPr>
            <w:r>
              <w:rPr>
                <w:sz w:val="24"/>
                <w:szCs w:val="24"/>
              </w:rPr>
              <w:t>Перевод потребителей на использование природного газа.</w:t>
            </w:r>
          </w:p>
        </w:tc>
      </w:tr>
      <w:tr w:rsidR="003E5172" w:rsidTr="0065421D">
        <w:trPr>
          <w:trHeight w:val="370"/>
        </w:trPr>
        <w:tc>
          <w:tcPr>
            <w:tcW w:w="2518" w:type="dxa"/>
            <w:vMerge/>
          </w:tcPr>
          <w:p w:rsidR="003E5172" w:rsidRDefault="003E5172" w:rsidP="00B82F57">
            <w:pPr>
              <w:rPr>
                <w:sz w:val="24"/>
                <w:szCs w:val="24"/>
              </w:rPr>
            </w:pPr>
          </w:p>
        </w:tc>
        <w:tc>
          <w:tcPr>
            <w:tcW w:w="3260" w:type="dxa"/>
            <w:vMerge w:val="restart"/>
          </w:tcPr>
          <w:p w:rsidR="003E5172" w:rsidRDefault="003E5172" w:rsidP="00E82BB1">
            <w:pPr>
              <w:rPr>
                <w:sz w:val="24"/>
                <w:szCs w:val="24"/>
              </w:rPr>
            </w:pPr>
            <w:r>
              <w:rPr>
                <w:sz w:val="24"/>
                <w:szCs w:val="24"/>
              </w:rPr>
              <w:t>Транспорт и дорожное хозяйство</w:t>
            </w:r>
          </w:p>
        </w:tc>
        <w:tc>
          <w:tcPr>
            <w:tcW w:w="4094" w:type="dxa"/>
            <w:vMerge w:val="restart"/>
          </w:tcPr>
          <w:p w:rsidR="003E5172" w:rsidRDefault="00746D5B" w:rsidP="00E82BB1">
            <w:pPr>
              <w:rPr>
                <w:sz w:val="24"/>
                <w:szCs w:val="24"/>
              </w:rPr>
            </w:pPr>
            <w:r>
              <w:rPr>
                <w:sz w:val="24"/>
                <w:szCs w:val="24"/>
              </w:rPr>
              <w:t>О</w:t>
            </w:r>
            <w:r w:rsidRPr="00746D5B">
              <w:rPr>
                <w:sz w:val="24"/>
                <w:szCs w:val="24"/>
              </w:rPr>
              <w:t>беспечение доступности транспортных услуг для населения при повышении комплексной безопасности и устойчивости транспортной системы</w:t>
            </w:r>
          </w:p>
        </w:tc>
        <w:tc>
          <w:tcPr>
            <w:tcW w:w="4837" w:type="dxa"/>
          </w:tcPr>
          <w:p w:rsidR="003E5172" w:rsidRDefault="003E5172" w:rsidP="00C77CE6">
            <w:pPr>
              <w:rPr>
                <w:sz w:val="24"/>
                <w:szCs w:val="24"/>
              </w:rPr>
            </w:pPr>
            <w:r>
              <w:rPr>
                <w:sz w:val="24"/>
                <w:szCs w:val="24"/>
              </w:rPr>
              <w:t>Развитие внутренней сети автомобильных дорог общего пользования</w:t>
            </w:r>
          </w:p>
        </w:tc>
      </w:tr>
      <w:tr w:rsidR="003E5172" w:rsidTr="005718A9">
        <w:trPr>
          <w:trHeight w:val="370"/>
        </w:trPr>
        <w:tc>
          <w:tcPr>
            <w:tcW w:w="2518" w:type="dxa"/>
            <w:vMerge/>
          </w:tcPr>
          <w:p w:rsidR="003E5172" w:rsidRDefault="003E5172" w:rsidP="00B82F57">
            <w:pPr>
              <w:rPr>
                <w:sz w:val="24"/>
                <w:szCs w:val="24"/>
              </w:rPr>
            </w:pPr>
          </w:p>
        </w:tc>
        <w:tc>
          <w:tcPr>
            <w:tcW w:w="3260" w:type="dxa"/>
            <w:vMerge/>
          </w:tcPr>
          <w:p w:rsidR="003E5172" w:rsidRDefault="003E5172" w:rsidP="00E82BB1">
            <w:pPr>
              <w:rPr>
                <w:sz w:val="24"/>
                <w:szCs w:val="24"/>
              </w:rPr>
            </w:pPr>
          </w:p>
        </w:tc>
        <w:tc>
          <w:tcPr>
            <w:tcW w:w="4094" w:type="dxa"/>
            <w:vMerge/>
          </w:tcPr>
          <w:p w:rsidR="003E5172" w:rsidRDefault="003E5172" w:rsidP="00E82BB1">
            <w:pPr>
              <w:rPr>
                <w:sz w:val="24"/>
                <w:szCs w:val="24"/>
              </w:rPr>
            </w:pPr>
          </w:p>
        </w:tc>
        <w:tc>
          <w:tcPr>
            <w:tcW w:w="4837" w:type="dxa"/>
          </w:tcPr>
          <w:p w:rsidR="003E5172" w:rsidRDefault="003E5172" w:rsidP="00C77CE6">
            <w:pPr>
              <w:rPr>
                <w:sz w:val="24"/>
                <w:szCs w:val="24"/>
              </w:rPr>
            </w:pPr>
            <w:r>
              <w:rPr>
                <w:sz w:val="24"/>
                <w:szCs w:val="24"/>
              </w:rPr>
              <w:t>Удовлетворение потребностей в грузовых и пассажирских перевозках</w:t>
            </w:r>
          </w:p>
        </w:tc>
      </w:tr>
      <w:tr w:rsidR="003E5172" w:rsidTr="005718A9">
        <w:trPr>
          <w:trHeight w:val="550"/>
        </w:trPr>
        <w:tc>
          <w:tcPr>
            <w:tcW w:w="2518" w:type="dxa"/>
            <w:vMerge/>
          </w:tcPr>
          <w:p w:rsidR="003E5172" w:rsidRDefault="003E5172" w:rsidP="00B82F57">
            <w:pPr>
              <w:rPr>
                <w:sz w:val="24"/>
                <w:szCs w:val="24"/>
              </w:rPr>
            </w:pPr>
          </w:p>
        </w:tc>
        <w:tc>
          <w:tcPr>
            <w:tcW w:w="3260" w:type="dxa"/>
            <w:vMerge w:val="restart"/>
          </w:tcPr>
          <w:p w:rsidR="003E5172" w:rsidRDefault="003E5172" w:rsidP="00E82BB1">
            <w:pPr>
              <w:rPr>
                <w:sz w:val="24"/>
                <w:szCs w:val="24"/>
              </w:rPr>
            </w:pPr>
            <w:r>
              <w:rPr>
                <w:sz w:val="24"/>
                <w:szCs w:val="24"/>
              </w:rPr>
              <w:t>Жилищно-коммунальное хозяйство</w:t>
            </w:r>
          </w:p>
        </w:tc>
        <w:tc>
          <w:tcPr>
            <w:tcW w:w="4094" w:type="dxa"/>
            <w:vMerge w:val="restart"/>
          </w:tcPr>
          <w:p w:rsidR="003E5172" w:rsidRDefault="003E5172" w:rsidP="00E82BB1">
            <w:pPr>
              <w:rPr>
                <w:sz w:val="24"/>
                <w:szCs w:val="24"/>
              </w:rPr>
            </w:pPr>
            <w:r>
              <w:rPr>
                <w:sz w:val="24"/>
                <w:szCs w:val="24"/>
              </w:rPr>
              <w:t xml:space="preserve">Повышение качества и надежности предоставления жилищно-коммунальных услуг населению </w:t>
            </w:r>
          </w:p>
        </w:tc>
        <w:tc>
          <w:tcPr>
            <w:tcW w:w="4837" w:type="dxa"/>
          </w:tcPr>
          <w:p w:rsidR="003E5172" w:rsidRDefault="003E5172" w:rsidP="005718A9">
            <w:pPr>
              <w:rPr>
                <w:sz w:val="24"/>
                <w:szCs w:val="24"/>
              </w:rPr>
            </w:pPr>
            <w:r>
              <w:rPr>
                <w:sz w:val="24"/>
                <w:szCs w:val="24"/>
              </w:rPr>
              <w:t>Развитие, модернизация объектов коммунальной инфраструктуры</w:t>
            </w:r>
          </w:p>
        </w:tc>
      </w:tr>
      <w:tr w:rsidR="003E5172" w:rsidTr="003A6AC0">
        <w:trPr>
          <w:trHeight w:val="550"/>
        </w:trPr>
        <w:tc>
          <w:tcPr>
            <w:tcW w:w="2518" w:type="dxa"/>
            <w:vMerge/>
          </w:tcPr>
          <w:p w:rsidR="003E5172" w:rsidRDefault="003E5172" w:rsidP="00B82F57">
            <w:pPr>
              <w:rPr>
                <w:sz w:val="24"/>
                <w:szCs w:val="24"/>
              </w:rPr>
            </w:pPr>
          </w:p>
        </w:tc>
        <w:tc>
          <w:tcPr>
            <w:tcW w:w="3260" w:type="dxa"/>
            <w:vMerge/>
          </w:tcPr>
          <w:p w:rsidR="003E5172" w:rsidRDefault="003E5172" w:rsidP="00E82BB1">
            <w:pPr>
              <w:rPr>
                <w:sz w:val="24"/>
                <w:szCs w:val="24"/>
              </w:rPr>
            </w:pPr>
          </w:p>
        </w:tc>
        <w:tc>
          <w:tcPr>
            <w:tcW w:w="4094" w:type="dxa"/>
            <w:vMerge/>
          </w:tcPr>
          <w:p w:rsidR="003E5172" w:rsidRDefault="003E5172" w:rsidP="00E82BB1">
            <w:pPr>
              <w:rPr>
                <w:sz w:val="24"/>
                <w:szCs w:val="24"/>
              </w:rPr>
            </w:pPr>
          </w:p>
        </w:tc>
        <w:tc>
          <w:tcPr>
            <w:tcW w:w="4837" w:type="dxa"/>
          </w:tcPr>
          <w:p w:rsidR="003E5172" w:rsidRDefault="003E5172" w:rsidP="00E82BB1">
            <w:pPr>
              <w:rPr>
                <w:sz w:val="24"/>
                <w:szCs w:val="24"/>
              </w:rPr>
            </w:pPr>
            <w:r>
              <w:rPr>
                <w:sz w:val="24"/>
                <w:szCs w:val="24"/>
              </w:rPr>
              <w:t>Повышение качества предоставления жилищно-коммунальных услуг</w:t>
            </w:r>
          </w:p>
        </w:tc>
      </w:tr>
      <w:tr w:rsidR="003E5172" w:rsidTr="003A6AC0">
        <w:trPr>
          <w:trHeight w:val="493"/>
        </w:trPr>
        <w:tc>
          <w:tcPr>
            <w:tcW w:w="2518" w:type="dxa"/>
            <w:vMerge/>
          </w:tcPr>
          <w:p w:rsidR="003E5172" w:rsidRDefault="003E5172" w:rsidP="00B82F57">
            <w:pPr>
              <w:rPr>
                <w:sz w:val="24"/>
                <w:szCs w:val="24"/>
              </w:rPr>
            </w:pPr>
          </w:p>
        </w:tc>
        <w:tc>
          <w:tcPr>
            <w:tcW w:w="3260" w:type="dxa"/>
          </w:tcPr>
          <w:p w:rsidR="003E5172" w:rsidRDefault="003E5172" w:rsidP="00E82BB1">
            <w:pPr>
              <w:rPr>
                <w:sz w:val="24"/>
                <w:szCs w:val="24"/>
              </w:rPr>
            </w:pPr>
            <w:r>
              <w:rPr>
                <w:sz w:val="24"/>
                <w:szCs w:val="24"/>
              </w:rPr>
              <w:t>Информация и связь</w:t>
            </w:r>
          </w:p>
        </w:tc>
        <w:tc>
          <w:tcPr>
            <w:tcW w:w="4094" w:type="dxa"/>
          </w:tcPr>
          <w:p w:rsidR="003E5172" w:rsidRDefault="003E5172" w:rsidP="00C845A5">
            <w:pPr>
              <w:rPr>
                <w:sz w:val="24"/>
                <w:szCs w:val="24"/>
              </w:rPr>
            </w:pPr>
            <w:r>
              <w:rPr>
                <w:sz w:val="24"/>
                <w:szCs w:val="24"/>
              </w:rPr>
              <w:t>Повышение качества жизни граждан с использованием информационных и телекоммуникационных технологий</w:t>
            </w:r>
          </w:p>
        </w:tc>
        <w:tc>
          <w:tcPr>
            <w:tcW w:w="4837" w:type="dxa"/>
          </w:tcPr>
          <w:p w:rsidR="003E5172" w:rsidRDefault="003E5172" w:rsidP="00E82BB1">
            <w:pPr>
              <w:rPr>
                <w:sz w:val="24"/>
                <w:szCs w:val="24"/>
              </w:rPr>
            </w:pPr>
            <w:r>
              <w:rPr>
                <w:sz w:val="24"/>
                <w:szCs w:val="24"/>
              </w:rPr>
              <w:t>Повышение качества и оперативности предоставления муниципальных услуг</w:t>
            </w:r>
          </w:p>
        </w:tc>
      </w:tr>
    </w:tbl>
    <w:p w:rsidR="00B82F57" w:rsidRDefault="00B82F57" w:rsidP="00B82F57">
      <w:pPr>
        <w:ind w:firstLine="708"/>
        <w:jc w:val="center"/>
        <w:rPr>
          <w:sz w:val="24"/>
          <w:szCs w:val="24"/>
        </w:rPr>
      </w:pPr>
    </w:p>
    <w:p w:rsidR="00AC246D" w:rsidRDefault="00AC246D" w:rsidP="00B82F57">
      <w:pPr>
        <w:ind w:firstLine="708"/>
        <w:jc w:val="center"/>
        <w:rPr>
          <w:sz w:val="24"/>
          <w:szCs w:val="24"/>
        </w:rPr>
      </w:pPr>
    </w:p>
    <w:p w:rsidR="00AC246D" w:rsidRDefault="00AC246D" w:rsidP="007E564F">
      <w:pPr>
        <w:rPr>
          <w:sz w:val="24"/>
          <w:szCs w:val="24"/>
        </w:rPr>
        <w:sectPr w:rsidR="00AC246D" w:rsidSect="00B82F57">
          <w:pgSz w:w="16838" w:h="11906" w:orient="landscape"/>
          <w:pgMar w:top="1701" w:right="1134" w:bottom="851" w:left="1134" w:header="709" w:footer="709" w:gutter="0"/>
          <w:cols w:space="708"/>
          <w:docGrid w:linePitch="360"/>
        </w:sectPr>
      </w:pPr>
    </w:p>
    <w:p w:rsidR="00AC246D" w:rsidRDefault="004D0635" w:rsidP="00AC246D">
      <w:pPr>
        <w:jc w:val="both"/>
        <w:rPr>
          <w:sz w:val="24"/>
          <w:szCs w:val="24"/>
        </w:rPr>
      </w:pPr>
      <w:r>
        <w:rPr>
          <w:sz w:val="24"/>
          <w:szCs w:val="24"/>
        </w:rPr>
        <w:lastRenderedPageBreak/>
        <w:tab/>
        <w:t xml:space="preserve">Достижение вышеуказанных целей будет осуществляться как в рамках государственных и муниципальных программ Костромской области, так и в рамках других документов планирования, реализуемых в рамках социально </w:t>
      </w:r>
      <w:proofErr w:type="gramStart"/>
      <w:r>
        <w:rPr>
          <w:sz w:val="24"/>
          <w:szCs w:val="24"/>
        </w:rPr>
        <w:t>–э</w:t>
      </w:r>
      <w:proofErr w:type="gramEnd"/>
      <w:r>
        <w:rPr>
          <w:sz w:val="24"/>
          <w:szCs w:val="24"/>
        </w:rPr>
        <w:t xml:space="preserve">кономического развития </w:t>
      </w:r>
      <w:proofErr w:type="spellStart"/>
      <w:r>
        <w:rPr>
          <w:sz w:val="24"/>
          <w:szCs w:val="24"/>
        </w:rPr>
        <w:t>Межевского</w:t>
      </w:r>
      <w:proofErr w:type="spellEnd"/>
      <w:r>
        <w:rPr>
          <w:sz w:val="24"/>
          <w:szCs w:val="24"/>
        </w:rPr>
        <w:t xml:space="preserve"> муниципального округа.</w:t>
      </w:r>
    </w:p>
    <w:p w:rsidR="004D0635" w:rsidRDefault="004D0635" w:rsidP="00AC246D">
      <w:pPr>
        <w:jc w:val="both"/>
        <w:rPr>
          <w:sz w:val="24"/>
          <w:szCs w:val="24"/>
        </w:rPr>
      </w:pPr>
    </w:p>
    <w:p w:rsidR="005A1DBF" w:rsidRDefault="00103F64" w:rsidP="00103F64">
      <w:pPr>
        <w:jc w:val="center"/>
        <w:rPr>
          <w:sz w:val="24"/>
          <w:szCs w:val="24"/>
        </w:rPr>
      </w:pPr>
      <w:r>
        <w:rPr>
          <w:sz w:val="24"/>
          <w:szCs w:val="24"/>
        </w:rPr>
        <w:t>Глава 5. Показатели достижения целей социально-экономического развития</w:t>
      </w:r>
      <w:r w:rsidR="005A1DBF">
        <w:rPr>
          <w:sz w:val="24"/>
          <w:szCs w:val="24"/>
        </w:rPr>
        <w:t xml:space="preserve"> </w:t>
      </w:r>
    </w:p>
    <w:p w:rsidR="004D0635" w:rsidRDefault="005A1DBF" w:rsidP="00103F64">
      <w:pPr>
        <w:jc w:val="center"/>
        <w:rPr>
          <w:sz w:val="24"/>
          <w:szCs w:val="24"/>
        </w:rPr>
      </w:pPr>
      <w:proofErr w:type="spellStart"/>
      <w:r>
        <w:rPr>
          <w:sz w:val="24"/>
          <w:szCs w:val="24"/>
        </w:rPr>
        <w:t>Межевского</w:t>
      </w:r>
      <w:proofErr w:type="spellEnd"/>
      <w:r>
        <w:rPr>
          <w:sz w:val="24"/>
          <w:szCs w:val="24"/>
        </w:rPr>
        <w:t xml:space="preserve"> муниципального округа</w:t>
      </w:r>
      <w:r w:rsidR="00103F64">
        <w:rPr>
          <w:sz w:val="24"/>
          <w:szCs w:val="24"/>
        </w:rPr>
        <w:t xml:space="preserve"> и ожидаемые результаты реализации Стратегии</w:t>
      </w:r>
    </w:p>
    <w:p w:rsidR="00103F64" w:rsidRDefault="00103F64" w:rsidP="00103F64">
      <w:pPr>
        <w:jc w:val="center"/>
        <w:rPr>
          <w:sz w:val="24"/>
          <w:szCs w:val="24"/>
        </w:rPr>
      </w:pPr>
    </w:p>
    <w:p w:rsidR="005A1DBF" w:rsidRDefault="005A1DBF" w:rsidP="00103F64">
      <w:pPr>
        <w:jc w:val="both"/>
        <w:rPr>
          <w:sz w:val="24"/>
          <w:szCs w:val="24"/>
        </w:rPr>
      </w:pPr>
      <w:r>
        <w:rPr>
          <w:sz w:val="24"/>
          <w:szCs w:val="24"/>
        </w:rPr>
        <w:tab/>
        <w:t>В результате реализации поставленных целей и задач предполагается, что к 2035 году будет достигнуто (Приложение №1 к настоящей Стратегии):</w:t>
      </w:r>
    </w:p>
    <w:p w:rsidR="00103F64" w:rsidRDefault="005A1DBF" w:rsidP="00103F64">
      <w:pPr>
        <w:jc w:val="both"/>
        <w:rPr>
          <w:sz w:val="24"/>
          <w:szCs w:val="24"/>
        </w:rPr>
      </w:pPr>
      <w:r>
        <w:rPr>
          <w:sz w:val="24"/>
          <w:szCs w:val="24"/>
        </w:rPr>
        <w:tab/>
        <w:t>ускорение темпов промышленного производства привет к его увеличению к уровню 201</w:t>
      </w:r>
      <w:r w:rsidR="005E01CF">
        <w:rPr>
          <w:sz w:val="24"/>
          <w:szCs w:val="24"/>
        </w:rPr>
        <w:t>8</w:t>
      </w:r>
      <w:r>
        <w:rPr>
          <w:sz w:val="24"/>
          <w:szCs w:val="24"/>
        </w:rPr>
        <w:t xml:space="preserve"> года </w:t>
      </w:r>
      <w:r w:rsidRPr="00A50F47">
        <w:rPr>
          <w:sz w:val="24"/>
          <w:szCs w:val="24"/>
        </w:rPr>
        <w:t>в</w:t>
      </w:r>
      <w:r w:rsidR="00A50F47" w:rsidRPr="00A50F47">
        <w:rPr>
          <w:sz w:val="24"/>
          <w:szCs w:val="24"/>
        </w:rPr>
        <w:t xml:space="preserve"> 1,2</w:t>
      </w:r>
      <w:r w:rsidRPr="00A50F47">
        <w:rPr>
          <w:sz w:val="24"/>
          <w:szCs w:val="24"/>
        </w:rPr>
        <w:t xml:space="preserve"> раза</w:t>
      </w:r>
      <w:r>
        <w:rPr>
          <w:sz w:val="24"/>
          <w:szCs w:val="24"/>
        </w:rPr>
        <w:t xml:space="preserve">; </w:t>
      </w:r>
      <w:r w:rsidR="00103F64">
        <w:rPr>
          <w:sz w:val="24"/>
          <w:szCs w:val="24"/>
        </w:rPr>
        <w:tab/>
      </w:r>
    </w:p>
    <w:p w:rsidR="005A1DBF" w:rsidRDefault="005A1DBF" w:rsidP="00103F64">
      <w:pPr>
        <w:jc w:val="both"/>
        <w:rPr>
          <w:sz w:val="24"/>
          <w:szCs w:val="24"/>
        </w:rPr>
      </w:pPr>
      <w:r>
        <w:rPr>
          <w:sz w:val="24"/>
          <w:szCs w:val="24"/>
        </w:rPr>
        <w:tab/>
        <w:t>ускорение темпов сельскохозяйственного производства позволит увеличить производство сельскохозяйственной продукции к уровню 201</w:t>
      </w:r>
      <w:r w:rsidR="005E01CF">
        <w:rPr>
          <w:sz w:val="24"/>
          <w:szCs w:val="24"/>
        </w:rPr>
        <w:t>8</w:t>
      </w:r>
      <w:r>
        <w:rPr>
          <w:sz w:val="24"/>
          <w:szCs w:val="24"/>
        </w:rPr>
        <w:t xml:space="preserve"> года </w:t>
      </w:r>
      <w:r w:rsidRPr="00A53FD5">
        <w:rPr>
          <w:sz w:val="24"/>
          <w:szCs w:val="24"/>
        </w:rPr>
        <w:t xml:space="preserve">в </w:t>
      </w:r>
      <w:r w:rsidR="00A53FD5" w:rsidRPr="00A53FD5">
        <w:rPr>
          <w:sz w:val="24"/>
          <w:szCs w:val="24"/>
        </w:rPr>
        <w:t xml:space="preserve">1,25 </w:t>
      </w:r>
      <w:r w:rsidRPr="00A53FD5">
        <w:rPr>
          <w:sz w:val="24"/>
          <w:szCs w:val="24"/>
        </w:rPr>
        <w:t>раза</w:t>
      </w:r>
      <w:r>
        <w:rPr>
          <w:sz w:val="24"/>
          <w:szCs w:val="24"/>
        </w:rPr>
        <w:t>;</w:t>
      </w:r>
    </w:p>
    <w:p w:rsidR="005A1DBF" w:rsidRDefault="005A1DBF" w:rsidP="00103F64">
      <w:pPr>
        <w:jc w:val="both"/>
        <w:rPr>
          <w:sz w:val="24"/>
          <w:szCs w:val="24"/>
        </w:rPr>
      </w:pPr>
      <w:r>
        <w:rPr>
          <w:sz w:val="24"/>
          <w:szCs w:val="24"/>
        </w:rPr>
        <w:tab/>
        <w:t xml:space="preserve">увеличение объема инвестиций в основной капитал </w:t>
      </w:r>
      <w:r w:rsidRPr="00A53FD5">
        <w:rPr>
          <w:sz w:val="24"/>
          <w:szCs w:val="24"/>
        </w:rPr>
        <w:t>в</w:t>
      </w:r>
      <w:r w:rsidR="00A53FD5" w:rsidRPr="00A53FD5">
        <w:rPr>
          <w:sz w:val="24"/>
          <w:szCs w:val="24"/>
        </w:rPr>
        <w:t xml:space="preserve"> 1,3 </w:t>
      </w:r>
      <w:r w:rsidRPr="00A53FD5">
        <w:rPr>
          <w:sz w:val="24"/>
          <w:szCs w:val="24"/>
        </w:rPr>
        <w:t xml:space="preserve"> раза</w:t>
      </w:r>
      <w:r>
        <w:rPr>
          <w:sz w:val="24"/>
          <w:szCs w:val="24"/>
        </w:rPr>
        <w:t xml:space="preserve"> к уровню 201</w:t>
      </w:r>
      <w:r w:rsidR="005E01CF">
        <w:rPr>
          <w:sz w:val="24"/>
          <w:szCs w:val="24"/>
        </w:rPr>
        <w:t>8</w:t>
      </w:r>
      <w:r>
        <w:rPr>
          <w:sz w:val="24"/>
          <w:szCs w:val="24"/>
        </w:rPr>
        <w:t xml:space="preserve"> года;</w:t>
      </w:r>
    </w:p>
    <w:p w:rsidR="005A1DBF" w:rsidRDefault="005A1DBF" w:rsidP="00103F64">
      <w:pPr>
        <w:jc w:val="both"/>
        <w:rPr>
          <w:sz w:val="24"/>
          <w:szCs w:val="24"/>
        </w:rPr>
      </w:pPr>
      <w:r>
        <w:rPr>
          <w:sz w:val="24"/>
          <w:szCs w:val="24"/>
        </w:rPr>
        <w:tab/>
        <w:t>у</w:t>
      </w:r>
      <w:r w:rsidR="00A53FD5">
        <w:rPr>
          <w:sz w:val="24"/>
          <w:szCs w:val="24"/>
        </w:rPr>
        <w:t>величение объемов строительства</w:t>
      </w:r>
      <w:r>
        <w:rPr>
          <w:sz w:val="24"/>
          <w:szCs w:val="24"/>
        </w:rPr>
        <w:t>;</w:t>
      </w:r>
    </w:p>
    <w:p w:rsidR="005E01CF" w:rsidRDefault="005E01CF" w:rsidP="00103F64">
      <w:pPr>
        <w:jc w:val="both"/>
        <w:rPr>
          <w:sz w:val="24"/>
          <w:szCs w:val="24"/>
        </w:rPr>
      </w:pPr>
      <w:r>
        <w:rPr>
          <w:sz w:val="24"/>
          <w:szCs w:val="24"/>
        </w:rPr>
        <w:tab/>
        <w:t>увеличение доли протяженности автомобильных дорог общего пользования</w:t>
      </w:r>
      <w:r w:rsidR="00A53FD5">
        <w:rPr>
          <w:sz w:val="24"/>
          <w:szCs w:val="24"/>
        </w:rPr>
        <w:t xml:space="preserve"> местного значения</w:t>
      </w:r>
      <w:r>
        <w:rPr>
          <w:sz w:val="24"/>
          <w:szCs w:val="24"/>
        </w:rPr>
        <w:t>, соответствующих нормативным требованиям к их транспортно-эксплуата</w:t>
      </w:r>
      <w:r w:rsidR="0073280D">
        <w:rPr>
          <w:sz w:val="24"/>
          <w:szCs w:val="24"/>
        </w:rPr>
        <w:t>ционному состоянию</w:t>
      </w:r>
      <w:r>
        <w:rPr>
          <w:sz w:val="24"/>
          <w:szCs w:val="24"/>
        </w:rPr>
        <w:t>;</w:t>
      </w:r>
    </w:p>
    <w:p w:rsidR="005E01CF" w:rsidRDefault="005E01CF" w:rsidP="005E01CF">
      <w:pPr>
        <w:ind w:firstLine="709"/>
        <w:jc w:val="both"/>
        <w:rPr>
          <w:sz w:val="24"/>
          <w:szCs w:val="24"/>
        </w:rPr>
      </w:pPr>
      <w:r>
        <w:rPr>
          <w:sz w:val="24"/>
          <w:szCs w:val="24"/>
        </w:rPr>
        <w:t xml:space="preserve">увеличение налоговых и неналоговых доходов в действующих ценах </w:t>
      </w:r>
      <w:r w:rsidRPr="0073280D">
        <w:rPr>
          <w:sz w:val="24"/>
          <w:szCs w:val="24"/>
        </w:rPr>
        <w:t xml:space="preserve">в </w:t>
      </w:r>
      <w:r w:rsidR="0073280D" w:rsidRPr="0073280D">
        <w:rPr>
          <w:sz w:val="24"/>
          <w:szCs w:val="24"/>
        </w:rPr>
        <w:t xml:space="preserve">1,2 </w:t>
      </w:r>
      <w:r w:rsidRPr="0073280D">
        <w:rPr>
          <w:sz w:val="24"/>
          <w:szCs w:val="24"/>
        </w:rPr>
        <w:t>раза</w:t>
      </w:r>
      <w:r>
        <w:rPr>
          <w:sz w:val="24"/>
          <w:szCs w:val="24"/>
        </w:rPr>
        <w:t xml:space="preserve"> относительно уровня 2018 года;</w:t>
      </w:r>
    </w:p>
    <w:p w:rsidR="005E01CF" w:rsidRDefault="005E01CF" w:rsidP="00103F64">
      <w:pPr>
        <w:jc w:val="both"/>
        <w:rPr>
          <w:sz w:val="24"/>
          <w:szCs w:val="24"/>
        </w:rPr>
      </w:pPr>
      <w:r>
        <w:rPr>
          <w:sz w:val="24"/>
          <w:szCs w:val="24"/>
        </w:rPr>
        <w:tab/>
        <w:t xml:space="preserve">снижение уровня регистрируемой безработицы </w:t>
      </w:r>
      <w:r w:rsidRPr="0073280D">
        <w:rPr>
          <w:sz w:val="24"/>
          <w:szCs w:val="24"/>
        </w:rPr>
        <w:t>до</w:t>
      </w:r>
      <w:r w:rsidR="0073280D" w:rsidRPr="0073280D">
        <w:rPr>
          <w:sz w:val="24"/>
          <w:szCs w:val="24"/>
        </w:rPr>
        <w:t xml:space="preserve"> 0,6</w:t>
      </w:r>
      <w:r w:rsidRPr="0073280D">
        <w:rPr>
          <w:sz w:val="24"/>
          <w:szCs w:val="24"/>
        </w:rPr>
        <w:t xml:space="preserve"> %;</w:t>
      </w:r>
    </w:p>
    <w:p w:rsidR="005E01CF" w:rsidRDefault="005E01CF" w:rsidP="00103F64">
      <w:pPr>
        <w:jc w:val="both"/>
        <w:rPr>
          <w:sz w:val="24"/>
          <w:szCs w:val="24"/>
        </w:rPr>
      </w:pPr>
      <w:r>
        <w:rPr>
          <w:sz w:val="24"/>
          <w:szCs w:val="24"/>
        </w:rPr>
        <w:tab/>
        <w:t xml:space="preserve">увеличение численности занятых в малом и среднем предпринимательстве, включая индивидуальных предпринимателей, </w:t>
      </w:r>
      <w:r w:rsidR="0073280D" w:rsidRPr="0073280D">
        <w:rPr>
          <w:sz w:val="24"/>
          <w:szCs w:val="24"/>
        </w:rPr>
        <w:t>с 82</w:t>
      </w:r>
      <w:r w:rsidRPr="0073280D">
        <w:rPr>
          <w:sz w:val="24"/>
          <w:szCs w:val="24"/>
        </w:rPr>
        <w:t xml:space="preserve"> человек</w:t>
      </w:r>
      <w:r>
        <w:rPr>
          <w:sz w:val="24"/>
          <w:szCs w:val="24"/>
        </w:rPr>
        <w:t xml:space="preserve"> в 2018 году </w:t>
      </w:r>
      <w:r w:rsidRPr="0073280D">
        <w:rPr>
          <w:sz w:val="24"/>
          <w:szCs w:val="24"/>
        </w:rPr>
        <w:t xml:space="preserve">до </w:t>
      </w:r>
      <w:r w:rsidR="0073280D" w:rsidRPr="0073280D">
        <w:rPr>
          <w:sz w:val="24"/>
          <w:szCs w:val="24"/>
        </w:rPr>
        <w:t xml:space="preserve">100 </w:t>
      </w:r>
      <w:r w:rsidRPr="0073280D">
        <w:rPr>
          <w:sz w:val="24"/>
          <w:szCs w:val="24"/>
        </w:rPr>
        <w:t>человек</w:t>
      </w:r>
      <w:r>
        <w:rPr>
          <w:sz w:val="24"/>
          <w:szCs w:val="24"/>
        </w:rPr>
        <w:t>;</w:t>
      </w:r>
    </w:p>
    <w:p w:rsidR="005E01CF" w:rsidRDefault="005E01CF" w:rsidP="005E01CF">
      <w:pPr>
        <w:ind w:firstLine="709"/>
        <w:jc w:val="both"/>
        <w:rPr>
          <w:sz w:val="24"/>
          <w:szCs w:val="24"/>
        </w:rPr>
      </w:pPr>
      <w:r>
        <w:rPr>
          <w:sz w:val="24"/>
          <w:szCs w:val="24"/>
        </w:rPr>
        <w:t xml:space="preserve">повышение ожидаемой продолжительности жизни </w:t>
      </w:r>
      <w:r w:rsidRPr="0073280D">
        <w:rPr>
          <w:sz w:val="24"/>
          <w:szCs w:val="24"/>
        </w:rPr>
        <w:t>с</w:t>
      </w:r>
      <w:r w:rsidR="0073280D" w:rsidRPr="0073280D">
        <w:rPr>
          <w:sz w:val="24"/>
          <w:szCs w:val="24"/>
        </w:rPr>
        <w:t xml:space="preserve"> 67</w:t>
      </w:r>
      <w:r w:rsidRPr="0073280D">
        <w:rPr>
          <w:sz w:val="24"/>
          <w:szCs w:val="24"/>
        </w:rPr>
        <w:t xml:space="preserve"> лет в 2018 году до</w:t>
      </w:r>
      <w:r w:rsidR="0073280D" w:rsidRPr="0073280D">
        <w:rPr>
          <w:sz w:val="24"/>
          <w:szCs w:val="24"/>
        </w:rPr>
        <w:t xml:space="preserve"> 77</w:t>
      </w:r>
      <w:r w:rsidRPr="0073280D">
        <w:rPr>
          <w:sz w:val="24"/>
          <w:szCs w:val="24"/>
        </w:rPr>
        <w:t xml:space="preserve"> лет</w:t>
      </w:r>
      <w:r>
        <w:rPr>
          <w:sz w:val="24"/>
          <w:szCs w:val="24"/>
        </w:rPr>
        <w:t>.</w:t>
      </w:r>
    </w:p>
    <w:p w:rsidR="005E01CF" w:rsidRDefault="005E01CF" w:rsidP="005E01CF">
      <w:pPr>
        <w:jc w:val="both"/>
        <w:rPr>
          <w:sz w:val="24"/>
          <w:szCs w:val="24"/>
        </w:rPr>
      </w:pPr>
    </w:p>
    <w:p w:rsidR="005E01CF" w:rsidRDefault="005E01CF" w:rsidP="00841931">
      <w:pPr>
        <w:jc w:val="center"/>
        <w:rPr>
          <w:sz w:val="24"/>
          <w:szCs w:val="24"/>
        </w:rPr>
      </w:pPr>
      <w:r>
        <w:rPr>
          <w:sz w:val="24"/>
          <w:szCs w:val="24"/>
        </w:rPr>
        <w:t xml:space="preserve">Раздел </w:t>
      </w:r>
      <w:r>
        <w:rPr>
          <w:sz w:val="24"/>
          <w:szCs w:val="24"/>
          <w:lang w:val="en-US"/>
        </w:rPr>
        <w:t>I</w:t>
      </w:r>
      <w:r w:rsidR="0073280D">
        <w:rPr>
          <w:sz w:val="24"/>
          <w:szCs w:val="24"/>
          <w:lang w:val="en-US"/>
        </w:rPr>
        <w:t>I</w:t>
      </w:r>
      <w:r>
        <w:rPr>
          <w:sz w:val="24"/>
          <w:szCs w:val="24"/>
          <w:lang w:val="en-US"/>
        </w:rPr>
        <w:t>I</w:t>
      </w:r>
      <w:r>
        <w:rPr>
          <w:sz w:val="24"/>
          <w:szCs w:val="24"/>
        </w:rPr>
        <w:t xml:space="preserve">.Реализация приоритетов социально – экономической политики </w:t>
      </w:r>
      <w:proofErr w:type="spellStart"/>
      <w:r>
        <w:rPr>
          <w:sz w:val="24"/>
          <w:szCs w:val="24"/>
        </w:rPr>
        <w:t>Межевского</w:t>
      </w:r>
      <w:proofErr w:type="spellEnd"/>
      <w:r>
        <w:rPr>
          <w:sz w:val="24"/>
          <w:szCs w:val="24"/>
        </w:rPr>
        <w:t xml:space="preserve"> муниципального округа по отраслям</w:t>
      </w:r>
    </w:p>
    <w:p w:rsidR="005E01CF" w:rsidRDefault="005E01CF" w:rsidP="005E01CF">
      <w:pPr>
        <w:ind w:firstLine="708"/>
        <w:jc w:val="center"/>
        <w:rPr>
          <w:sz w:val="24"/>
          <w:szCs w:val="24"/>
        </w:rPr>
      </w:pPr>
    </w:p>
    <w:p w:rsidR="005E01CF" w:rsidRDefault="005E01CF" w:rsidP="00841931">
      <w:pPr>
        <w:jc w:val="center"/>
        <w:rPr>
          <w:sz w:val="24"/>
          <w:szCs w:val="24"/>
        </w:rPr>
      </w:pPr>
      <w:r>
        <w:rPr>
          <w:sz w:val="24"/>
          <w:szCs w:val="24"/>
        </w:rPr>
        <w:t xml:space="preserve">Глава 6.Развитие человеческого капитала </w:t>
      </w:r>
      <w:proofErr w:type="spellStart"/>
      <w:r>
        <w:rPr>
          <w:sz w:val="24"/>
          <w:szCs w:val="24"/>
        </w:rPr>
        <w:t>Межевского</w:t>
      </w:r>
      <w:proofErr w:type="spellEnd"/>
      <w:r>
        <w:rPr>
          <w:sz w:val="24"/>
          <w:szCs w:val="24"/>
        </w:rPr>
        <w:t xml:space="preserve"> округа</w:t>
      </w:r>
    </w:p>
    <w:p w:rsidR="00864A74" w:rsidRDefault="00864A74" w:rsidP="005E01CF">
      <w:pPr>
        <w:ind w:firstLine="708"/>
        <w:jc w:val="center"/>
        <w:rPr>
          <w:sz w:val="24"/>
          <w:szCs w:val="24"/>
        </w:rPr>
      </w:pPr>
    </w:p>
    <w:p w:rsidR="00864A74" w:rsidRDefault="00864A74" w:rsidP="00864A74">
      <w:pPr>
        <w:pStyle w:val="Default"/>
        <w:jc w:val="both"/>
        <w:rPr>
          <w:color w:val="auto"/>
        </w:rPr>
      </w:pPr>
      <w:r w:rsidRPr="002D651A">
        <w:rPr>
          <w:color w:val="auto"/>
        </w:rPr>
        <w:t xml:space="preserve">                                                              </w:t>
      </w:r>
      <w:r>
        <w:rPr>
          <w:color w:val="auto"/>
        </w:rPr>
        <w:t>6.1.</w:t>
      </w:r>
      <w:r w:rsidRPr="002D651A">
        <w:rPr>
          <w:color w:val="auto"/>
        </w:rPr>
        <w:t>Демография</w:t>
      </w:r>
    </w:p>
    <w:p w:rsidR="00864A74" w:rsidRDefault="00864A74" w:rsidP="00864A74">
      <w:pPr>
        <w:pStyle w:val="Default"/>
        <w:jc w:val="both"/>
        <w:rPr>
          <w:color w:val="auto"/>
        </w:rPr>
      </w:pPr>
    </w:p>
    <w:p w:rsidR="00864A74" w:rsidRDefault="00864A74" w:rsidP="00864A74">
      <w:pPr>
        <w:pStyle w:val="Default"/>
        <w:jc w:val="both"/>
        <w:rPr>
          <w:color w:val="auto"/>
        </w:rPr>
      </w:pPr>
      <w:r>
        <w:rPr>
          <w:color w:val="auto"/>
        </w:rPr>
        <w:t xml:space="preserve">        </w:t>
      </w:r>
      <w:r>
        <w:rPr>
          <w:color w:val="auto"/>
        </w:rPr>
        <w:tab/>
      </w:r>
      <w:r w:rsidRPr="002473BB">
        <w:rPr>
          <w:color w:val="auto"/>
        </w:rPr>
        <w:t xml:space="preserve">Демографическая ситуация в </w:t>
      </w:r>
      <w:proofErr w:type="spellStart"/>
      <w:r w:rsidRPr="002473BB">
        <w:rPr>
          <w:color w:val="auto"/>
        </w:rPr>
        <w:t>Межевском</w:t>
      </w:r>
      <w:proofErr w:type="spellEnd"/>
      <w:r w:rsidRPr="002473BB">
        <w:rPr>
          <w:color w:val="auto"/>
        </w:rPr>
        <w:t xml:space="preserve"> муниципальном </w:t>
      </w:r>
      <w:r>
        <w:rPr>
          <w:color w:val="auto"/>
        </w:rPr>
        <w:t>округе</w:t>
      </w:r>
      <w:r w:rsidRPr="002473BB">
        <w:rPr>
          <w:color w:val="auto"/>
        </w:rPr>
        <w:t xml:space="preserve">  характеризуется устойчивой тенденцией к сокращению численности постоянного населения. </w:t>
      </w:r>
    </w:p>
    <w:p w:rsidR="00864A74" w:rsidRDefault="00864A74" w:rsidP="00864A74">
      <w:pPr>
        <w:pStyle w:val="Default"/>
        <w:ind w:firstLine="709"/>
        <w:jc w:val="both"/>
      </w:pPr>
      <w:r w:rsidRPr="00FD41C3">
        <w:rPr>
          <w:color w:val="auto"/>
        </w:rPr>
        <w:t>Численность населения 01.01.20</w:t>
      </w:r>
      <w:r>
        <w:rPr>
          <w:color w:val="auto"/>
        </w:rPr>
        <w:t>21</w:t>
      </w:r>
      <w:r w:rsidRPr="00FD41C3">
        <w:rPr>
          <w:color w:val="auto"/>
        </w:rPr>
        <w:t xml:space="preserve"> года составила 36</w:t>
      </w:r>
      <w:r>
        <w:rPr>
          <w:color w:val="auto"/>
        </w:rPr>
        <w:t>01</w:t>
      </w:r>
      <w:r w:rsidRPr="00FD41C3">
        <w:rPr>
          <w:color w:val="auto"/>
        </w:rPr>
        <w:t xml:space="preserve">  человек, в том числе количество экономически активного населения </w:t>
      </w:r>
      <w:r>
        <w:rPr>
          <w:color w:val="auto"/>
        </w:rPr>
        <w:t>1815</w:t>
      </w:r>
      <w:r w:rsidRPr="00FD41C3">
        <w:rPr>
          <w:color w:val="auto"/>
        </w:rPr>
        <w:t xml:space="preserve">.  Продолжается миграционный отток населения за пределы </w:t>
      </w:r>
      <w:r>
        <w:rPr>
          <w:color w:val="auto"/>
        </w:rPr>
        <w:t>округа</w:t>
      </w:r>
      <w:r w:rsidRPr="00FD41C3">
        <w:rPr>
          <w:color w:val="auto"/>
        </w:rPr>
        <w:t xml:space="preserve">. </w:t>
      </w:r>
      <w:r w:rsidRPr="00FD41C3">
        <w:t xml:space="preserve">Эта динамика неблагоприятно сказывается на трудовых ресурсах муниципального образования, так как зачастую с территории выезжают квалифицированные кадры, специалисты различных сфер деятельности. </w:t>
      </w:r>
    </w:p>
    <w:p w:rsidR="00864A74" w:rsidRDefault="00864A74" w:rsidP="00864A74">
      <w:pPr>
        <w:pStyle w:val="Default"/>
        <w:ind w:firstLine="709"/>
        <w:jc w:val="both"/>
      </w:pPr>
      <w:r>
        <w:t>Основными вызовами демографического развития Костромской области являются:</w:t>
      </w:r>
    </w:p>
    <w:p w:rsidR="00864A74" w:rsidRDefault="00864A74" w:rsidP="00864A74">
      <w:pPr>
        <w:pStyle w:val="Default"/>
        <w:ind w:firstLine="709"/>
        <w:jc w:val="both"/>
      </w:pPr>
      <w:r>
        <w:t>снижение уровня рождаемости;</w:t>
      </w:r>
    </w:p>
    <w:p w:rsidR="00864A74" w:rsidRDefault="00864A74" w:rsidP="00864A74">
      <w:pPr>
        <w:pStyle w:val="Default"/>
        <w:ind w:firstLine="709"/>
        <w:jc w:val="both"/>
      </w:pPr>
      <w:r>
        <w:t>высокий уровень смертности населения;</w:t>
      </w:r>
    </w:p>
    <w:p w:rsidR="00864A74" w:rsidRDefault="00CA33DD" w:rsidP="00864A74">
      <w:pPr>
        <w:pStyle w:val="Default"/>
        <w:ind w:firstLine="709"/>
        <w:jc w:val="both"/>
      </w:pPr>
      <w:r>
        <w:t>миграционный отток трудоспособного населения;</w:t>
      </w:r>
    </w:p>
    <w:p w:rsidR="00CA33DD" w:rsidRDefault="00CA33DD" w:rsidP="00864A74">
      <w:pPr>
        <w:pStyle w:val="Default"/>
        <w:ind w:firstLine="709"/>
        <w:jc w:val="both"/>
      </w:pPr>
      <w:r>
        <w:t>рост числа пенсионеров, приходящихся на одного работника.</w:t>
      </w:r>
    </w:p>
    <w:p w:rsidR="00CA33DD" w:rsidRDefault="00CA33DD" w:rsidP="00864A74">
      <w:pPr>
        <w:pStyle w:val="Default"/>
        <w:ind w:firstLine="709"/>
        <w:jc w:val="both"/>
      </w:pPr>
      <w:r>
        <w:t xml:space="preserve">Основной целью демографического развития округа является повышение численности населения </w:t>
      </w:r>
      <w:proofErr w:type="spellStart"/>
      <w:r>
        <w:t>Межевского</w:t>
      </w:r>
      <w:proofErr w:type="spellEnd"/>
      <w:r>
        <w:t xml:space="preserve"> округа, увеличение доли трудоспособного населения в общей численности населения.</w:t>
      </w:r>
    </w:p>
    <w:p w:rsidR="00864A74" w:rsidRDefault="00864A74" w:rsidP="00864A74">
      <w:pPr>
        <w:pStyle w:val="Default"/>
        <w:jc w:val="both"/>
        <w:rPr>
          <w:color w:val="auto"/>
        </w:rPr>
      </w:pPr>
      <w:r>
        <w:t xml:space="preserve">       </w:t>
      </w:r>
      <w:r w:rsidR="00CA33DD">
        <w:tab/>
      </w:r>
      <w:r w:rsidRPr="00AB63FD">
        <w:rPr>
          <w:color w:val="auto"/>
        </w:rPr>
        <w:t xml:space="preserve">Для улучшения демографической ситуации необходимо осуществлять комплекс мероприятий по стимулированию роста рождаемости, в том числе повышению числа повторных рождений, а также сохранению жизни новорожденных и снижению младенческой смертности. </w:t>
      </w:r>
    </w:p>
    <w:p w:rsidR="00CA33DD" w:rsidRDefault="00CA33DD" w:rsidP="00864A74">
      <w:pPr>
        <w:pStyle w:val="Default"/>
        <w:jc w:val="both"/>
        <w:rPr>
          <w:color w:val="auto"/>
        </w:rPr>
      </w:pPr>
      <w:r>
        <w:rPr>
          <w:color w:val="auto"/>
        </w:rPr>
        <w:lastRenderedPageBreak/>
        <w:tab/>
        <w:t>Для достижения поставленной цели необходимо решить следующие задачи:</w:t>
      </w:r>
    </w:p>
    <w:p w:rsidR="00CA33DD" w:rsidRDefault="00864A74" w:rsidP="00CA33DD">
      <w:pPr>
        <w:pStyle w:val="Default"/>
        <w:ind w:firstLine="709"/>
        <w:jc w:val="both"/>
        <w:rPr>
          <w:color w:val="auto"/>
        </w:rPr>
      </w:pPr>
      <w:r w:rsidRPr="00AB63FD">
        <w:rPr>
          <w:color w:val="auto"/>
        </w:rPr>
        <w:t xml:space="preserve">укрепление института семьи, возрождение и сохранение духовно-нравственных традиций семейных отношений; </w:t>
      </w:r>
    </w:p>
    <w:p w:rsidR="00CA33DD" w:rsidRDefault="00CA33DD" w:rsidP="00CA33DD">
      <w:pPr>
        <w:pStyle w:val="Default"/>
        <w:ind w:firstLine="709"/>
        <w:jc w:val="both"/>
        <w:rPr>
          <w:color w:val="auto"/>
        </w:rPr>
      </w:pPr>
      <w:r>
        <w:rPr>
          <w:color w:val="auto"/>
        </w:rPr>
        <w:t>обеспечение условий для притока молодежи и трудоспособного населения;</w:t>
      </w:r>
    </w:p>
    <w:p w:rsidR="00CA33DD" w:rsidRDefault="00864A74" w:rsidP="00CA33DD">
      <w:pPr>
        <w:pStyle w:val="Default"/>
        <w:ind w:firstLine="709"/>
        <w:jc w:val="both"/>
        <w:rPr>
          <w:color w:val="auto"/>
        </w:rPr>
      </w:pPr>
      <w:r w:rsidRPr="00AB63FD">
        <w:rPr>
          <w:color w:val="auto"/>
        </w:rPr>
        <w:t>создание в сельской местности благоприятных условий для семей с детьми, включая установление соответствующих требований к градостроительным решениям, а также социально</w:t>
      </w:r>
      <w:r w:rsidR="00CA33DD">
        <w:rPr>
          <w:color w:val="auto"/>
        </w:rPr>
        <w:t>й и транспортной инфраструктуре.</w:t>
      </w:r>
      <w:r w:rsidRPr="00AB63FD">
        <w:rPr>
          <w:color w:val="auto"/>
        </w:rPr>
        <w:t xml:space="preserve"> </w:t>
      </w:r>
    </w:p>
    <w:p w:rsidR="00864A74" w:rsidRPr="00AB63FD" w:rsidRDefault="00864A74" w:rsidP="00CA33DD">
      <w:pPr>
        <w:pStyle w:val="Default"/>
        <w:ind w:firstLine="709"/>
        <w:jc w:val="both"/>
        <w:rPr>
          <w:color w:val="auto"/>
        </w:rPr>
      </w:pPr>
      <w:r w:rsidRPr="00AB63FD">
        <w:rPr>
          <w:color w:val="auto"/>
        </w:rPr>
        <w:t xml:space="preserve">Кроме того, необходима разработка и реализация комплекса мероприятий по предотвращению преждевременной смертности, в том числе приобщение населения к здоровому образу жизни, развитие и модернизация системы здравоохранения. </w:t>
      </w:r>
    </w:p>
    <w:p w:rsidR="007D02C2" w:rsidRDefault="00864A74" w:rsidP="00864A74">
      <w:pPr>
        <w:pStyle w:val="Default"/>
        <w:jc w:val="both"/>
        <w:rPr>
          <w:color w:val="auto"/>
        </w:rPr>
      </w:pPr>
      <w:r>
        <w:rPr>
          <w:color w:val="auto"/>
        </w:rPr>
        <w:t xml:space="preserve">      </w:t>
      </w:r>
      <w:r w:rsidR="00CA33DD">
        <w:rPr>
          <w:color w:val="auto"/>
        </w:rPr>
        <w:tab/>
      </w:r>
      <w:r w:rsidRPr="00AB63FD">
        <w:rPr>
          <w:color w:val="auto"/>
        </w:rPr>
        <w:t>Увеличение численности населения пенсионных возрастов повышает нагрузку на учреждения социальной сферы, особенно здравоохранения и социальной защиты. В сфере организации социальной защиты и социального обслуживания населения необходимо развитие и укрепление материально-технической базы сети учреждений социального обслуживания</w:t>
      </w:r>
      <w:r w:rsidR="00CA33DD">
        <w:rPr>
          <w:color w:val="auto"/>
        </w:rPr>
        <w:t>.</w:t>
      </w:r>
    </w:p>
    <w:p w:rsidR="007D02C2" w:rsidRDefault="007D02C2" w:rsidP="007D02C2">
      <w:pPr>
        <w:pStyle w:val="Default"/>
        <w:ind w:firstLine="709"/>
        <w:jc w:val="both"/>
        <w:rPr>
          <w:color w:val="auto"/>
        </w:rPr>
      </w:pPr>
      <w:r>
        <w:rPr>
          <w:color w:val="auto"/>
        </w:rPr>
        <w:t>Результатами осуществления данных мероприятий являются:</w:t>
      </w:r>
    </w:p>
    <w:p w:rsidR="007D02C2" w:rsidRDefault="00864A74" w:rsidP="007D02C2">
      <w:pPr>
        <w:pStyle w:val="Default"/>
        <w:ind w:firstLine="709"/>
        <w:jc w:val="both"/>
        <w:rPr>
          <w:color w:val="auto"/>
        </w:rPr>
      </w:pPr>
      <w:r w:rsidRPr="00AB63FD">
        <w:rPr>
          <w:color w:val="auto"/>
        </w:rPr>
        <w:t xml:space="preserve">повышение рождаемости и снижение смертности; </w:t>
      </w:r>
    </w:p>
    <w:p w:rsidR="007D02C2" w:rsidRDefault="00864A74" w:rsidP="007D02C2">
      <w:pPr>
        <w:pStyle w:val="Default"/>
        <w:ind w:firstLine="709"/>
        <w:jc w:val="both"/>
        <w:rPr>
          <w:color w:val="auto"/>
        </w:rPr>
      </w:pPr>
      <w:r w:rsidRPr="00AB63FD">
        <w:rPr>
          <w:color w:val="auto"/>
        </w:rPr>
        <w:t xml:space="preserve">замедление темпов естественной убыли населения; </w:t>
      </w:r>
    </w:p>
    <w:p w:rsidR="00864A74" w:rsidRDefault="00864A74" w:rsidP="007D02C2">
      <w:pPr>
        <w:pStyle w:val="Default"/>
        <w:ind w:firstLine="709"/>
        <w:jc w:val="both"/>
        <w:rPr>
          <w:color w:val="auto"/>
        </w:rPr>
      </w:pPr>
      <w:r w:rsidRPr="00AB63FD">
        <w:rPr>
          <w:color w:val="auto"/>
        </w:rPr>
        <w:t xml:space="preserve">возобновление роста численности </w:t>
      </w:r>
      <w:r w:rsidR="007D02C2">
        <w:rPr>
          <w:color w:val="auto"/>
        </w:rPr>
        <w:t>населения, начиная с 2024 года.</w:t>
      </w:r>
    </w:p>
    <w:p w:rsidR="00A92DA4" w:rsidRDefault="00A92DA4" w:rsidP="007D02C2">
      <w:pPr>
        <w:pStyle w:val="Default"/>
        <w:ind w:firstLine="709"/>
        <w:jc w:val="both"/>
        <w:rPr>
          <w:color w:val="auto"/>
        </w:rPr>
      </w:pPr>
    </w:p>
    <w:p w:rsidR="00A92DA4" w:rsidRDefault="00A92DA4" w:rsidP="00A92DA4">
      <w:pPr>
        <w:pStyle w:val="Default"/>
        <w:jc w:val="center"/>
        <w:rPr>
          <w:color w:val="auto"/>
        </w:rPr>
      </w:pPr>
      <w:r>
        <w:rPr>
          <w:color w:val="auto"/>
        </w:rPr>
        <w:t>6.2.Здравоохранение</w:t>
      </w:r>
    </w:p>
    <w:p w:rsidR="00A92DA4" w:rsidRDefault="00A92DA4" w:rsidP="00A92DA4">
      <w:pPr>
        <w:pStyle w:val="Default"/>
        <w:jc w:val="both"/>
        <w:rPr>
          <w:color w:val="auto"/>
        </w:rPr>
      </w:pPr>
    </w:p>
    <w:p w:rsidR="00A92DA4" w:rsidRDefault="00A92DA4" w:rsidP="00A92DA4">
      <w:pPr>
        <w:pStyle w:val="1"/>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ab/>
        <w:t xml:space="preserve">Состояние здоровья населения </w:t>
      </w:r>
      <w:proofErr w:type="spellStart"/>
      <w:r>
        <w:rPr>
          <w:rFonts w:ascii="Times New Roman" w:hAnsi="Times New Roman" w:cs="Times New Roman"/>
          <w:sz w:val="24"/>
          <w:szCs w:val="24"/>
        </w:rPr>
        <w:t>Межевского</w:t>
      </w:r>
      <w:proofErr w:type="spellEnd"/>
      <w:r>
        <w:rPr>
          <w:rFonts w:ascii="Times New Roman" w:hAnsi="Times New Roman" w:cs="Times New Roman"/>
          <w:sz w:val="24"/>
          <w:szCs w:val="24"/>
        </w:rPr>
        <w:t xml:space="preserve"> муниципального округа характеризуется устойчивым сохранением относительного низкого уровня рождаемости, высокими показателями общей смертности и отрицательным приростом населения. Вопросы охраны и укрепления здоровья населения становятся важнейшим направлением социально-экономического развития региона.        </w:t>
      </w:r>
    </w:p>
    <w:p w:rsidR="00D72641" w:rsidRDefault="00A92DA4" w:rsidP="00D72641">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Последние годы работа </w:t>
      </w:r>
      <w:proofErr w:type="spellStart"/>
      <w:r w:rsidRPr="002473BB">
        <w:rPr>
          <w:rFonts w:ascii="Times New Roman" w:hAnsi="Times New Roman" w:cs="Times New Roman"/>
          <w:sz w:val="24"/>
          <w:szCs w:val="24"/>
        </w:rPr>
        <w:t>Межевской</w:t>
      </w:r>
      <w:proofErr w:type="spellEnd"/>
      <w:r w:rsidRPr="002473BB">
        <w:rPr>
          <w:rFonts w:ascii="Times New Roman" w:hAnsi="Times New Roman" w:cs="Times New Roman"/>
          <w:sz w:val="24"/>
          <w:szCs w:val="24"/>
        </w:rPr>
        <w:t xml:space="preserve"> районной больницы была направлена на реализацию Программы Госгарантий в Костромской области, на по</w:t>
      </w:r>
      <w:r>
        <w:rPr>
          <w:rFonts w:ascii="Times New Roman" w:hAnsi="Times New Roman" w:cs="Times New Roman"/>
          <w:sz w:val="24"/>
          <w:szCs w:val="24"/>
        </w:rPr>
        <w:t xml:space="preserve">вышение качества и доступности </w:t>
      </w:r>
      <w:r w:rsidRPr="002473BB">
        <w:rPr>
          <w:rFonts w:ascii="Times New Roman" w:hAnsi="Times New Roman" w:cs="Times New Roman"/>
          <w:sz w:val="24"/>
          <w:szCs w:val="24"/>
        </w:rPr>
        <w:t>медицинской помощи, лекарственного обеспечения, санитарно -  эпидемиологического благополучия жителей.</w:t>
      </w:r>
    </w:p>
    <w:p w:rsidR="00A92DA4" w:rsidRDefault="00A92DA4" w:rsidP="00A92DA4">
      <w:pPr>
        <w:pStyle w:val="1"/>
        <w:spacing w:after="0" w:line="240" w:lineRule="auto"/>
        <w:ind w:left="0" w:firstLine="709"/>
        <w:jc w:val="both"/>
        <w:rPr>
          <w:rFonts w:ascii="Times New Roman" w:hAnsi="Times New Roman" w:cs="Times New Roman"/>
          <w:sz w:val="24"/>
          <w:szCs w:val="24"/>
        </w:rPr>
      </w:pPr>
      <w:r w:rsidRPr="00A92DA4">
        <w:rPr>
          <w:rFonts w:ascii="Times New Roman" w:hAnsi="Times New Roman" w:cs="Times New Roman"/>
          <w:sz w:val="24"/>
          <w:szCs w:val="24"/>
        </w:rPr>
        <w:t xml:space="preserve">С 1 октября </w:t>
      </w:r>
      <w:smartTag w:uri="urn:schemas-microsoft-com:office:smarttags" w:element="metricconverter">
        <w:smartTagPr>
          <w:attr w:name="ProductID" w:val="2017 г"/>
        </w:smartTagPr>
        <w:r w:rsidRPr="00A92DA4">
          <w:rPr>
            <w:rFonts w:ascii="Times New Roman" w:hAnsi="Times New Roman" w:cs="Times New Roman"/>
            <w:sz w:val="24"/>
            <w:szCs w:val="24"/>
          </w:rPr>
          <w:t>2017 года</w:t>
        </w:r>
      </w:smartTag>
      <w:r w:rsidRPr="00A92DA4">
        <w:rPr>
          <w:rFonts w:ascii="Times New Roman" w:hAnsi="Times New Roman" w:cs="Times New Roman"/>
          <w:sz w:val="24"/>
          <w:szCs w:val="24"/>
        </w:rPr>
        <w:t xml:space="preserve"> произошло присоединение </w:t>
      </w:r>
      <w:proofErr w:type="spellStart"/>
      <w:r w:rsidRPr="00A92DA4">
        <w:rPr>
          <w:rFonts w:ascii="Times New Roman" w:hAnsi="Times New Roman" w:cs="Times New Roman"/>
          <w:sz w:val="24"/>
          <w:szCs w:val="24"/>
        </w:rPr>
        <w:t>Межевской</w:t>
      </w:r>
      <w:proofErr w:type="spellEnd"/>
      <w:r w:rsidRPr="00A92DA4">
        <w:rPr>
          <w:rFonts w:ascii="Times New Roman" w:hAnsi="Times New Roman" w:cs="Times New Roman"/>
          <w:sz w:val="24"/>
          <w:szCs w:val="24"/>
        </w:rPr>
        <w:t xml:space="preserve"> районной больницы к </w:t>
      </w:r>
      <w:proofErr w:type="spellStart"/>
      <w:r w:rsidRPr="00A92DA4">
        <w:rPr>
          <w:rFonts w:ascii="Times New Roman" w:hAnsi="Times New Roman" w:cs="Times New Roman"/>
          <w:sz w:val="24"/>
          <w:szCs w:val="24"/>
        </w:rPr>
        <w:t>Мантуровской</w:t>
      </w:r>
      <w:proofErr w:type="spellEnd"/>
      <w:r w:rsidRPr="00A92DA4">
        <w:rPr>
          <w:rFonts w:ascii="Times New Roman" w:hAnsi="Times New Roman" w:cs="Times New Roman"/>
          <w:sz w:val="24"/>
          <w:szCs w:val="24"/>
        </w:rPr>
        <w:t xml:space="preserve"> окружной боль</w:t>
      </w:r>
      <w:r>
        <w:rPr>
          <w:rFonts w:ascii="Times New Roman" w:hAnsi="Times New Roman" w:cs="Times New Roman"/>
          <w:sz w:val="24"/>
          <w:szCs w:val="24"/>
        </w:rPr>
        <w:t xml:space="preserve">нице. Больнице присвоен статус </w:t>
      </w:r>
      <w:r w:rsidRPr="00A92DA4">
        <w:rPr>
          <w:rFonts w:ascii="Times New Roman" w:hAnsi="Times New Roman" w:cs="Times New Roman"/>
          <w:sz w:val="24"/>
          <w:szCs w:val="24"/>
        </w:rPr>
        <w:t>ОГБУ</w:t>
      </w:r>
      <w:r>
        <w:rPr>
          <w:rFonts w:ascii="Times New Roman" w:hAnsi="Times New Roman" w:cs="Times New Roman"/>
          <w:sz w:val="24"/>
          <w:szCs w:val="24"/>
        </w:rPr>
        <w:t>З</w:t>
      </w:r>
      <w:r w:rsidRPr="00A92DA4">
        <w:rPr>
          <w:rFonts w:ascii="Times New Roman" w:hAnsi="Times New Roman" w:cs="Times New Roman"/>
          <w:sz w:val="24"/>
          <w:szCs w:val="24"/>
        </w:rPr>
        <w:t xml:space="preserve">  </w:t>
      </w:r>
      <w:r>
        <w:rPr>
          <w:rFonts w:ascii="Times New Roman" w:hAnsi="Times New Roman" w:cs="Times New Roman"/>
          <w:sz w:val="24"/>
          <w:szCs w:val="24"/>
        </w:rPr>
        <w:t>«</w:t>
      </w:r>
      <w:proofErr w:type="spellStart"/>
      <w:r w:rsidRPr="00A92DA4">
        <w:rPr>
          <w:rFonts w:ascii="Times New Roman" w:hAnsi="Times New Roman" w:cs="Times New Roman"/>
          <w:sz w:val="24"/>
          <w:szCs w:val="24"/>
        </w:rPr>
        <w:t>Мантуровская</w:t>
      </w:r>
      <w:proofErr w:type="spellEnd"/>
      <w:r w:rsidRPr="00A92DA4">
        <w:rPr>
          <w:rFonts w:ascii="Times New Roman" w:hAnsi="Times New Roman" w:cs="Times New Roman"/>
          <w:sz w:val="24"/>
          <w:szCs w:val="24"/>
        </w:rPr>
        <w:t xml:space="preserve"> окружная больница</w:t>
      </w:r>
      <w:r>
        <w:rPr>
          <w:rFonts w:ascii="Times New Roman" w:hAnsi="Times New Roman" w:cs="Times New Roman"/>
          <w:sz w:val="24"/>
          <w:szCs w:val="24"/>
        </w:rPr>
        <w:t xml:space="preserve">» </w:t>
      </w:r>
      <w:proofErr w:type="spellStart"/>
      <w:r>
        <w:rPr>
          <w:rFonts w:ascii="Times New Roman" w:hAnsi="Times New Roman" w:cs="Times New Roman"/>
          <w:sz w:val="24"/>
          <w:szCs w:val="24"/>
        </w:rPr>
        <w:t>Межевское</w:t>
      </w:r>
      <w:proofErr w:type="spellEnd"/>
      <w:r>
        <w:rPr>
          <w:rFonts w:ascii="Times New Roman" w:hAnsi="Times New Roman" w:cs="Times New Roman"/>
          <w:sz w:val="24"/>
          <w:szCs w:val="24"/>
        </w:rPr>
        <w:t xml:space="preserve"> отделение</w:t>
      </w:r>
      <w:r w:rsidRPr="00A92DA4">
        <w:rPr>
          <w:rFonts w:ascii="Times New Roman" w:hAnsi="Times New Roman" w:cs="Times New Roman"/>
          <w:sz w:val="24"/>
          <w:szCs w:val="24"/>
        </w:rPr>
        <w:t xml:space="preserve">. </w:t>
      </w:r>
    </w:p>
    <w:p w:rsidR="00A92DA4" w:rsidRDefault="00A92DA4"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После реорганизации объем оказываемых услуг остался на прежнем уровне</w:t>
      </w:r>
      <w:r w:rsidRPr="002473BB">
        <w:rPr>
          <w:rFonts w:ascii="Times New Roman" w:hAnsi="Times New Roman" w:cs="Times New Roman"/>
          <w:sz w:val="24"/>
          <w:szCs w:val="24"/>
        </w:rPr>
        <w:t>: стационар на 7 коек круглосуточного пребывания, 8 коек дневного стационара, поликлиника на 105 посещений в смену и 8 фельдшерских пунктов.</w:t>
      </w:r>
    </w:p>
    <w:p w:rsidR="00A92DA4" w:rsidRDefault="00A92DA4"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Основными вызовами в сфере здравоохранения являются:</w:t>
      </w:r>
    </w:p>
    <w:p w:rsidR="00A92DA4" w:rsidRDefault="00A92DA4"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низкая обеспеченность медицинских организаций квалифицированными кадрами;</w:t>
      </w:r>
    </w:p>
    <w:p w:rsidR="00A92DA4" w:rsidRDefault="00162D1E"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изношенность основных фондов и материально-технической базы, недостаточный уровень оснащения медицинских организаций компьютерной техникой, соврем</w:t>
      </w:r>
      <w:r w:rsidR="005831EB">
        <w:rPr>
          <w:rFonts w:ascii="Times New Roman" w:hAnsi="Times New Roman" w:cs="Times New Roman"/>
          <w:sz w:val="24"/>
          <w:szCs w:val="24"/>
        </w:rPr>
        <w:t>енным медицинским оборудованием;</w:t>
      </w:r>
    </w:p>
    <w:p w:rsidR="005831EB" w:rsidRPr="005831EB" w:rsidRDefault="005831EB" w:rsidP="005831EB">
      <w:pPr>
        <w:shd w:val="clear" w:color="auto" w:fill="FFFFFF"/>
        <w:ind w:firstLine="709"/>
        <w:rPr>
          <w:sz w:val="24"/>
          <w:szCs w:val="24"/>
        </w:rPr>
      </w:pPr>
      <w:r w:rsidRPr="005831EB">
        <w:rPr>
          <w:sz w:val="24"/>
          <w:szCs w:val="24"/>
        </w:rPr>
        <w:t xml:space="preserve">недостаточный уровень доступности и качества медицинской помощи, недостаточная эффективность системы ранней диагностики заболеваний; </w:t>
      </w:r>
    </w:p>
    <w:p w:rsidR="005831EB" w:rsidRDefault="005831EB" w:rsidP="005831EB">
      <w:pPr>
        <w:pStyle w:val="a"/>
        <w:numPr>
          <w:ilvl w:val="0"/>
          <w:numId w:val="0"/>
        </w:numPr>
        <w:tabs>
          <w:tab w:val="clear" w:pos="1134"/>
        </w:tabs>
        <w:ind w:left="709"/>
      </w:pPr>
      <w:r w:rsidRPr="005831EB">
        <w:t xml:space="preserve">недостаточное применение современных информационных технологий. </w:t>
      </w:r>
    </w:p>
    <w:p w:rsidR="00D72641" w:rsidRDefault="00D72641"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Целью развития системы здравоохранения в </w:t>
      </w:r>
      <w:proofErr w:type="spellStart"/>
      <w:r>
        <w:rPr>
          <w:rFonts w:ascii="Times New Roman" w:hAnsi="Times New Roman" w:cs="Times New Roman"/>
          <w:sz w:val="24"/>
          <w:szCs w:val="24"/>
        </w:rPr>
        <w:t>Межевском</w:t>
      </w:r>
      <w:proofErr w:type="spellEnd"/>
      <w:r>
        <w:rPr>
          <w:rFonts w:ascii="Times New Roman" w:hAnsi="Times New Roman" w:cs="Times New Roman"/>
          <w:sz w:val="24"/>
          <w:szCs w:val="24"/>
        </w:rPr>
        <w:t xml:space="preserve"> округе является повышение доступности и качества медицинских услуг.</w:t>
      </w:r>
    </w:p>
    <w:p w:rsidR="00D72641" w:rsidRDefault="00D72641"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Основными задачами и направлениями реализации Стратегии в сфере здравоохранения являются:</w:t>
      </w:r>
    </w:p>
    <w:p w:rsidR="00D72641" w:rsidRDefault="00D72641"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реализация комплекса мер по профилактике здоровья населения;</w:t>
      </w:r>
    </w:p>
    <w:p w:rsidR="00D72641" w:rsidRDefault="00D72641"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пропаганда формировани</w:t>
      </w:r>
      <w:r w:rsidR="00EF02DA">
        <w:rPr>
          <w:rFonts w:ascii="Times New Roman" w:hAnsi="Times New Roman" w:cs="Times New Roman"/>
          <w:sz w:val="24"/>
          <w:szCs w:val="24"/>
        </w:rPr>
        <w:t>я</w:t>
      </w:r>
      <w:r>
        <w:rPr>
          <w:rFonts w:ascii="Times New Roman" w:hAnsi="Times New Roman" w:cs="Times New Roman"/>
          <w:sz w:val="24"/>
          <w:szCs w:val="24"/>
        </w:rPr>
        <w:t xml:space="preserve"> здорового образа жизни;</w:t>
      </w:r>
    </w:p>
    <w:p w:rsidR="00D72641" w:rsidRDefault="00D72641" w:rsidP="00A92DA4">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обеспечение медицинских организаций квалифицированными кадрами;</w:t>
      </w:r>
    </w:p>
    <w:p w:rsidR="00A92DA4" w:rsidRDefault="00D72641" w:rsidP="00D72641">
      <w:pPr>
        <w:pStyle w:val="1"/>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совершенствование системы оказания медицинской помощи.</w:t>
      </w:r>
    </w:p>
    <w:p w:rsidR="00EF02DA" w:rsidRDefault="00A92DA4" w:rsidP="00EF02DA">
      <w:pPr>
        <w:pStyle w:val="Default"/>
        <w:ind w:firstLine="709"/>
        <w:jc w:val="both"/>
        <w:rPr>
          <w:color w:val="auto"/>
        </w:rPr>
      </w:pPr>
      <w:r w:rsidRPr="00AB63FD">
        <w:rPr>
          <w:color w:val="auto"/>
        </w:rPr>
        <w:t>Ожидаемые результаты реализации мероприятий по развитию здравоохранения</w:t>
      </w:r>
      <w:r w:rsidR="00EF02DA">
        <w:rPr>
          <w:color w:val="auto"/>
        </w:rPr>
        <w:t>:</w:t>
      </w:r>
      <w:r w:rsidRPr="00AB63FD">
        <w:rPr>
          <w:color w:val="auto"/>
        </w:rPr>
        <w:t xml:space="preserve"> </w:t>
      </w:r>
    </w:p>
    <w:p w:rsidR="00EF02DA" w:rsidRDefault="00A92DA4" w:rsidP="00EF02DA">
      <w:pPr>
        <w:pStyle w:val="Default"/>
        <w:ind w:firstLine="709"/>
        <w:jc w:val="both"/>
        <w:rPr>
          <w:color w:val="auto"/>
        </w:rPr>
      </w:pPr>
      <w:r w:rsidRPr="00AB63FD">
        <w:rPr>
          <w:color w:val="auto"/>
        </w:rPr>
        <w:t>снижение общего показателя смертности, в том числе от новообразований, от сердечно</w:t>
      </w:r>
      <w:r w:rsidR="00EF02DA">
        <w:rPr>
          <w:color w:val="auto"/>
        </w:rPr>
        <w:t xml:space="preserve"> </w:t>
      </w:r>
      <w:r w:rsidRPr="00AB63FD">
        <w:rPr>
          <w:color w:val="auto"/>
        </w:rPr>
        <w:t>-</w:t>
      </w:r>
      <w:r w:rsidR="00EF02DA">
        <w:rPr>
          <w:color w:val="auto"/>
        </w:rPr>
        <w:t xml:space="preserve"> </w:t>
      </w:r>
      <w:r w:rsidRPr="00AB63FD">
        <w:rPr>
          <w:color w:val="auto"/>
        </w:rPr>
        <w:t>сосудистых заболеваний</w:t>
      </w:r>
      <w:r w:rsidRPr="004F7567">
        <w:rPr>
          <w:color w:val="auto"/>
        </w:rPr>
        <w:t>, от до</w:t>
      </w:r>
      <w:r w:rsidR="00EF02DA">
        <w:rPr>
          <w:color w:val="auto"/>
        </w:rPr>
        <w:t>рожно-транспортных происшествий;</w:t>
      </w:r>
      <w:r w:rsidRPr="004F7567">
        <w:rPr>
          <w:color w:val="auto"/>
        </w:rPr>
        <w:t xml:space="preserve"> </w:t>
      </w:r>
    </w:p>
    <w:p w:rsidR="00EF02DA" w:rsidRDefault="00A92DA4" w:rsidP="00EF02DA">
      <w:pPr>
        <w:pStyle w:val="Default"/>
        <w:ind w:firstLine="709"/>
        <w:jc w:val="both"/>
        <w:rPr>
          <w:color w:val="auto"/>
        </w:rPr>
      </w:pPr>
      <w:r w:rsidRPr="00AB63FD">
        <w:rPr>
          <w:color w:val="auto"/>
        </w:rPr>
        <w:t xml:space="preserve">увеличение ожидаемой продолжительности </w:t>
      </w:r>
      <w:r>
        <w:rPr>
          <w:color w:val="auto"/>
        </w:rPr>
        <w:t xml:space="preserve">уровня </w:t>
      </w:r>
      <w:r w:rsidRPr="00AB63FD">
        <w:rPr>
          <w:color w:val="auto"/>
        </w:rPr>
        <w:t>жизни населения</w:t>
      </w:r>
      <w:r w:rsidR="005831EB">
        <w:rPr>
          <w:color w:val="auto"/>
        </w:rPr>
        <w:t>.</w:t>
      </w:r>
    </w:p>
    <w:p w:rsidR="00A92DA4" w:rsidRDefault="00A92DA4" w:rsidP="00A92DA4">
      <w:pPr>
        <w:pStyle w:val="Default"/>
        <w:jc w:val="both"/>
        <w:rPr>
          <w:color w:val="auto"/>
        </w:rPr>
      </w:pPr>
    </w:p>
    <w:p w:rsidR="00EF02DA" w:rsidRDefault="00EF02DA" w:rsidP="00EF02DA">
      <w:pPr>
        <w:pStyle w:val="Default"/>
        <w:jc w:val="center"/>
        <w:rPr>
          <w:color w:val="auto"/>
        </w:rPr>
      </w:pPr>
      <w:r>
        <w:rPr>
          <w:color w:val="auto"/>
        </w:rPr>
        <w:t>6.3.Образование</w:t>
      </w:r>
    </w:p>
    <w:p w:rsidR="00937033" w:rsidRDefault="00937033" w:rsidP="00EF02DA">
      <w:pPr>
        <w:pStyle w:val="Default"/>
        <w:jc w:val="center"/>
        <w:rPr>
          <w:color w:val="auto"/>
        </w:rPr>
      </w:pPr>
    </w:p>
    <w:p w:rsidR="00937033" w:rsidRDefault="00937033" w:rsidP="00937033">
      <w:pPr>
        <w:pStyle w:val="Default"/>
        <w:jc w:val="both"/>
        <w:rPr>
          <w:color w:val="auto"/>
        </w:rPr>
      </w:pPr>
      <w:r>
        <w:rPr>
          <w:color w:val="auto"/>
        </w:rPr>
        <w:tab/>
        <w:t>Создание системы современного, качественного, доступного и непрерывного образования является основой будущего округа, его конкурентоспособности и экономического потенциала.</w:t>
      </w:r>
    </w:p>
    <w:p w:rsidR="00937033" w:rsidRDefault="00937033" w:rsidP="00937033">
      <w:pPr>
        <w:pStyle w:val="Default"/>
        <w:jc w:val="both"/>
        <w:rPr>
          <w:color w:val="auto"/>
        </w:rPr>
      </w:pPr>
      <w:r>
        <w:rPr>
          <w:color w:val="auto"/>
        </w:rPr>
        <w:tab/>
        <w:t>Основными вызовами в сфере образования являются:</w:t>
      </w:r>
    </w:p>
    <w:p w:rsidR="00937033" w:rsidRDefault="005831EB" w:rsidP="00937033">
      <w:pPr>
        <w:ind w:firstLine="709"/>
        <w:jc w:val="both"/>
        <w:rPr>
          <w:sz w:val="24"/>
          <w:szCs w:val="24"/>
        </w:rPr>
      </w:pPr>
      <w:r w:rsidRPr="00937033">
        <w:rPr>
          <w:sz w:val="24"/>
          <w:szCs w:val="24"/>
        </w:rPr>
        <w:t>развитие инфрастру</w:t>
      </w:r>
      <w:r w:rsidR="00937033">
        <w:rPr>
          <w:sz w:val="24"/>
          <w:szCs w:val="24"/>
        </w:rPr>
        <w:t xml:space="preserve">ктуры </w:t>
      </w:r>
      <w:proofErr w:type="gramStart"/>
      <w:r w:rsidR="00937033">
        <w:rPr>
          <w:sz w:val="24"/>
          <w:szCs w:val="24"/>
        </w:rPr>
        <w:t>образовательных</w:t>
      </w:r>
      <w:proofErr w:type="gramEnd"/>
      <w:r w:rsidR="00937033">
        <w:rPr>
          <w:sz w:val="24"/>
          <w:szCs w:val="24"/>
        </w:rPr>
        <w:t xml:space="preserve"> учреждении;</w:t>
      </w:r>
    </w:p>
    <w:p w:rsidR="00937033" w:rsidRDefault="005831EB" w:rsidP="00937033">
      <w:pPr>
        <w:ind w:firstLine="709"/>
        <w:jc w:val="both"/>
        <w:rPr>
          <w:iCs/>
          <w:sz w:val="24"/>
          <w:szCs w:val="24"/>
        </w:rPr>
      </w:pPr>
      <w:r w:rsidRPr="00937033">
        <w:rPr>
          <w:sz w:val="24"/>
          <w:szCs w:val="24"/>
        </w:rPr>
        <w:t xml:space="preserve">создание </w:t>
      </w:r>
      <w:r w:rsidRPr="00937033">
        <w:rPr>
          <w:iCs/>
          <w:sz w:val="24"/>
          <w:szCs w:val="24"/>
        </w:rPr>
        <w:t>необходимых материально-технических условий для реализации ФГОС, организации работы с детьми, имеющими особые образовательные потребност</w:t>
      </w:r>
      <w:r w:rsidR="00937033">
        <w:rPr>
          <w:iCs/>
          <w:sz w:val="24"/>
          <w:szCs w:val="24"/>
        </w:rPr>
        <w:t>и;</w:t>
      </w:r>
    </w:p>
    <w:p w:rsidR="00937033" w:rsidRDefault="005831EB" w:rsidP="00937033">
      <w:pPr>
        <w:ind w:firstLine="709"/>
        <w:jc w:val="both"/>
        <w:rPr>
          <w:iCs/>
          <w:sz w:val="24"/>
          <w:szCs w:val="24"/>
        </w:rPr>
      </w:pPr>
      <w:r w:rsidRPr="00937033">
        <w:rPr>
          <w:iCs/>
          <w:sz w:val="24"/>
          <w:szCs w:val="24"/>
        </w:rPr>
        <w:t>развити</w:t>
      </w:r>
      <w:r w:rsidR="00937033">
        <w:rPr>
          <w:iCs/>
          <w:sz w:val="24"/>
          <w:szCs w:val="24"/>
        </w:rPr>
        <w:t>е</w:t>
      </w:r>
      <w:r w:rsidRPr="00937033">
        <w:rPr>
          <w:iCs/>
          <w:sz w:val="24"/>
          <w:szCs w:val="24"/>
        </w:rPr>
        <w:t xml:space="preserve"> дополнительного образования;</w:t>
      </w:r>
    </w:p>
    <w:p w:rsidR="00937033" w:rsidRDefault="005831EB" w:rsidP="00937033">
      <w:pPr>
        <w:ind w:firstLine="709"/>
        <w:jc w:val="both"/>
        <w:rPr>
          <w:iCs/>
          <w:sz w:val="24"/>
          <w:szCs w:val="24"/>
        </w:rPr>
      </w:pPr>
      <w:r w:rsidRPr="00937033">
        <w:rPr>
          <w:sz w:val="24"/>
          <w:szCs w:val="24"/>
        </w:rPr>
        <w:t>повышение качества образования;</w:t>
      </w:r>
    </w:p>
    <w:p w:rsidR="005831EB" w:rsidRPr="00937033" w:rsidRDefault="005831EB" w:rsidP="00937033">
      <w:pPr>
        <w:ind w:firstLine="709"/>
        <w:jc w:val="both"/>
        <w:rPr>
          <w:iCs/>
          <w:sz w:val="24"/>
          <w:szCs w:val="24"/>
        </w:rPr>
      </w:pPr>
      <w:r w:rsidRPr="00937033">
        <w:rPr>
          <w:sz w:val="24"/>
          <w:szCs w:val="24"/>
        </w:rPr>
        <w:t>привлечение молодых специалистов для работы в образовательных учреждениях.</w:t>
      </w:r>
    </w:p>
    <w:p w:rsidR="005831EB" w:rsidRDefault="005831EB" w:rsidP="005831EB">
      <w:pPr>
        <w:jc w:val="both"/>
        <w:rPr>
          <w:sz w:val="24"/>
          <w:szCs w:val="24"/>
        </w:rPr>
      </w:pPr>
      <w:r w:rsidRPr="00937033">
        <w:rPr>
          <w:sz w:val="24"/>
          <w:szCs w:val="24"/>
        </w:rPr>
        <w:t xml:space="preserve">     </w:t>
      </w:r>
      <w:r w:rsidR="00937033">
        <w:rPr>
          <w:sz w:val="24"/>
          <w:szCs w:val="24"/>
        </w:rPr>
        <w:tab/>
        <w:t>Основной п</w:t>
      </w:r>
      <w:r w:rsidRPr="00937033">
        <w:rPr>
          <w:sz w:val="24"/>
          <w:szCs w:val="24"/>
        </w:rPr>
        <w:t>роблемой  системы образования  является</w:t>
      </w:r>
      <w:r w:rsidR="00937033">
        <w:rPr>
          <w:sz w:val="24"/>
          <w:szCs w:val="24"/>
        </w:rPr>
        <w:t xml:space="preserve"> вопрос об обеспечении кадрами. </w:t>
      </w:r>
      <w:r w:rsidRPr="00937033">
        <w:rPr>
          <w:sz w:val="24"/>
          <w:szCs w:val="24"/>
        </w:rPr>
        <w:t xml:space="preserve">Администрацией района ведется активная работа по привлечению молодых специалистов в образовательные организации. </w:t>
      </w:r>
    </w:p>
    <w:p w:rsidR="00937033" w:rsidRDefault="00937033" w:rsidP="00937033">
      <w:pPr>
        <w:ind w:firstLine="709"/>
        <w:jc w:val="both"/>
        <w:rPr>
          <w:sz w:val="24"/>
          <w:szCs w:val="24"/>
        </w:rPr>
      </w:pPr>
      <w:r>
        <w:rPr>
          <w:sz w:val="24"/>
          <w:szCs w:val="24"/>
        </w:rPr>
        <w:t>Основная цель развития системы образования является обеспечение доступности и качества образования.</w:t>
      </w:r>
    </w:p>
    <w:p w:rsidR="00937033" w:rsidRDefault="005831EB" w:rsidP="00937033">
      <w:pPr>
        <w:ind w:firstLine="709"/>
        <w:jc w:val="both"/>
        <w:rPr>
          <w:sz w:val="24"/>
          <w:szCs w:val="24"/>
        </w:rPr>
      </w:pPr>
      <w:r w:rsidRPr="00937033">
        <w:rPr>
          <w:color w:val="000000"/>
          <w:sz w:val="24"/>
          <w:szCs w:val="24"/>
        </w:rPr>
        <w:t>Основны</w:t>
      </w:r>
      <w:r w:rsidR="00937033">
        <w:rPr>
          <w:color w:val="000000"/>
          <w:sz w:val="24"/>
          <w:szCs w:val="24"/>
        </w:rPr>
        <w:t>ми</w:t>
      </w:r>
      <w:r w:rsidRPr="00937033">
        <w:rPr>
          <w:color w:val="000000"/>
          <w:sz w:val="24"/>
          <w:szCs w:val="24"/>
        </w:rPr>
        <w:t xml:space="preserve"> задач</w:t>
      </w:r>
      <w:r w:rsidR="00937033">
        <w:rPr>
          <w:color w:val="000000"/>
          <w:sz w:val="24"/>
          <w:szCs w:val="24"/>
        </w:rPr>
        <w:t>ами</w:t>
      </w:r>
      <w:r w:rsidRPr="00937033">
        <w:rPr>
          <w:color w:val="000000"/>
          <w:sz w:val="24"/>
          <w:szCs w:val="24"/>
        </w:rPr>
        <w:t xml:space="preserve"> и направления</w:t>
      </w:r>
      <w:r w:rsidR="00937033">
        <w:rPr>
          <w:color w:val="000000"/>
          <w:sz w:val="24"/>
          <w:szCs w:val="24"/>
        </w:rPr>
        <w:t>ми</w:t>
      </w:r>
      <w:r w:rsidRPr="00937033">
        <w:rPr>
          <w:color w:val="000000"/>
          <w:sz w:val="24"/>
          <w:szCs w:val="24"/>
        </w:rPr>
        <w:t xml:space="preserve"> развития системы образования</w:t>
      </w:r>
      <w:r w:rsidR="00937033">
        <w:rPr>
          <w:color w:val="000000"/>
          <w:sz w:val="24"/>
          <w:szCs w:val="24"/>
        </w:rPr>
        <w:t xml:space="preserve"> </w:t>
      </w:r>
      <w:proofErr w:type="spellStart"/>
      <w:r w:rsidR="00937033">
        <w:rPr>
          <w:color w:val="000000"/>
          <w:sz w:val="24"/>
          <w:szCs w:val="24"/>
        </w:rPr>
        <w:t>Межевского</w:t>
      </w:r>
      <w:proofErr w:type="spellEnd"/>
      <w:r w:rsidR="00937033">
        <w:rPr>
          <w:color w:val="000000"/>
          <w:sz w:val="24"/>
          <w:szCs w:val="24"/>
        </w:rPr>
        <w:t xml:space="preserve"> муниципального округа являются:</w:t>
      </w:r>
    </w:p>
    <w:p w:rsidR="00937033" w:rsidRDefault="005831EB" w:rsidP="00937033">
      <w:pPr>
        <w:ind w:firstLine="709"/>
        <w:jc w:val="both"/>
        <w:rPr>
          <w:sz w:val="24"/>
          <w:szCs w:val="24"/>
        </w:rPr>
      </w:pPr>
      <w:r w:rsidRPr="00937033">
        <w:rPr>
          <w:color w:val="000000"/>
          <w:sz w:val="24"/>
          <w:szCs w:val="24"/>
        </w:rPr>
        <w:t xml:space="preserve">создание условий, обеспечивающих безопасное пребывание учащихся и дошкольников в образовательных организациях, сохранение здоровья детей; </w:t>
      </w:r>
    </w:p>
    <w:p w:rsidR="00937033" w:rsidRDefault="005831EB" w:rsidP="00937033">
      <w:pPr>
        <w:ind w:firstLine="709"/>
        <w:jc w:val="both"/>
        <w:rPr>
          <w:color w:val="000000"/>
          <w:sz w:val="24"/>
          <w:szCs w:val="24"/>
        </w:rPr>
      </w:pPr>
      <w:r w:rsidRPr="00937033">
        <w:rPr>
          <w:color w:val="000000"/>
          <w:sz w:val="24"/>
          <w:szCs w:val="24"/>
        </w:rPr>
        <w:t>работа по реализации федеральных государственных образовательных стандартов;</w:t>
      </w:r>
    </w:p>
    <w:p w:rsidR="00937033" w:rsidRDefault="005831EB" w:rsidP="00937033">
      <w:pPr>
        <w:ind w:firstLine="709"/>
        <w:jc w:val="both"/>
        <w:rPr>
          <w:color w:val="000000"/>
          <w:sz w:val="24"/>
          <w:szCs w:val="24"/>
        </w:rPr>
      </w:pPr>
      <w:r w:rsidRPr="00937033">
        <w:rPr>
          <w:color w:val="000000"/>
          <w:sz w:val="24"/>
          <w:szCs w:val="24"/>
        </w:rPr>
        <w:t>повышение эффективности воспитательной работы;</w:t>
      </w:r>
    </w:p>
    <w:p w:rsidR="005831EB" w:rsidRPr="00937033" w:rsidRDefault="005831EB" w:rsidP="00937033">
      <w:pPr>
        <w:ind w:firstLine="709"/>
        <w:jc w:val="both"/>
        <w:rPr>
          <w:sz w:val="24"/>
          <w:szCs w:val="24"/>
        </w:rPr>
      </w:pPr>
      <w:r w:rsidRPr="00937033">
        <w:rPr>
          <w:color w:val="000000"/>
          <w:sz w:val="24"/>
          <w:szCs w:val="24"/>
        </w:rPr>
        <w:t>работа по повышению качества знаний</w:t>
      </w:r>
      <w:r w:rsidR="00937033">
        <w:rPr>
          <w:color w:val="000000"/>
          <w:sz w:val="24"/>
          <w:szCs w:val="24"/>
        </w:rPr>
        <w:t>.</w:t>
      </w:r>
    </w:p>
    <w:p w:rsidR="005831EB" w:rsidRDefault="00937033" w:rsidP="00937033">
      <w:pPr>
        <w:pStyle w:val="Default"/>
        <w:ind w:firstLine="709"/>
        <w:jc w:val="both"/>
        <w:rPr>
          <w:color w:val="auto"/>
        </w:rPr>
      </w:pPr>
      <w:r>
        <w:rPr>
          <w:color w:val="auto"/>
        </w:rPr>
        <w:t>На решение поставленных задач будет направлен следующий комплекс мероприятий:</w:t>
      </w:r>
    </w:p>
    <w:p w:rsidR="00420B4D" w:rsidRPr="00937033" w:rsidRDefault="00420B4D" w:rsidP="00937033">
      <w:pPr>
        <w:pStyle w:val="Default"/>
        <w:ind w:firstLine="709"/>
        <w:jc w:val="both"/>
        <w:rPr>
          <w:color w:val="auto"/>
        </w:rPr>
      </w:pPr>
      <w:r>
        <w:rPr>
          <w:color w:val="auto"/>
        </w:rPr>
        <w:t>реализация постановления администрации Костромской области от 26 декабря 2013 года №584-а «Об утверждении государственной программы Костромской области «Развитие образования»;</w:t>
      </w:r>
    </w:p>
    <w:p w:rsidR="00420B4D" w:rsidRDefault="005831EB" w:rsidP="005831EB">
      <w:pPr>
        <w:pStyle w:val="Default"/>
        <w:jc w:val="both"/>
        <w:rPr>
          <w:color w:val="auto"/>
        </w:rPr>
      </w:pPr>
      <w:r w:rsidRPr="00937033">
        <w:rPr>
          <w:color w:val="auto"/>
        </w:rPr>
        <w:t xml:space="preserve">      </w:t>
      </w:r>
      <w:r w:rsidR="00420B4D">
        <w:rPr>
          <w:color w:val="auto"/>
        </w:rPr>
        <w:tab/>
      </w:r>
      <w:r w:rsidRPr="00937033">
        <w:rPr>
          <w:color w:val="auto"/>
        </w:rPr>
        <w:t>В результате реализации намеч</w:t>
      </w:r>
      <w:r w:rsidR="00420B4D">
        <w:rPr>
          <w:color w:val="auto"/>
        </w:rPr>
        <w:t xml:space="preserve">енных мероприятий планируется: </w:t>
      </w:r>
    </w:p>
    <w:p w:rsidR="00420B4D" w:rsidRDefault="005831EB" w:rsidP="00420B4D">
      <w:pPr>
        <w:pStyle w:val="Default"/>
        <w:ind w:firstLine="709"/>
        <w:jc w:val="both"/>
        <w:rPr>
          <w:color w:val="auto"/>
        </w:rPr>
      </w:pPr>
      <w:r w:rsidRPr="00937033">
        <w:rPr>
          <w:color w:val="auto"/>
        </w:rPr>
        <w:t xml:space="preserve">перевод всех обучающихся общеобразовательных организаций </w:t>
      </w:r>
      <w:r w:rsidR="00420B4D">
        <w:rPr>
          <w:color w:val="auto"/>
        </w:rPr>
        <w:t>округа</w:t>
      </w:r>
      <w:r w:rsidRPr="00937033">
        <w:rPr>
          <w:color w:val="auto"/>
        </w:rPr>
        <w:t xml:space="preserve"> на </w:t>
      </w:r>
      <w:proofErr w:type="gramStart"/>
      <w:r w:rsidRPr="00937033">
        <w:rPr>
          <w:color w:val="auto"/>
        </w:rPr>
        <w:t>обучение</w:t>
      </w:r>
      <w:proofErr w:type="gramEnd"/>
      <w:r w:rsidRPr="00937033">
        <w:rPr>
          <w:color w:val="auto"/>
        </w:rPr>
        <w:t xml:space="preserve"> по федеральным государственн</w:t>
      </w:r>
      <w:r w:rsidR="00420B4D">
        <w:rPr>
          <w:color w:val="auto"/>
        </w:rPr>
        <w:t xml:space="preserve">ым образовательным стандартам; </w:t>
      </w:r>
    </w:p>
    <w:p w:rsidR="00420B4D" w:rsidRDefault="005831EB" w:rsidP="00420B4D">
      <w:pPr>
        <w:pStyle w:val="Default"/>
        <w:ind w:firstLine="709"/>
        <w:jc w:val="both"/>
        <w:rPr>
          <w:color w:val="auto"/>
        </w:rPr>
      </w:pPr>
      <w:r w:rsidRPr="00937033">
        <w:rPr>
          <w:color w:val="auto"/>
        </w:rPr>
        <w:t xml:space="preserve">увеличение доли общеобразовательных организаций, в которых создана универсальная </w:t>
      </w:r>
      <w:proofErr w:type="spellStart"/>
      <w:r w:rsidRPr="00937033">
        <w:rPr>
          <w:color w:val="auto"/>
        </w:rPr>
        <w:t>безбарьерная</w:t>
      </w:r>
      <w:proofErr w:type="spellEnd"/>
      <w:r w:rsidRPr="00937033">
        <w:rPr>
          <w:color w:val="auto"/>
        </w:rPr>
        <w:t xml:space="preserve"> среда, позволяющая обеспечить совместное обучение инвалидов и лиц, не имеющих нарушений развития, в общем количестве общеобразовательных организаций; </w:t>
      </w:r>
    </w:p>
    <w:p w:rsidR="005831EB" w:rsidRPr="00937033" w:rsidRDefault="00420B4D" w:rsidP="00420B4D">
      <w:pPr>
        <w:pStyle w:val="Default"/>
        <w:ind w:firstLine="709"/>
        <w:jc w:val="both"/>
        <w:rPr>
          <w:color w:val="auto"/>
        </w:rPr>
      </w:pPr>
      <w:r>
        <w:rPr>
          <w:color w:val="auto"/>
        </w:rPr>
        <w:t>эффективная кадровая политика отрасли, привлечение в образовательные организации и «удержание» в профессии молодых педагогов.</w:t>
      </w:r>
      <w:r w:rsidR="005831EB" w:rsidRPr="00937033">
        <w:rPr>
          <w:color w:val="auto"/>
        </w:rPr>
        <w:t xml:space="preserve"> </w:t>
      </w:r>
    </w:p>
    <w:p w:rsidR="00EF02DA" w:rsidRDefault="00EF02DA" w:rsidP="00A92DA4">
      <w:pPr>
        <w:pStyle w:val="Default"/>
        <w:jc w:val="both"/>
        <w:rPr>
          <w:color w:val="auto"/>
        </w:rPr>
      </w:pPr>
    </w:p>
    <w:p w:rsidR="000A2892" w:rsidRDefault="000A2892" w:rsidP="00203665">
      <w:pPr>
        <w:pStyle w:val="Default"/>
        <w:jc w:val="center"/>
        <w:rPr>
          <w:color w:val="auto"/>
        </w:rPr>
      </w:pPr>
      <w:r>
        <w:rPr>
          <w:color w:val="auto"/>
        </w:rPr>
        <w:t>6.4.Культура</w:t>
      </w:r>
      <w:r w:rsidR="00271C8D">
        <w:rPr>
          <w:color w:val="auto"/>
        </w:rPr>
        <w:t xml:space="preserve"> и культурное наследие</w:t>
      </w:r>
    </w:p>
    <w:p w:rsidR="000A2892" w:rsidRDefault="000A2892" w:rsidP="00A92DA4">
      <w:pPr>
        <w:pStyle w:val="Default"/>
        <w:jc w:val="both"/>
        <w:rPr>
          <w:color w:val="auto"/>
        </w:rPr>
      </w:pPr>
    </w:p>
    <w:p w:rsidR="00203665" w:rsidRDefault="00203665" w:rsidP="00203665">
      <w:pPr>
        <w:pStyle w:val="23"/>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Сеть учреждений культуры </w:t>
      </w:r>
      <w:proofErr w:type="spellStart"/>
      <w:r>
        <w:rPr>
          <w:rFonts w:ascii="Times New Roman" w:hAnsi="Times New Roman" w:cs="Times New Roman"/>
          <w:sz w:val="24"/>
          <w:szCs w:val="24"/>
        </w:rPr>
        <w:t>Межевского</w:t>
      </w:r>
      <w:proofErr w:type="spellEnd"/>
      <w:r>
        <w:rPr>
          <w:rFonts w:ascii="Times New Roman" w:hAnsi="Times New Roman" w:cs="Times New Roman"/>
          <w:sz w:val="24"/>
          <w:szCs w:val="24"/>
        </w:rPr>
        <w:t xml:space="preserve"> округа различных видов и форм собственности охватывает все направления деятельности в сфере культуры, искусства, художественного образования, обеспечивает конституционные права граждан на участие в культурной жизни, пользование учреждениями культуры, доступ к информации.</w:t>
      </w:r>
    </w:p>
    <w:p w:rsidR="00BB39F5" w:rsidRPr="00BB39F5" w:rsidRDefault="00BB39F5" w:rsidP="00203665">
      <w:pPr>
        <w:pStyle w:val="23"/>
        <w:spacing w:after="0" w:line="240" w:lineRule="auto"/>
        <w:ind w:left="0" w:firstLine="709"/>
        <w:jc w:val="both"/>
        <w:rPr>
          <w:rFonts w:ascii="Times New Roman" w:hAnsi="Times New Roman" w:cs="Times New Roman"/>
          <w:sz w:val="24"/>
          <w:szCs w:val="24"/>
        </w:rPr>
      </w:pPr>
      <w:r w:rsidRPr="00BB39F5">
        <w:rPr>
          <w:rFonts w:ascii="Times New Roman" w:hAnsi="Times New Roman" w:cs="Times New Roman"/>
          <w:sz w:val="24"/>
          <w:szCs w:val="24"/>
        </w:rPr>
        <w:lastRenderedPageBreak/>
        <w:t xml:space="preserve">Деятельность учреждений культуры района </w:t>
      </w:r>
      <w:r w:rsidR="00203665">
        <w:rPr>
          <w:rFonts w:ascii="Times New Roman" w:hAnsi="Times New Roman" w:cs="Times New Roman"/>
          <w:sz w:val="24"/>
          <w:szCs w:val="24"/>
        </w:rPr>
        <w:t>осуществляется</w:t>
      </w:r>
      <w:r w:rsidRPr="00BB39F5">
        <w:rPr>
          <w:rFonts w:ascii="Times New Roman" w:hAnsi="Times New Roman" w:cs="Times New Roman"/>
          <w:sz w:val="24"/>
          <w:szCs w:val="24"/>
        </w:rPr>
        <w:t xml:space="preserve">  в соответствии с муниципальными целевыми программами.    </w:t>
      </w:r>
    </w:p>
    <w:p w:rsidR="00BB39F5" w:rsidRPr="00BB39F5" w:rsidRDefault="00BB39F5" w:rsidP="00BB39F5">
      <w:pPr>
        <w:jc w:val="both"/>
        <w:rPr>
          <w:sz w:val="24"/>
          <w:szCs w:val="24"/>
        </w:rPr>
      </w:pPr>
      <w:r w:rsidRPr="00BB39F5">
        <w:rPr>
          <w:sz w:val="24"/>
          <w:szCs w:val="24"/>
        </w:rPr>
        <w:t xml:space="preserve">      </w:t>
      </w:r>
      <w:r w:rsidR="00203665">
        <w:rPr>
          <w:sz w:val="24"/>
          <w:szCs w:val="24"/>
        </w:rPr>
        <w:tab/>
      </w:r>
      <w:r w:rsidRPr="00BB39F5">
        <w:rPr>
          <w:sz w:val="24"/>
          <w:szCs w:val="24"/>
        </w:rPr>
        <w:t>В  районе работает 19 учреждений культуры:  (11 клубных учреждений, ДШИ, ЦБС и 6 филиалов библиотек), в которых трудится 80 человек, из них 50% - специалисты с высшим и средним образованием.</w:t>
      </w:r>
    </w:p>
    <w:p w:rsidR="00BB39F5" w:rsidRPr="00BB39F5" w:rsidRDefault="00BB39F5" w:rsidP="00BB39F5">
      <w:pPr>
        <w:jc w:val="both"/>
        <w:rPr>
          <w:sz w:val="24"/>
          <w:szCs w:val="24"/>
        </w:rPr>
      </w:pPr>
      <w:r w:rsidRPr="00BB39F5">
        <w:rPr>
          <w:sz w:val="24"/>
          <w:szCs w:val="24"/>
        </w:rPr>
        <w:t xml:space="preserve">     </w:t>
      </w:r>
      <w:r w:rsidR="00203665">
        <w:rPr>
          <w:sz w:val="24"/>
          <w:szCs w:val="24"/>
        </w:rPr>
        <w:tab/>
      </w:r>
      <w:r w:rsidRPr="00BB39F5">
        <w:rPr>
          <w:sz w:val="24"/>
          <w:szCs w:val="24"/>
        </w:rPr>
        <w:t xml:space="preserve">Пропаганду историко-культурного наследия краеведческую работу в районе ведет </w:t>
      </w:r>
      <w:proofErr w:type="spellStart"/>
      <w:r w:rsidRPr="00BB39F5">
        <w:rPr>
          <w:sz w:val="24"/>
          <w:szCs w:val="24"/>
        </w:rPr>
        <w:t>Межевской</w:t>
      </w:r>
      <w:proofErr w:type="spellEnd"/>
      <w:r w:rsidRPr="00BB39F5">
        <w:rPr>
          <w:sz w:val="24"/>
          <w:szCs w:val="24"/>
        </w:rPr>
        <w:t xml:space="preserve"> историко-художественный музей - филиал ОГУК «Костромской государственный </w:t>
      </w:r>
      <w:proofErr w:type="spellStart"/>
      <w:r w:rsidRPr="00BB39F5">
        <w:rPr>
          <w:sz w:val="24"/>
          <w:szCs w:val="24"/>
        </w:rPr>
        <w:t>историко</w:t>
      </w:r>
      <w:proofErr w:type="spellEnd"/>
      <w:r w:rsidRPr="00BB39F5">
        <w:rPr>
          <w:sz w:val="24"/>
          <w:szCs w:val="24"/>
        </w:rPr>
        <w:t xml:space="preserve"> – архитектурный и художественный музей – заповедник».</w:t>
      </w:r>
    </w:p>
    <w:p w:rsidR="00203665" w:rsidRDefault="00BB39F5" w:rsidP="00BB39F5">
      <w:pPr>
        <w:jc w:val="both"/>
        <w:rPr>
          <w:sz w:val="24"/>
          <w:szCs w:val="24"/>
        </w:rPr>
      </w:pPr>
      <w:r w:rsidRPr="00BB39F5">
        <w:rPr>
          <w:rFonts w:eastAsia="SimSun"/>
          <w:kern w:val="1"/>
          <w:sz w:val="24"/>
          <w:szCs w:val="24"/>
          <w:lang w:eastAsia="ar-SA"/>
        </w:rPr>
        <w:t xml:space="preserve">      </w:t>
      </w:r>
      <w:r w:rsidR="00FE7695">
        <w:rPr>
          <w:rFonts w:eastAsia="SimSun"/>
          <w:kern w:val="1"/>
          <w:sz w:val="24"/>
          <w:szCs w:val="24"/>
          <w:lang w:eastAsia="ar-SA"/>
        </w:rPr>
        <w:tab/>
      </w:r>
      <w:r w:rsidRPr="00BB39F5">
        <w:rPr>
          <w:sz w:val="24"/>
          <w:szCs w:val="24"/>
        </w:rPr>
        <w:t>Контрольные  показатели деятельности учреждений по итогам 20</w:t>
      </w:r>
      <w:r w:rsidR="00203665">
        <w:rPr>
          <w:sz w:val="24"/>
          <w:szCs w:val="24"/>
        </w:rPr>
        <w:t>21</w:t>
      </w:r>
      <w:r w:rsidRPr="00BB39F5">
        <w:rPr>
          <w:sz w:val="24"/>
          <w:szCs w:val="24"/>
        </w:rPr>
        <w:t xml:space="preserve"> года в основном имеют положительную динамику: увеличилось число культурно</w:t>
      </w:r>
      <w:r w:rsidR="00FE7695">
        <w:rPr>
          <w:sz w:val="24"/>
          <w:szCs w:val="24"/>
        </w:rPr>
        <w:t xml:space="preserve"> </w:t>
      </w:r>
      <w:r w:rsidRPr="00BB39F5">
        <w:rPr>
          <w:sz w:val="24"/>
          <w:szCs w:val="24"/>
        </w:rPr>
        <w:t>-</w:t>
      </w:r>
      <w:r w:rsidR="00FE7695">
        <w:rPr>
          <w:sz w:val="24"/>
          <w:szCs w:val="24"/>
        </w:rPr>
        <w:t xml:space="preserve"> </w:t>
      </w:r>
      <w:proofErr w:type="spellStart"/>
      <w:r w:rsidRPr="00BB39F5">
        <w:rPr>
          <w:sz w:val="24"/>
          <w:szCs w:val="24"/>
        </w:rPr>
        <w:t>досуговых</w:t>
      </w:r>
      <w:proofErr w:type="spellEnd"/>
      <w:r w:rsidRPr="00BB39F5">
        <w:rPr>
          <w:sz w:val="24"/>
          <w:szCs w:val="24"/>
        </w:rPr>
        <w:t xml:space="preserve"> мероприятии  и  количество их посетителей.       </w:t>
      </w:r>
    </w:p>
    <w:p w:rsidR="00FE7695" w:rsidRDefault="00FE7695" w:rsidP="00BB39F5">
      <w:pPr>
        <w:jc w:val="both"/>
        <w:rPr>
          <w:sz w:val="24"/>
          <w:szCs w:val="24"/>
        </w:rPr>
      </w:pPr>
      <w:r>
        <w:rPr>
          <w:sz w:val="24"/>
          <w:szCs w:val="24"/>
        </w:rPr>
        <w:tab/>
        <w:t>В то же время в сфере культуры имеется ряд вызовов, требующих преодоления:</w:t>
      </w:r>
    </w:p>
    <w:p w:rsidR="00FE7695" w:rsidRDefault="00FE7695" w:rsidP="00BB39F5">
      <w:pPr>
        <w:jc w:val="both"/>
        <w:rPr>
          <w:sz w:val="24"/>
          <w:szCs w:val="24"/>
        </w:rPr>
      </w:pPr>
      <w:r>
        <w:rPr>
          <w:sz w:val="24"/>
          <w:szCs w:val="24"/>
        </w:rPr>
        <w:tab/>
        <w:t>«старение» кадров;</w:t>
      </w:r>
    </w:p>
    <w:p w:rsidR="00FE7695" w:rsidRDefault="00FE7695" w:rsidP="00BB39F5">
      <w:pPr>
        <w:jc w:val="both"/>
        <w:rPr>
          <w:sz w:val="24"/>
          <w:szCs w:val="24"/>
        </w:rPr>
      </w:pPr>
      <w:r>
        <w:rPr>
          <w:sz w:val="24"/>
          <w:szCs w:val="24"/>
        </w:rPr>
        <w:tab/>
        <w:t>несоответствие материально- технической базы ряда муниципальных учреждений культуры современным требованиям.</w:t>
      </w:r>
    </w:p>
    <w:p w:rsidR="00FE7695" w:rsidRDefault="004922FB" w:rsidP="00BB39F5">
      <w:pPr>
        <w:jc w:val="both"/>
        <w:rPr>
          <w:sz w:val="24"/>
          <w:szCs w:val="24"/>
        </w:rPr>
      </w:pPr>
      <w:r>
        <w:rPr>
          <w:sz w:val="24"/>
          <w:szCs w:val="24"/>
        </w:rPr>
        <w:tab/>
        <w:t>Основной целью развития округа в сфере культуры является</w:t>
      </w:r>
      <w:r w:rsidRPr="004922FB">
        <w:rPr>
          <w:sz w:val="24"/>
          <w:szCs w:val="24"/>
        </w:rPr>
        <w:t xml:space="preserve"> </w:t>
      </w:r>
      <w:r>
        <w:rPr>
          <w:sz w:val="24"/>
          <w:szCs w:val="24"/>
        </w:rPr>
        <w:t>о</w:t>
      </w:r>
      <w:r w:rsidRPr="004F7051">
        <w:rPr>
          <w:sz w:val="24"/>
          <w:szCs w:val="24"/>
        </w:rPr>
        <w:t>беспечение прав граждан на участие в культурной жизни, реализация творческого потенциала населения</w:t>
      </w:r>
      <w:r>
        <w:rPr>
          <w:sz w:val="24"/>
          <w:szCs w:val="24"/>
        </w:rPr>
        <w:t>.</w:t>
      </w:r>
    </w:p>
    <w:p w:rsidR="004922FB" w:rsidRDefault="004922FB" w:rsidP="00BB39F5">
      <w:pPr>
        <w:jc w:val="both"/>
        <w:rPr>
          <w:sz w:val="24"/>
          <w:szCs w:val="24"/>
        </w:rPr>
      </w:pPr>
      <w:r>
        <w:rPr>
          <w:sz w:val="24"/>
          <w:szCs w:val="24"/>
        </w:rPr>
        <w:tab/>
        <w:t>Для достижения поставленной цели необходимо решение следующих задач:</w:t>
      </w:r>
    </w:p>
    <w:p w:rsidR="004922FB" w:rsidRDefault="004922FB" w:rsidP="00BB39F5">
      <w:pPr>
        <w:jc w:val="both"/>
        <w:rPr>
          <w:sz w:val="24"/>
          <w:szCs w:val="24"/>
        </w:rPr>
      </w:pPr>
      <w:r>
        <w:rPr>
          <w:sz w:val="24"/>
          <w:szCs w:val="24"/>
        </w:rPr>
        <w:tab/>
        <w:t>сохранение и развитие традиционной народной культуры, нематериального культурного наследия;</w:t>
      </w:r>
    </w:p>
    <w:p w:rsidR="004922FB" w:rsidRDefault="004922FB" w:rsidP="00BB39F5">
      <w:pPr>
        <w:jc w:val="both"/>
        <w:rPr>
          <w:sz w:val="24"/>
          <w:szCs w:val="24"/>
        </w:rPr>
      </w:pPr>
      <w:r>
        <w:rPr>
          <w:sz w:val="24"/>
          <w:szCs w:val="24"/>
        </w:rPr>
        <w:tab/>
        <w:t>укрепление материально – технической базы учреждений культуры;</w:t>
      </w:r>
    </w:p>
    <w:p w:rsidR="004922FB" w:rsidRDefault="004922FB" w:rsidP="00BB39F5">
      <w:pPr>
        <w:jc w:val="both"/>
        <w:rPr>
          <w:sz w:val="24"/>
          <w:szCs w:val="24"/>
        </w:rPr>
      </w:pPr>
      <w:r>
        <w:rPr>
          <w:sz w:val="24"/>
          <w:szCs w:val="24"/>
        </w:rPr>
        <w:tab/>
        <w:t>сохранение и развитие творческого потенциала каждого человека;</w:t>
      </w:r>
    </w:p>
    <w:p w:rsidR="004922FB" w:rsidRPr="004922FB" w:rsidRDefault="004922FB" w:rsidP="004922FB">
      <w:pPr>
        <w:jc w:val="both"/>
        <w:rPr>
          <w:sz w:val="24"/>
          <w:szCs w:val="24"/>
        </w:rPr>
      </w:pPr>
      <w:r w:rsidRPr="004922FB">
        <w:rPr>
          <w:sz w:val="24"/>
          <w:szCs w:val="24"/>
        </w:rPr>
        <w:tab/>
        <w:t>сохранение и развитие библиотечного и музейного дела.</w:t>
      </w:r>
    </w:p>
    <w:p w:rsidR="00BB39F5" w:rsidRPr="004922FB" w:rsidRDefault="00BB39F5" w:rsidP="004922FB">
      <w:pPr>
        <w:ind w:firstLine="709"/>
        <w:jc w:val="both"/>
        <w:rPr>
          <w:sz w:val="24"/>
          <w:szCs w:val="24"/>
        </w:rPr>
      </w:pPr>
      <w:r w:rsidRPr="004922FB">
        <w:rPr>
          <w:sz w:val="24"/>
          <w:szCs w:val="24"/>
        </w:rPr>
        <w:t xml:space="preserve">Развитие культуры  будет осуществляться  по следующим направлениям: </w:t>
      </w:r>
    </w:p>
    <w:p w:rsidR="00BB39F5" w:rsidRPr="00BB39F5" w:rsidRDefault="00BB39F5" w:rsidP="00BB39F5">
      <w:pPr>
        <w:pStyle w:val="Default"/>
        <w:jc w:val="both"/>
        <w:rPr>
          <w:color w:val="auto"/>
        </w:rPr>
      </w:pPr>
      <w:r w:rsidRPr="00BB39F5">
        <w:rPr>
          <w:color w:val="auto"/>
        </w:rPr>
        <w:t xml:space="preserve">стимулирование и поощрение творческого осмысления и продвижения в культурной деятельности традиционных для российского общества нравственных ценностей, традиций и обычаев; </w:t>
      </w:r>
    </w:p>
    <w:p w:rsidR="00BB39F5" w:rsidRPr="00BB39F5" w:rsidRDefault="00BB39F5" w:rsidP="004922FB">
      <w:pPr>
        <w:pStyle w:val="Default"/>
        <w:ind w:firstLine="709"/>
        <w:jc w:val="both"/>
        <w:rPr>
          <w:color w:val="auto"/>
        </w:rPr>
      </w:pPr>
      <w:r w:rsidRPr="00BB39F5">
        <w:rPr>
          <w:color w:val="auto"/>
        </w:rPr>
        <w:t>содействие формированию гармонично развитой личности;</w:t>
      </w:r>
    </w:p>
    <w:p w:rsidR="00BB39F5" w:rsidRPr="00BB39F5" w:rsidRDefault="00BB39F5" w:rsidP="004922FB">
      <w:pPr>
        <w:pStyle w:val="Default"/>
        <w:ind w:firstLine="709"/>
        <w:jc w:val="both"/>
        <w:rPr>
          <w:color w:val="auto"/>
        </w:rPr>
      </w:pPr>
      <w:r w:rsidRPr="00BB39F5">
        <w:rPr>
          <w:color w:val="auto"/>
        </w:rPr>
        <w:t xml:space="preserve">модернизация материально-технической базы, развитие инфраструктуры учреждений культуры, пополнение музейных и библиотечных фондов, совершенствование нормативно-правовой базы, регулирующей деятельность культуры; </w:t>
      </w:r>
    </w:p>
    <w:p w:rsidR="00BB39F5" w:rsidRPr="00BB39F5" w:rsidRDefault="00BB39F5" w:rsidP="004922FB">
      <w:pPr>
        <w:pStyle w:val="Default"/>
        <w:ind w:firstLine="709"/>
        <w:jc w:val="both"/>
        <w:rPr>
          <w:color w:val="auto"/>
        </w:rPr>
      </w:pPr>
      <w:r w:rsidRPr="00BB39F5">
        <w:rPr>
          <w:color w:val="auto"/>
        </w:rPr>
        <w:t xml:space="preserve">сохранение традиций и создание условий для развития всех видов народного искусства и творчества, поддержка народных художественных промыслов и ремесел, создание устойчивых форм и механизмов муниципальной поддержки мастеров народных промыслов; </w:t>
      </w:r>
    </w:p>
    <w:p w:rsidR="00BB39F5" w:rsidRPr="00BB39F5" w:rsidRDefault="00BB39F5" w:rsidP="004922FB">
      <w:pPr>
        <w:pStyle w:val="Default"/>
        <w:ind w:firstLine="709"/>
        <w:jc w:val="both"/>
        <w:rPr>
          <w:color w:val="auto"/>
        </w:rPr>
      </w:pPr>
      <w:r w:rsidRPr="00BB39F5">
        <w:rPr>
          <w:color w:val="auto"/>
        </w:rPr>
        <w:t xml:space="preserve">обеспечение </w:t>
      </w:r>
      <w:proofErr w:type="gramStart"/>
      <w:r w:rsidRPr="00BB39F5">
        <w:rPr>
          <w:color w:val="auto"/>
        </w:rPr>
        <w:t>роста уровня оплаты труда работников учреждений культуры</w:t>
      </w:r>
      <w:proofErr w:type="gramEnd"/>
      <w:r w:rsidRPr="00BB39F5">
        <w:rPr>
          <w:color w:val="auto"/>
        </w:rPr>
        <w:t xml:space="preserve"> и образовательных организаций отрасли культуры, как результат повышения качества их деятельности. </w:t>
      </w:r>
    </w:p>
    <w:p w:rsidR="004922FB" w:rsidRDefault="00BB39F5" w:rsidP="004922FB">
      <w:pPr>
        <w:jc w:val="both"/>
        <w:rPr>
          <w:sz w:val="24"/>
          <w:szCs w:val="24"/>
        </w:rPr>
      </w:pPr>
      <w:r w:rsidRPr="00BB39F5">
        <w:rPr>
          <w:sz w:val="24"/>
          <w:szCs w:val="24"/>
        </w:rPr>
        <w:t xml:space="preserve">      </w:t>
      </w:r>
      <w:r w:rsidR="004922FB">
        <w:rPr>
          <w:sz w:val="24"/>
          <w:szCs w:val="24"/>
        </w:rPr>
        <w:tab/>
      </w:r>
      <w:proofErr w:type="spellStart"/>
      <w:r w:rsidRPr="00BB39F5">
        <w:rPr>
          <w:sz w:val="24"/>
          <w:szCs w:val="24"/>
        </w:rPr>
        <w:t>Межевской</w:t>
      </w:r>
      <w:proofErr w:type="spellEnd"/>
      <w:r w:rsidRPr="00BB39F5">
        <w:rPr>
          <w:sz w:val="24"/>
          <w:szCs w:val="24"/>
        </w:rPr>
        <w:t xml:space="preserve"> </w:t>
      </w:r>
      <w:r w:rsidR="004922FB">
        <w:rPr>
          <w:sz w:val="24"/>
          <w:szCs w:val="24"/>
        </w:rPr>
        <w:t>округ</w:t>
      </w:r>
      <w:r w:rsidRPr="00BB39F5">
        <w:rPr>
          <w:sz w:val="24"/>
          <w:szCs w:val="24"/>
        </w:rPr>
        <w:t xml:space="preserve"> располагает уникальными</w:t>
      </w:r>
      <w:r w:rsidR="004922FB">
        <w:rPr>
          <w:sz w:val="24"/>
          <w:szCs w:val="24"/>
        </w:rPr>
        <w:t xml:space="preserve"> историко-культурными ресурсами.</w:t>
      </w:r>
      <w:r w:rsidRPr="00BB39F5">
        <w:rPr>
          <w:sz w:val="24"/>
          <w:szCs w:val="24"/>
        </w:rPr>
        <w:t xml:space="preserve"> </w:t>
      </w:r>
    </w:p>
    <w:p w:rsidR="004922FB" w:rsidRPr="006C7021" w:rsidRDefault="00BB39F5" w:rsidP="004922FB">
      <w:pPr>
        <w:ind w:firstLine="709"/>
        <w:jc w:val="both"/>
        <w:rPr>
          <w:sz w:val="24"/>
          <w:szCs w:val="24"/>
        </w:rPr>
      </w:pPr>
      <w:r w:rsidRPr="006C7021">
        <w:rPr>
          <w:sz w:val="24"/>
          <w:szCs w:val="24"/>
        </w:rPr>
        <w:t xml:space="preserve">В сфере сохранения объектов культурного наследия существуют проблемы, требующие особого внимания со стороны органов муниципального образования: </w:t>
      </w:r>
    </w:p>
    <w:p w:rsidR="004922FB" w:rsidRPr="006C7021" w:rsidRDefault="00BB39F5" w:rsidP="004922FB">
      <w:pPr>
        <w:ind w:firstLine="709"/>
        <w:jc w:val="both"/>
        <w:rPr>
          <w:sz w:val="24"/>
          <w:szCs w:val="24"/>
        </w:rPr>
      </w:pPr>
      <w:r w:rsidRPr="006C7021">
        <w:rPr>
          <w:sz w:val="24"/>
          <w:szCs w:val="24"/>
        </w:rPr>
        <w:t xml:space="preserve">потребность в проведении ремонтно-реставрационных работ памятников истории и культуры при ограниченных финансовых возможностях бюджетов всех уровней; </w:t>
      </w:r>
    </w:p>
    <w:p w:rsidR="004922FB" w:rsidRPr="006C7021" w:rsidRDefault="00BB39F5" w:rsidP="004922FB">
      <w:pPr>
        <w:ind w:firstLine="709"/>
        <w:jc w:val="both"/>
        <w:rPr>
          <w:sz w:val="24"/>
          <w:szCs w:val="24"/>
        </w:rPr>
      </w:pPr>
      <w:r w:rsidRPr="006C7021">
        <w:rPr>
          <w:sz w:val="24"/>
          <w:szCs w:val="24"/>
        </w:rPr>
        <w:t xml:space="preserve">дефицит квалифицированных кадров в области сохранения культурного наследия. </w:t>
      </w:r>
    </w:p>
    <w:p w:rsidR="004922FB" w:rsidRPr="006C7021" w:rsidRDefault="004922FB" w:rsidP="004922FB">
      <w:pPr>
        <w:ind w:firstLine="709"/>
        <w:jc w:val="both"/>
        <w:rPr>
          <w:sz w:val="24"/>
          <w:szCs w:val="24"/>
        </w:rPr>
      </w:pPr>
      <w:r w:rsidRPr="006C7021">
        <w:rPr>
          <w:sz w:val="24"/>
          <w:szCs w:val="24"/>
        </w:rPr>
        <w:t xml:space="preserve">Основной </w:t>
      </w:r>
      <w:r w:rsidR="00BB39F5" w:rsidRPr="006C7021">
        <w:rPr>
          <w:sz w:val="24"/>
          <w:szCs w:val="24"/>
        </w:rPr>
        <w:t>целью в сфере</w:t>
      </w:r>
      <w:r w:rsidRPr="006C7021">
        <w:rPr>
          <w:sz w:val="24"/>
          <w:szCs w:val="24"/>
        </w:rPr>
        <w:t xml:space="preserve"> культурного наследия </w:t>
      </w:r>
      <w:r w:rsidR="00BB39F5" w:rsidRPr="006C7021">
        <w:rPr>
          <w:sz w:val="24"/>
          <w:szCs w:val="24"/>
        </w:rPr>
        <w:t xml:space="preserve"> является сохранение, охрана и популяризация объектов культурного наследия, расположенных на территории </w:t>
      </w:r>
      <w:proofErr w:type="spellStart"/>
      <w:r w:rsidR="00BB39F5" w:rsidRPr="006C7021">
        <w:rPr>
          <w:sz w:val="24"/>
          <w:szCs w:val="24"/>
        </w:rPr>
        <w:t>Межевского</w:t>
      </w:r>
      <w:proofErr w:type="spellEnd"/>
      <w:r w:rsidR="00BB39F5" w:rsidRPr="006C7021">
        <w:rPr>
          <w:sz w:val="24"/>
          <w:szCs w:val="24"/>
        </w:rPr>
        <w:t xml:space="preserve"> муниципального </w:t>
      </w:r>
      <w:r w:rsidRPr="006C7021">
        <w:rPr>
          <w:sz w:val="24"/>
          <w:szCs w:val="24"/>
        </w:rPr>
        <w:t>округа</w:t>
      </w:r>
      <w:r w:rsidR="00BB39F5" w:rsidRPr="006C7021">
        <w:rPr>
          <w:sz w:val="24"/>
          <w:szCs w:val="24"/>
        </w:rPr>
        <w:t xml:space="preserve">. </w:t>
      </w:r>
    </w:p>
    <w:p w:rsidR="006C7021" w:rsidRPr="006C7021" w:rsidRDefault="00BB39F5" w:rsidP="006C7021">
      <w:pPr>
        <w:ind w:firstLine="709"/>
        <w:jc w:val="both"/>
        <w:rPr>
          <w:sz w:val="24"/>
          <w:szCs w:val="24"/>
        </w:rPr>
      </w:pPr>
      <w:r w:rsidRPr="006C7021">
        <w:rPr>
          <w:sz w:val="24"/>
          <w:szCs w:val="24"/>
        </w:rPr>
        <w:t>Достижение поставленной цели будет осуществля</w:t>
      </w:r>
      <w:r w:rsidR="006C7021" w:rsidRPr="006C7021">
        <w:rPr>
          <w:sz w:val="24"/>
          <w:szCs w:val="24"/>
        </w:rPr>
        <w:t>ться по следующим направлениям:</w:t>
      </w:r>
    </w:p>
    <w:p w:rsidR="006C7021" w:rsidRPr="006C7021" w:rsidRDefault="00BB39F5" w:rsidP="006C7021">
      <w:pPr>
        <w:ind w:firstLine="709"/>
        <w:jc w:val="both"/>
        <w:rPr>
          <w:sz w:val="24"/>
          <w:szCs w:val="24"/>
        </w:rPr>
      </w:pPr>
      <w:r w:rsidRPr="006C7021">
        <w:rPr>
          <w:sz w:val="24"/>
          <w:szCs w:val="24"/>
        </w:rPr>
        <w:t xml:space="preserve">выявление объектов культурного наследия; </w:t>
      </w:r>
    </w:p>
    <w:p w:rsidR="006C7021" w:rsidRPr="006C7021" w:rsidRDefault="00BB39F5" w:rsidP="006C7021">
      <w:pPr>
        <w:ind w:firstLine="709"/>
        <w:jc w:val="both"/>
        <w:rPr>
          <w:sz w:val="24"/>
          <w:szCs w:val="24"/>
        </w:rPr>
      </w:pPr>
      <w:r w:rsidRPr="006C7021">
        <w:rPr>
          <w:sz w:val="24"/>
          <w:szCs w:val="24"/>
        </w:rPr>
        <w:t xml:space="preserve">учет объектов культурного наследия; </w:t>
      </w:r>
    </w:p>
    <w:p w:rsidR="006C7021" w:rsidRPr="006C7021" w:rsidRDefault="00BB39F5" w:rsidP="006C7021">
      <w:pPr>
        <w:ind w:firstLine="709"/>
        <w:jc w:val="both"/>
        <w:rPr>
          <w:sz w:val="24"/>
          <w:szCs w:val="24"/>
        </w:rPr>
      </w:pPr>
      <w:r w:rsidRPr="006C7021">
        <w:rPr>
          <w:sz w:val="24"/>
          <w:szCs w:val="24"/>
        </w:rPr>
        <w:t>охрана</w:t>
      </w:r>
      <w:r w:rsidR="006C7021" w:rsidRPr="006C7021">
        <w:rPr>
          <w:sz w:val="24"/>
          <w:szCs w:val="24"/>
        </w:rPr>
        <w:t xml:space="preserve"> объектов культурного наследия;</w:t>
      </w:r>
    </w:p>
    <w:p w:rsidR="006C7021" w:rsidRDefault="00BB39F5" w:rsidP="006C7021">
      <w:pPr>
        <w:ind w:firstLine="709"/>
        <w:jc w:val="both"/>
        <w:rPr>
          <w:sz w:val="24"/>
          <w:szCs w:val="24"/>
        </w:rPr>
      </w:pPr>
      <w:r w:rsidRPr="006C7021">
        <w:rPr>
          <w:sz w:val="24"/>
          <w:szCs w:val="24"/>
        </w:rPr>
        <w:lastRenderedPageBreak/>
        <w:t>эффективное использование и сохранение</w:t>
      </w:r>
      <w:r w:rsidR="006C7021">
        <w:rPr>
          <w:sz w:val="24"/>
          <w:szCs w:val="24"/>
        </w:rPr>
        <w:t xml:space="preserve"> объектов культурного наследия;</w:t>
      </w:r>
    </w:p>
    <w:p w:rsidR="006C7021" w:rsidRPr="006C7021" w:rsidRDefault="00BB39F5" w:rsidP="006C7021">
      <w:pPr>
        <w:ind w:firstLine="709"/>
        <w:jc w:val="both"/>
        <w:rPr>
          <w:sz w:val="24"/>
          <w:szCs w:val="24"/>
        </w:rPr>
      </w:pPr>
      <w:r w:rsidRPr="006C7021">
        <w:rPr>
          <w:sz w:val="24"/>
          <w:szCs w:val="24"/>
        </w:rPr>
        <w:t xml:space="preserve">приспособление памятников, относящихся к жилому фонду и находящихся в неудовлетворительном состоянии, для современного использования; </w:t>
      </w:r>
    </w:p>
    <w:p w:rsidR="006C7021" w:rsidRPr="006C7021" w:rsidRDefault="00BB39F5" w:rsidP="006C7021">
      <w:pPr>
        <w:ind w:firstLine="709"/>
        <w:jc w:val="both"/>
        <w:rPr>
          <w:sz w:val="24"/>
          <w:szCs w:val="24"/>
        </w:rPr>
      </w:pPr>
      <w:r w:rsidRPr="006C7021">
        <w:rPr>
          <w:sz w:val="24"/>
          <w:szCs w:val="24"/>
        </w:rPr>
        <w:t xml:space="preserve">вовлечение в дело сохранения объектов культурного наследия общественных и религиозных организаций, частных инвесторов; </w:t>
      </w:r>
    </w:p>
    <w:p w:rsidR="00BB39F5" w:rsidRPr="006C7021" w:rsidRDefault="00BB39F5" w:rsidP="006C7021">
      <w:pPr>
        <w:ind w:firstLine="709"/>
        <w:jc w:val="both"/>
        <w:rPr>
          <w:sz w:val="24"/>
          <w:szCs w:val="24"/>
        </w:rPr>
      </w:pPr>
      <w:r w:rsidRPr="006C7021">
        <w:rPr>
          <w:sz w:val="24"/>
          <w:szCs w:val="24"/>
        </w:rPr>
        <w:t xml:space="preserve">включение мероприятий по сохранению памятников истории и культуры в план развития муниципального  образования в качестве мероприятий, требующих приоритетного финансирования. </w:t>
      </w:r>
    </w:p>
    <w:p w:rsidR="000A2892" w:rsidRDefault="000A2892" w:rsidP="00A92DA4">
      <w:pPr>
        <w:pStyle w:val="Default"/>
        <w:jc w:val="both"/>
        <w:rPr>
          <w:color w:val="auto"/>
        </w:rPr>
      </w:pPr>
    </w:p>
    <w:p w:rsidR="00271C8D" w:rsidRDefault="00271C8D" w:rsidP="00271C8D">
      <w:pPr>
        <w:pStyle w:val="Default"/>
        <w:jc w:val="center"/>
        <w:rPr>
          <w:color w:val="auto"/>
        </w:rPr>
      </w:pPr>
      <w:r>
        <w:rPr>
          <w:color w:val="auto"/>
        </w:rPr>
        <w:t>6.5.Физическая культура и спорт</w:t>
      </w:r>
    </w:p>
    <w:p w:rsidR="00271C8D" w:rsidRPr="006C7021" w:rsidRDefault="00271C8D" w:rsidP="00A92DA4">
      <w:pPr>
        <w:pStyle w:val="Default"/>
        <w:jc w:val="both"/>
        <w:rPr>
          <w:color w:val="auto"/>
        </w:rPr>
      </w:pPr>
    </w:p>
    <w:p w:rsidR="00EF203C" w:rsidRDefault="00EF203C" w:rsidP="00EF203C">
      <w:pPr>
        <w:pStyle w:val="afc"/>
        <w:ind w:firstLine="708"/>
        <w:jc w:val="both"/>
        <w:rPr>
          <w:sz w:val="24"/>
          <w:szCs w:val="24"/>
        </w:rPr>
      </w:pPr>
      <w:r>
        <w:rPr>
          <w:sz w:val="24"/>
          <w:szCs w:val="24"/>
        </w:rPr>
        <w:t>Физическая культура и массовый спорт становятся все более значимым социальным явлением, положительно влияющим на внедрение здорового образа жизни и спортивного стиля жизни среди населения, на образование и воспитание подрастающего поколения, активное проведение досуга и оздоровление различных социальных групп населения и реабилитации инвалидов.</w:t>
      </w:r>
    </w:p>
    <w:p w:rsidR="00271C8D" w:rsidRPr="00BD0E9B" w:rsidRDefault="00271C8D" w:rsidP="00EF203C">
      <w:pPr>
        <w:pStyle w:val="afc"/>
        <w:ind w:firstLine="708"/>
        <w:jc w:val="both"/>
        <w:rPr>
          <w:sz w:val="24"/>
          <w:szCs w:val="24"/>
        </w:rPr>
      </w:pPr>
      <w:r>
        <w:rPr>
          <w:sz w:val="24"/>
          <w:szCs w:val="24"/>
        </w:rPr>
        <w:t>В течение последних лет</w:t>
      </w:r>
      <w:r>
        <w:t xml:space="preserve"> </w:t>
      </w:r>
      <w:r w:rsidRPr="00BD0E9B">
        <w:rPr>
          <w:sz w:val="24"/>
          <w:szCs w:val="24"/>
        </w:rPr>
        <w:t xml:space="preserve">наметилась положительная тенденция к увеличению численности занимающихся </w:t>
      </w:r>
      <w:r>
        <w:rPr>
          <w:sz w:val="24"/>
          <w:szCs w:val="24"/>
        </w:rPr>
        <w:t xml:space="preserve"> физической культурой и спортом среди населения </w:t>
      </w:r>
      <w:r w:rsidR="00EF203C">
        <w:rPr>
          <w:sz w:val="24"/>
          <w:szCs w:val="24"/>
        </w:rPr>
        <w:t>округа</w:t>
      </w:r>
      <w:r>
        <w:rPr>
          <w:sz w:val="24"/>
          <w:szCs w:val="24"/>
        </w:rPr>
        <w:t>.</w:t>
      </w:r>
      <w:r w:rsidRPr="00BD0E9B">
        <w:rPr>
          <w:sz w:val="24"/>
          <w:szCs w:val="24"/>
        </w:rPr>
        <w:t xml:space="preserve"> </w:t>
      </w:r>
    </w:p>
    <w:p w:rsidR="00271C8D" w:rsidRPr="00BD0E9B" w:rsidRDefault="00271C8D" w:rsidP="00271C8D">
      <w:pPr>
        <w:pStyle w:val="afc"/>
        <w:ind w:firstLine="708"/>
        <w:jc w:val="both"/>
        <w:rPr>
          <w:sz w:val="24"/>
          <w:szCs w:val="24"/>
        </w:rPr>
      </w:pPr>
      <w:r w:rsidRPr="00BD0E9B">
        <w:rPr>
          <w:sz w:val="24"/>
          <w:szCs w:val="24"/>
        </w:rPr>
        <w:t xml:space="preserve">В настоящее время в </w:t>
      </w:r>
      <w:proofErr w:type="spellStart"/>
      <w:r w:rsidRPr="00BD0E9B">
        <w:rPr>
          <w:sz w:val="24"/>
          <w:szCs w:val="24"/>
        </w:rPr>
        <w:t>Межевском</w:t>
      </w:r>
      <w:proofErr w:type="spellEnd"/>
      <w:r w:rsidRPr="00BD0E9B">
        <w:rPr>
          <w:sz w:val="24"/>
          <w:szCs w:val="24"/>
        </w:rPr>
        <w:t xml:space="preserve"> муниципальном </w:t>
      </w:r>
      <w:r w:rsidR="00EF203C">
        <w:rPr>
          <w:sz w:val="24"/>
          <w:szCs w:val="24"/>
        </w:rPr>
        <w:t>округе</w:t>
      </w:r>
      <w:r w:rsidRPr="00BD0E9B">
        <w:rPr>
          <w:sz w:val="24"/>
          <w:szCs w:val="24"/>
        </w:rPr>
        <w:t xml:space="preserve"> осуществляют физкультурно-оздоровительную и спортивную работу </w:t>
      </w:r>
      <w:r w:rsidR="00EF203C">
        <w:rPr>
          <w:sz w:val="24"/>
          <w:szCs w:val="24"/>
        </w:rPr>
        <w:t>9</w:t>
      </w:r>
      <w:r w:rsidRPr="00BD0E9B">
        <w:rPr>
          <w:sz w:val="24"/>
          <w:szCs w:val="24"/>
        </w:rPr>
        <w:t xml:space="preserve"> учреждений и организаций (из них </w:t>
      </w:r>
      <w:r w:rsidR="00EF203C">
        <w:rPr>
          <w:sz w:val="24"/>
          <w:szCs w:val="24"/>
        </w:rPr>
        <w:t>3</w:t>
      </w:r>
      <w:r w:rsidRPr="00BD0E9B">
        <w:rPr>
          <w:sz w:val="24"/>
          <w:szCs w:val="24"/>
        </w:rPr>
        <w:t xml:space="preserve"> школы и </w:t>
      </w:r>
      <w:r w:rsidR="00EF203C">
        <w:rPr>
          <w:sz w:val="24"/>
          <w:szCs w:val="24"/>
        </w:rPr>
        <w:t>3</w:t>
      </w:r>
      <w:r w:rsidRPr="00BD0E9B">
        <w:rPr>
          <w:sz w:val="24"/>
          <w:szCs w:val="24"/>
        </w:rPr>
        <w:t xml:space="preserve"> детских сад</w:t>
      </w:r>
      <w:r w:rsidR="00EF203C">
        <w:rPr>
          <w:sz w:val="24"/>
          <w:szCs w:val="24"/>
        </w:rPr>
        <w:t>а</w:t>
      </w:r>
      <w:r w:rsidRPr="00BD0E9B">
        <w:rPr>
          <w:sz w:val="24"/>
          <w:szCs w:val="24"/>
        </w:rPr>
        <w:t xml:space="preserve">). </w:t>
      </w:r>
    </w:p>
    <w:p w:rsidR="00EF203C" w:rsidRDefault="00271C8D" w:rsidP="00EF203C">
      <w:pPr>
        <w:ind w:firstLine="567"/>
        <w:jc w:val="both"/>
        <w:rPr>
          <w:sz w:val="24"/>
          <w:szCs w:val="24"/>
        </w:rPr>
      </w:pPr>
      <w:r w:rsidRPr="00EF203C">
        <w:rPr>
          <w:sz w:val="24"/>
          <w:szCs w:val="24"/>
        </w:rPr>
        <w:t xml:space="preserve">Постепенно увеличивается количество спортивных и игровых сооружений. Так, </w:t>
      </w:r>
      <w:r w:rsidR="00EF203C" w:rsidRPr="00EF203C">
        <w:rPr>
          <w:sz w:val="24"/>
          <w:szCs w:val="24"/>
        </w:rPr>
        <w:t>в 2021</w:t>
      </w:r>
      <w:r w:rsidRPr="00EF203C">
        <w:rPr>
          <w:sz w:val="24"/>
          <w:szCs w:val="24"/>
        </w:rPr>
        <w:t xml:space="preserve"> году </w:t>
      </w:r>
      <w:r w:rsidR="00EF203C" w:rsidRPr="00EF203C">
        <w:rPr>
          <w:sz w:val="24"/>
          <w:szCs w:val="24"/>
        </w:rPr>
        <w:t>в рамках регионального проекта «Спорт – норма жизни» введена в эксплуатацию площадка ГТО, имеются три детских игровых площадки.</w:t>
      </w:r>
      <w:r w:rsidRPr="00EF203C">
        <w:rPr>
          <w:sz w:val="24"/>
          <w:szCs w:val="24"/>
        </w:rPr>
        <w:t xml:space="preserve">       Успешно функционирует система организации и проведения физкультурно-спортивных соревнований, которая позволяет охватить различные группы и категории населения. Ежегодно проводятся спортивные мероприятия на местных и региональных  соревнованиях.</w:t>
      </w:r>
    </w:p>
    <w:p w:rsidR="00271C8D" w:rsidRDefault="00271C8D" w:rsidP="00EF203C">
      <w:pPr>
        <w:ind w:firstLine="567"/>
        <w:jc w:val="both"/>
        <w:rPr>
          <w:sz w:val="24"/>
          <w:szCs w:val="24"/>
        </w:rPr>
      </w:pPr>
      <w:r w:rsidRPr="00BD0E9B">
        <w:rPr>
          <w:sz w:val="24"/>
          <w:szCs w:val="24"/>
        </w:rPr>
        <w:t xml:space="preserve">Определенные позитивные изменения наблюдаются и в развитии адаптивной физической культуры. </w:t>
      </w:r>
    </w:p>
    <w:p w:rsidR="00EF203C" w:rsidRDefault="00EF203C" w:rsidP="00EF203C">
      <w:pPr>
        <w:ind w:firstLine="567"/>
        <w:jc w:val="both"/>
        <w:rPr>
          <w:sz w:val="24"/>
          <w:szCs w:val="24"/>
        </w:rPr>
      </w:pPr>
      <w:r>
        <w:rPr>
          <w:sz w:val="24"/>
          <w:szCs w:val="24"/>
        </w:rPr>
        <w:t xml:space="preserve">Несмотря на улучшение ситуации, остается ряд вызовов, препятствующих развитию сферы физической культуры и спорта в </w:t>
      </w:r>
      <w:proofErr w:type="spellStart"/>
      <w:r>
        <w:rPr>
          <w:sz w:val="24"/>
          <w:szCs w:val="24"/>
        </w:rPr>
        <w:t>Межевском</w:t>
      </w:r>
      <w:proofErr w:type="spellEnd"/>
      <w:r>
        <w:rPr>
          <w:sz w:val="24"/>
          <w:szCs w:val="24"/>
        </w:rPr>
        <w:t xml:space="preserve"> муниципальном округе</w:t>
      </w:r>
      <w:r w:rsidR="005B4D2E">
        <w:rPr>
          <w:sz w:val="24"/>
          <w:szCs w:val="24"/>
        </w:rPr>
        <w:t>:</w:t>
      </w:r>
    </w:p>
    <w:p w:rsidR="005B4D2E" w:rsidRDefault="005B4D2E" w:rsidP="00EF203C">
      <w:pPr>
        <w:ind w:firstLine="567"/>
        <w:jc w:val="both"/>
        <w:rPr>
          <w:sz w:val="24"/>
          <w:szCs w:val="24"/>
        </w:rPr>
      </w:pPr>
      <w:r>
        <w:rPr>
          <w:sz w:val="24"/>
          <w:szCs w:val="24"/>
        </w:rPr>
        <w:t>недостаточное количество и качество спортивных сооружений, в том числе в сельской местности;</w:t>
      </w:r>
    </w:p>
    <w:p w:rsidR="005B4D2E" w:rsidRPr="00BD0E9B" w:rsidRDefault="005B4D2E" w:rsidP="00EF203C">
      <w:pPr>
        <w:ind w:firstLine="567"/>
        <w:jc w:val="both"/>
        <w:rPr>
          <w:sz w:val="24"/>
          <w:szCs w:val="24"/>
        </w:rPr>
      </w:pPr>
      <w:r>
        <w:rPr>
          <w:sz w:val="24"/>
          <w:szCs w:val="24"/>
        </w:rPr>
        <w:t>недостаточная обеспеченность кадрами;</w:t>
      </w:r>
    </w:p>
    <w:p w:rsidR="00271C8D" w:rsidRDefault="00271C8D" w:rsidP="005B4D2E">
      <w:pPr>
        <w:pStyle w:val="Default"/>
        <w:ind w:firstLine="567"/>
        <w:rPr>
          <w:color w:val="auto"/>
        </w:rPr>
      </w:pPr>
      <w:r w:rsidRPr="00AB63FD">
        <w:rPr>
          <w:color w:val="auto"/>
        </w:rPr>
        <w:t xml:space="preserve">недостаточное привлечение </w:t>
      </w:r>
      <w:r w:rsidR="005B4D2E">
        <w:rPr>
          <w:color w:val="auto"/>
        </w:rPr>
        <w:t xml:space="preserve">взрослого </w:t>
      </w:r>
      <w:r w:rsidRPr="00AB63FD">
        <w:rPr>
          <w:color w:val="auto"/>
        </w:rPr>
        <w:t xml:space="preserve">населения к регулярным занятиям </w:t>
      </w:r>
      <w:r w:rsidR="005B4D2E">
        <w:rPr>
          <w:color w:val="auto"/>
        </w:rPr>
        <w:t>физической культурой и спортом.</w:t>
      </w:r>
    </w:p>
    <w:p w:rsidR="005B4D2E" w:rsidRDefault="005B4D2E" w:rsidP="005B4D2E">
      <w:pPr>
        <w:pStyle w:val="Default"/>
        <w:ind w:firstLine="567"/>
        <w:jc w:val="both"/>
        <w:rPr>
          <w:color w:val="auto"/>
        </w:rPr>
      </w:pPr>
      <w:r>
        <w:rPr>
          <w:color w:val="auto"/>
        </w:rPr>
        <w:t xml:space="preserve">Основной целью развития физической культуры и спорта является </w:t>
      </w:r>
      <w:r>
        <w:rPr>
          <w:color w:val="0D0D0D"/>
        </w:rPr>
        <w:t>с</w:t>
      </w:r>
      <w:r w:rsidRPr="003A6AC0">
        <w:rPr>
          <w:color w:val="0D0D0D"/>
        </w:rPr>
        <w:t>оздание условий</w:t>
      </w:r>
      <w:r>
        <w:rPr>
          <w:color w:val="0D0D0D"/>
        </w:rPr>
        <w:t xml:space="preserve">, </w:t>
      </w:r>
      <w:r w:rsidRPr="003A6AC0">
        <w:rPr>
          <w:color w:val="0D0D0D"/>
        </w:rPr>
        <w:t>обеспечивающих возможность граж</w:t>
      </w:r>
      <w:r>
        <w:rPr>
          <w:color w:val="0D0D0D"/>
        </w:rPr>
        <w:t xml:space="preserve">данам систематически заниматься </w:t>
      </w:r>
      <w:r w:rsidRPr="003A6AC0">
        <w:rPr>
          <w:color w:val="0D0D0D"/>
        </w:rPr>
        <w:t>физической культурой и спортом, вести здоровый образ жизни</w:t>
      </w:r>
      <w:r>
        <w:rPr>
          <w:color w:val="0D0D0D"/>
        </w:rPr>
        <w:t>.</w:t>
      </w:r>
      <w:r w:rsidR="00271C8D">
        <w:rPr>
          <w:color w:val="auto"/>
        </w:rPr>
        <w:t xml:space="preserve">  </w:t>
      </w:r>
    </w:p>
    <w:p w:rsidR="005B4D2E" w:rsidRDefault="005B4D2E" w:rsidP="005B4D2E">
      <w:pPr>
        <w:pStyle w:val="Default"/>
        <w:ind w:firstLine="567"/>
        <w:jc w:val="both"/>
        <w:rPr>
          <w:color w:val="auto"/>
        </w:rPr>
      </w:pPr>
      <w:r>
        <w:rPr>
          <w:color w:val="auto"/>
        </w:rPr>
        <w:t>Достижению поставленной цели будет способствовать решение следующих задач:</w:t>
      </w:r>
    </w:p>
    <w:p w:rsidR="005B4D2E" w:rsidRDefault="005B4D2E" w:rsidP="005B4D2E">
      <w:pPr>
        <w:pStyle w:val="Default"/>
        <w:ind w:firstLine="567"/>
        <w:jc w:val="both"/>
        <w:rPr>
          <w:color w:val="auto"/>
        </w:rPr>
      </w:pPr>
      <w:r>
        <w:rPr>
          <w:color w:val="auto"/>
        </w:rPr>
        <w:t>развитие массового спорта и физкультурно-оздоровительного движения среди всех возрастных групп;</w:t>
      </w:r>
    </w:p>
    <w:p w:rsidR="005B4D2E" w:rsidRDefault="005B4D2E" w:rsidP="005B4D2E">
      <w:pPr>
        <w:pStyle w:val="Default"/>
        <w:ind w:firstLine="567"/>
        <w:jc w:val="both"/>
        <w:rPr>
          <w:color w:val="auto"/>
        </w:rPr>
      </w:pPr>
      <w:r>
        <w:rPr>
          <w:color w:val="auto"/>
        </w:rPr>
        <w:t xml:space="preserve"> укрепление </w:t>
      </w:r>
      <w:proofErr w:type="spellStart"/>
      <w:r>
        <w:rPr>
          <w:color w:val="auto"/>
        </w:rPr>
        <w:t>метериально-технической</w:t>
      </w:r>
      <w:proofErr w:type="spellEnd"/>
      <w:r>
        <w:rPr>
          <w:color w:val="auto"/>
        </w:rPr>
        <w:t xml:space="preserve"> базы: оснащение современным оборудованием;</w:t>
      </w:r>
    </w:p>
    <w:p w:rsidR="005B4D2E" w:rsidRDefault="005B4D2E" w:rsidP="005B4D2E">
      <w:pPr>
        <w:pStyle w:val="Default"/>
        <w:ind w:firstLine="567"/>
        <w:jc w:val="both"/>
        <w:rPr>
          <w:color w:val="auto"/>
        </w:rPr>
      </w:pPr>
      <w:r>
        <w:rPr>
          <w:color w:val="auto"/>
        </w:rPr>
        <w:t>развитие детско-юношеского спорта в системе организаций дополнительного образования детей и подростков.</w:t>
      </w:r>
    </w:p>
    <w:p w:rsidR="005B4D2E" w:rsidRDefault="005B4D2E" w:rsidP="005B4D2E">
      <w:pPr>
        <w:pStyle w:val="Default"/>
        <w:ind w:firstLine="567"/>
        <w:jc w:val="both"/>
        <w:rPr>
          <w:color w:val="auto"/>
        </w:rPr>
      </w:pPr>
      <w:r>
        <w:rPr>
          <w:color w:val="auto"/>
        </w:rPr>
        <w:t>На решение данных задач будут направлены следующие мероприятия:</w:t>
      </w:r>
      <w:r w:rsidR="00271C8D">
        <w:rPr>
          <w:color w:val="auto"/>
        </w:rPr>
        <w:t xml:space="preserve">    </w:t>
      </w:r>
    </w:p>
    <w:p w:rsidR="005B4D2E" w:rsidRDefault="00271C8D" w:rsidP="005B4D2E">
      <w:pPr>
        <w:pStyle w:val="Default"/>
        <w:ind w:firstLine="567"/>
        <w:jc w:val="both"/>
        <w:rPr>
          <w:color w:val="auto"/>
        </w:rPr>
      </w:pPr>
      <w:r w:rsidRPr="00AB63FD">
        <w:rPr>
          <w:color w:val="auto"/>
        </w:rPr>
        <w:t xml:space="preserve">пропаганда здорового образа жизни, повышение интереса населения к занятию физической культурой и спортом, в том числе с привлечением средств массовой информации; </w:t>
      </w:r>
    </w:p>
    <w:p w:rsidR="005B4D2E" w:rsidRDefault="00271C8D" w:rsidP="005B4D2E">
      <w:pPr>
        <w:pStyle w:val="Default"/>
        <w:ind w:firstLine="567"/>
        <w:jc w:val="both"/>
        <w:rPr>
          <w:color w:val="auto"/>
        </w:rPr>
      </w:pPr>
      <w:r w:rsidRPr="00AB63FD">
        <w:rPr>
          <w:color w:val="auto"/>
        </w:rPr>
        <w:lastRenderedPageBreak/>
        <w:t>проведение спортивно-массовых м</w:t>
      </w:r>
      <w:r>
        <w:rPr>
          <w:color w:val="auto"/>
        </w:rPr>
        <w:t>ероприятий на территории района</w:t>
      </w:r>
      <w:r w:rsidRPr="00AB63FD">
        <w:rPr>
          <w:color w:val="auto"/>
        </w:rPr>
        <w:t xml:space="preserve"> с максимальным охватом всех категорий населения; </w:t>
      </w:r>
    </w:p>
    <w:p w:rsidR="00271C8D" w:rsidRDefault="00271C8D" w:rsidP="005B4D2E">
      <w:pPr>
        <w:pStyle w:val="Default"/>
        <w:ind w:firstLine="567"/>
        <w:jc w:val="both"/>
        <w:rPr>
          <w:color w:val="auto"/>
        </w:rPr>
      </w:pPr>
      <w:r w:rsidRPr="00AB63FD">
        <w:rPr>
          <w:color w:val="auto"/>
        </w:rPr>
        <w:t>развитие спортивной инфраструктуры, укрепление материально-технической базы</w:t>
      </w:r>
      <w:r>
        <w:rPr>
          <w:color w:val="auto"/>
        </w:rPr>
        <w:t>;</w:t>
      </w:r>
    </w:p>
    <w:p w:rsidR="00CB67FA" w:rsidRDefault="00CB67FA" w:rsidP="005B4D2E">
      <w:pPr>
        <w:pStyle w:val="Default"/>
        <w:ind w:firstLine="567"/>
        <w:jc w:val="both"/>
        <w:rPr>
          <w:color w:val="auto"/>
        </w:rPr>
      </w:pPr>
      <w:r>
        <w:rPr>
          <w:color w:val="auto"/>
        </w:rPr>
        <w:t>проведение физкультурно-оздоровительной компании;</w:t>
      </w:r>
    </w:p>
    <w:p w:rsidR="00CB67FA" w:rsidRDefault="00CB67FA" w:rsidP="005B4D2E">
      <w:pPr>
        <w:pStyle w:val="Default"/>
        <w:ind w:firstLine="567"/>
        <w:jc w:val="both"/>
        <w:rPr>
          <w:color w:val="auto"/>
        </w:rPr>
      </w:pPr>
      <w:r>
        <w:rPr>
          <w:color w:val="auto"/>
        </w:rPr>
        <w:t>освещение деятельности сферы физической культуры и спорта в средствах массовой информации.</w:t>
      </w:r>
    </w:p>
    <w:p w:rsidR="00864A74" w:rsidRDefault="00864A74" w:rsidP="00CB67FA">
      <w:pPr>
        <w:jc w:val="both"/>
        <w:rPr>
          <w:sz w:val="24"/>
          <w:szCs w:val="24"/>
        </w:rPr>
      </w:pPr>
    </w:p>
    <w:p w:rsidR="00CB67FA" w:rsidRDefault="00CB67FA" w:rsidP="00CB67FA">
      <w:pPr>
        <w:jc w:val="center"/>
        <w:rPr>
          <w:sz w:val="24"/>
          <w:szCs w:val="24"/>
        </w:rPr>
      </w:pPr>
      <w:r>
        <w:rPr>
          <w:sz w:val="24"/>
          <w:szCs w:val="24"/>
        </w:rPr>
        <w:t>6.6.Молодёжная политика</w:t>
      </w:r>
    </w:p>
    <w:p w:rsidR="00CB67FA" w:rsidRDefault="00CB67FA" w:rsidP="00CB67FA">
      <w:pPr>
        <w:jc w:val="both"/>
        <w:rPr>
          <w:sz w:val="24"/>
          <w:szCs w:val="24"/>
        </w:rPr>
      </w:pPr>
    </w:p>
    <w:p w:rsidR="001050F4" w:rsidRDefault="001050F4" w:rsidP="00FE0641">
      <w:pPr>
        <w:pStyle w:val="Default"/>
        <w:jc w:val="both"/>
        <w:rPr>
          <w:color w:val="auto"/>
        </w:rPr>
      </w:pPr>
      <w:r>
        <w:rPr>
          <w:color w:val="auto"/>
        </w:rPr>
        <w:tab/>
        <w:t xml:space="preserve">Молодёжная политика в </w:t>
      </w:r>
      <w:proofErr w:type="spellStart"/>
      <w:r>
        <w:rPr>
          <w:color w:val="auto"/>
        </w:rPr>
        <w:t>Межевском</w:t>
      </w:r>
      <w:proofErr w:type="spellEnd"/>
      <w:r>
        <w:rPr>
          <w:color w:val="auto"/>
        </w:rPr>
        <w:t xml:space="preserve"> муниципальном округе направлена на создание условий и возможностей для успешной социализации и эффективной самореализации молодежи, развитие научного и творческого потенциала молодежи, патриотическое и духовно-нравственное воспитание граждан.</w:t>
      </w:r>
    </w:p>
    <w:p w:rsidR="00084357" w:rsidRDefault="00FE0641" w:rsidP="001050F4">
      <w:pPr>
        <w:pStyle w:val="Default"/>
        <w:ind w:firstLine="709"/>
        <w:jc w:val="both"/>
        <w:rPr>
          <w:color w:val="auto"/>
        </w:rPr>
      </w:pPr>
      <w:r>
        <w:rPr>
          <w:color w:val="auto"/>
        </w:rPr>
        <w:t xml:space="preserve">В </w:t>
      </w:r>
      <w:proofErr w:type="spellStart"/>
      <w:r>
        <w:rPr>
          <w:color w:val="auto"/>
        </w:rPr>
        <w:t>Межевском</w:t>
      </w:r>
      <w:proofErr w:type="spellEnd"/>
      <w:r>
        <w:rPr>
          <w:color w:val="auto"/>
        </w:rPr>
        <w:t xml:space="preserve"> муниципальном районе</w:t>
      </w:r>
      <w:r w:rsidRPr="00AB63FD">
        <w:rPr>
          <w:color w:val="auto"/>
        </w:rPr>
        <w:t xml:space="preserve"> по состоянию на 1 января 20</w:t>
      </w:r>
      <w:r w:rsidR="001050F4">
        <w:rPr>
          <w:color w:val="auto"/>
        </w:rPr>
        <w:t>21</w:t>
      </w:r>
      <w:r w:rsidRPr="00AB63FD">
        <w:rPr>
          <w:color w:val="auto"/>
        </w:rPr>
        <w:t xml:space="preserve"> года молодежь в возрасте от 14 до 30 лет составляет 1</w:t>
      </w:r>
      <w:r w:rsidR="00084357">
        <w:rPr>
          <w:color w:val="auto"/>
        </w:rPr>
        <w:t>9</w:t>
      </w:r>
      <w:r w:rsidRPr="00AB63FD">
        <w:rPr>
          <w:color w:val="auto"/>
        </w:rPr>
        <w:t>,</w:t>
      </w:r>
      <w:r w:rsidR="00084357">
        <w:rPr>
          <w:color w:val="auto"/>
        </w:rPr>
        <w:t>6</w:t>
      </w:r>
      <w:r w:rsidRPr="00AB63FD">
        <w:rPr>
          <w:color w:val="auto"/>
        </w:rPr>
        <w:t>% от общей численности населения.</w:t>
      </w:r>
    </w:p>
    <w:p w:rsidR="00084357" w:rsidRDefault="00084357" w:rsidP="001050F4">
      <w:pPr>
        <w:pStyle w:val="Default"/>
        <w:ind w:firstLine="709"/>
        <w:jc w:val="both"/>
        <w:rPr>
          <w:color w:val="auto"/>
        </w:rPr>
      </w:pPr>
      <w:r>
        <w:rPr>
          <w:color w:val="auto"/>
        </w:rPr>
        <w:t>Основными вызовами развития молодёжной политики являются:</w:t>
      </w:r>
    </w:p>
    <w:p w:rsidR="00084357" w:rsidRDefault="00084357" w:rsidP="001050F4">
      <w:pPr>
        <w:pStyle w:val="Default"/>
        <w:ind w:firstLine="709"/>
        <w:jc w:val="both"/>
        <w:rPr>
          <w:color w:val="auto"/>
        </w:rPr>
      </w:pPr>
      <w:r>
        <w:rPr>
          <w:color w:val="auto"/>
        </w:rPr>
        <w:t>недостаточная привлекательность рабочих мест для молодёжи (недостаточность высокооплачиваемых и современных рабочих мест);</w:t>
      </w:r>
    </w:p>
    <w:p w:rsidR="0033137A" w:rsidRDefault="0033137A" w:rsidP="001050F4">
      <w:pPr>
        <w:pStyle w:val="Default"/>
        <w:ind w:firstLine="709"/>
        <w:jc w:val="both"/>
        <w:rPr>
          <w:color w:val="auto"/>
        </w:rPr>
      </w:pPr>
      <w:r>
        <w:rPr>
          <w:color w:val="auto"/>
        </w:rPr>
        <w:t>низкая обеспеченность жильем молодых семей;</w:t>
      </w:r>
    </w:p>
    <w:p w:rsidR="0033137A" w:rsidRDefault="0033137A" w:rsidP="001050F4">
      <w:pPr>
        <w:pStyle w:val="Default"/>
        <w:ind w:firstLine="709"/>
        <w:jc w:val="both"/>
        <w:rPr>
          <w:color w:val="auto"/>
        </w:rPr>
      </w:pPr>
      <w:r>
        <w:rPr>
          <w:color w:val="auto"/>
        </w:rPr>
        <w:t>недостаточная информированность молодёжи о возможностях организации своей жизни в обществе.</w:t>
      </w:r>
    </w:p>
    <w:p w:rsidR="00FE0641" w:rsidRDefault="00FE0641" w:rsidP="001050F4">
      <w:pPr>
        <w:pStyle w:val="Default"/>
        <w:ind w:firstLine="709"/>
        <w:jc w:val="both"/>
      </w:pPr>
      <w:r w:rsidRPr="00AB63FD">
        <w:rPr>
          <w:color w:val="auto"/>
        </w:rPr>
        <w:t xml:space="preserve"> </w:t>
      </w:r>
      <w:r w:rsidR="0033137A">
        <w:rPr>
          <w:color w:val="auto"/>
        </w:rPr>
        <w:t xml:space="preserve">Основной целью развития молодежной политики является </w:t>
      </w:r>
      <w:r w:rsidR="0033137A">
        <w:t>создание условий для успешной самореализации молодежи и повышению ее роли в жизни.</w:t>
      </w:r>
    </w:p>
    <w:p w:rsidR="0033137A" w:rsidRDefault="0033137A" w:rsidP="001050F4">
      <w:pPr>
        <w:pStyle w:val="Default"/>
        <w:ind w:firstLine="709"/>
        <w:jc w:val="both"/>
      </w:pPr>
      <w:r>
        <w:t>Для достижения стратегической цели поставлены следующие задачи:</w:t>
      </w:r>
    </w:p>
    <w:p w:rsidR="0033137A" w:rsidRDefault="0033137A" w:rsidP="001050F4">
      <w:pPr>
        <w:pStyle w:val="Default"/>
        <w:ind w:firstLine="709"/>
        <w:jc w:val="both"/>
      </w:pPr>
      <w:r>
        <w:t>создание условий для раскрытия творческого и научного потенциала молодежи;</w:t>
      </w:r>
    </w:p>
    <w:p w:rsidR="0033137A" w:rsidRDefault="0033137A" w:rsidP="001050F4">
      <w:pPr>
        <w:pStyle w:val="Default"/>
        <w:ind w:firstLine="709"/>
        <w:jc w:val="both"/>
      </w:pPr>
      <w:r>
        <w:t>вовлечение в добровольческую (волонтерскую) деятельность.</w:t>
      </w:r>
    </w:p>
    <w:p w:rsidR="0033137A" w:rsidRDefault="0033137A" w:rsidP="0033137A">
      <w:pPr>
        <w:pStyle w:val="Default"/>
        <w:ind w:firstLine="709"/>
        <w:jc w:val="both"/>
      </w:pPr>
      <w:r>
        <w:t>Для реализации данных задач предусмотрены следующие мероприятия:</w:t>
      </w:r>
    </w:p>
    <w:p w:rsidR="0033137A" w:rsidRDefault="00FE0641" w:rsidP="0033137A">
      <w:pPr>
        <w:pStyle w:val="Default"/>
        <w:ind w:firstLine="709"/>
        <w:jc w:val="both"/>
      </w:pPr>
      <w:r w:rsidRPr="00AB63FD">
        <w:rPr>
          <w:color w:val="auto"/>
        </w:rPr>
        <w:t xml:space="preserve">создание условий для гражданского становления и воспитания патриотизма молодежи; </w:t>
      </w:r>
    </w:p>
    <w:p w:rsidR="0033137A" w:rsidRDefault="00FE0641" w:rsidP="0033137A">
      <w:pPr>
        <w:pStyle w:val="Default"/>
        <w:ind w:firstLine="709"/>
        <w:jc w:val="both"/>
        <w:rPr>
          <w:color w:val="auto"/>
        </w:rPr>
      </w:pPr>
      <w:r w:rsidRPr="00AB63FD">
        <w:rPr>
          <w:color w:val="auto"/>
        </w:rPr>
        <w:t>поддержка детских и молодежных общественных организаций и объединений;</w:t>
      </w:r>
    </w:p>
    <w:p w:rsidR="0033137A" w:rsidRDefault="00FE0641" w:rsidP="0033137A">
      <w:pPr>
        <w:pStyle w:val="Default"/>
        <w:ind w:firstLine="709"/>
        <w:jc w:val="both"/>
        <w:rPr>
          <w:color w:val="auto"/>
        </w:rPr>
      </w:pPr>
      <w:r w:rsidRPr="00AB63FD">
        <w:rPr>
          <w:color w:val="auto"/>
        </w:rPr>
        <w:t xml:space="preserve">содействие занятости, трудоустройству молодежи и поддержка молодежного предпринимательства; </w:t>
      </w:r>
    </w:p>
    <w:p w:rsidR="0033137A" w:rsidRDefault="00FE0641" w:rsidP="0033137A">
      <w:pPr>
        <w:pStyle w:val="Default"/>
        <w:ind w:firstLine="709"/>
        <w:jc w:val="both"/>
        <w:rPr>
          <w:color w:val="auto"/>
        </w:rPr>
      </w:pPr>
      <w:r w:rsidRPr="00AB63FD">
        <w:rPr>
          <w:color w:val="auto"/>
        </w:rPr>
        <w:t xml:space="preserve">оказание поддержки талантливой молодежи и молодых ученых; </w:t>
      </w:r>
    </w:p>
    <w:p w:rsidR="0033137A" w:rsidRDefault="00FE0641" w:rsidP="0033137A">
      <w:pPr>
        <w:pStyle w:val="Default"/>
        <w:ind w:firstLine="709"/>
        <w:jc w:val="both"/>
        <w:rPr>
          <w:color w:val="auto"/>
        </w:rPr>
      </w:pPr>
      <w:r w:rsidRPr="00AB63FD">
        <w:rPr>
          <w:color w:val="auto"/>
        </w:rPr>
        <w:t xml:space="preserve">создание условий для реализации потенциала молодежи в социально-экономической сфере; </w:t>
      </w:r>
    </w:p>
    <w:p w:rsidR="0033137A" w:rsidRDefault="00FE0641" w:rsidP="0033137A">
      <w:pPr>
        <w:pStyle w:val="Default"/>
        <w:ind w:firstLine="709"/>
        <w:jc w:val="both"/>
        <w:rPr>
          <w:color w:val="auto"/>
        </w:rPr>
      </w:pPr>
      <w:r w:rsidRPr="00AB63FD">
        <w:rPr>
          <w:color w:val="auto"/>
        </w:rPr>
        <w:t xml:space="preserve">создание условий для социальной адаптации молодых людей с ограниченными возможностями здоровья, организации отдыха молодежи; </w:t>
      </w:r>
    </w:p>
    <w:p w:rsidR="0033137A" w:rsidRDefault="00FE0641" w:rsidP="0033137A">
      <w:pPr>
        <w:pStyle w:val="Default"/>
        <w:ind w:firstLine="709"/>
        <w:jc w:val="both"/>
        <w:rPr>
          <w:color w:val="auto"/>
        </w:rPr>
      </w:pPr>
      <w:r w:rsidRPr="00AB63FD">
        <w:rPr>
          <w:color w:val="auto"/>
        </w:rPr>
        <w:t>профилактика антиобщественных действий сре</w:t>
      </w:r>
      <w:r w:rsidR="0033137A">
        <w:rPr>
          <w:color w:val="auto"/>
        </w:rPr>
        <w:t>ди молодежи;</w:t>
      </w:r>
    </w:p>
    <w:p w:rsidR="00461830" w:rsidRDefault="00FE0641" w:rsidP="00461830">
      <w:pPr>
        <w:pStyle w:val="Default"/>
        <w:ind w:firstLine="709"/>
        <w:jc w:val="both"/>
        <w:rPr>
          <w:color w:val="auto"/>
        </w:rPr>
      </w:pPr>
      <w:r w:rsidRPr="00AB63FD">
        <w:rPr>
          <w:color w:val="auto"/>
        </w:rPr>
        <w:t xml:space="preserve">информационное обеспечение осуществления молодежной политики. </w:t>
      </w:r>
    </w:p>
    <w:p w:rsidR="00461830" w:rsidRDefault="00FE0641" w:rsidP="00461830">
      <w:pPr>
        <w:pStyle w:val="Default"/>
        <w:ind w:firstLine="709"/>
        <w:jc w:val="both"/>
        <w:rPr>
          <w:color w:val="auto"/>
        </w:rPr>
      </w:pPr>
      <w:r w:rsidRPr="00AB63FD">
        <w:rPr>
          <w:color w:val="auto"/>
        </w:rPr>
        <w:t xml:space="preserve">Основные механизмы реализации молодежной политики: </w:t>
      </w:r>
      <w:proofErr w:type="spellStart"/>
      <w:r w:rsidRPr="00AB63FD">
        <w:rPr>
          <w:color w:val="auto"/>
        </w:rPr>
        <w:t>грантовая</w:t>
      </w:r>
      <w:proofErr w:type="spellEnd"/>
      <w:r w:rsidRPr="00AB63FD">
        <w:rPr>
          <w:color w:val="auto"/>
        </w:rPr>
        <w:t xml:space="preserve"> финансовая поддержка социально ориентированных некоммерческих организаций, талантливой молодежи, молодых семей, благотворительная и волонтерская деятельность, включение молодежи в кадровый резерв, создание молодежных жилищно-строительных кооперативов, организация межведомственного взаимодействия. </w:t>
      </w:r>
    </w:p>
    <w:p w:rsidR="00FE0641" w:rsidRPr="00AB63FD" w:rsidRDefault="00FE0641" w:rsidP="00461830">
      <w:pPr>
        <w:pStyle w:val="Default"/>
        <w:ind w:firstLine="709"/>
        <w:jc w:val="both"/>
        <w:rPr>
          <w:color w:val="auto"/>
        </w:rPr>
      </w:pPr>
      <w:r w:rsidRPr="00AB63FD">
        <w:rPr>
          <w:color w:val="auto"/>
        </w:rPr>
        <w:t>Главным результатом реализации молодежной политики должно стать повышение степени вовлеченности молодежи в программы и мероприятия, реализуемые</w:t>
      </w:r>
      <w:r>
        <w:rPr>
          <w:color w:val="auto"/>
        </w:rPr>
        <w:t xml:space="preserve"> в муниципальном </w:t>
      </w:r>
      <w:r w:rsidRPr="00AB63FD">
        <w:rPr>
          <w:color w:val="auto"/>
        </w:rPr>
        <w:t xml:space="preserve"> </w:t>
      </w:r>
      <w:r w:rsidR="00461830">
        <w:rPr>
          <w:color w:val="auto"/>
        </w:rPr>
        <w:t>округе</w:t>
      </w:r>
      <w:r w:rsidRPr="000B4F40">
        <w:rPr>
          <w:color w:val="auto"/>
        </w:rPr>
        <w:t>,</w:t>
      </w:r>
      <w:r w:rsidRPr="00AB63FD">
        <w:rPr>
          <w:color w:val="auto"/>
        </w:rPr>
        <w:t xml:space="preserve"> </w:t>
      </w:r>
      <w:r w:rsidRPr="000B4F40">
        <w:rPr>
          <w:color w:val="auto"/>
        </w:rPr>
        <w:t xml:space="preserve">закрепление молодежи в </w:t>
      </w:r>
      <w:r>
        <w:rPr>
          <w:color w:val="auto"/>
        </w:rPr>
        <w:t xml:space="preserve">муниципальном образовании </w:t>
      </w:r>
      <w:r w:rsidRPr="000B4F40">
        <w:rPr>
          <w:color w:val="auto"/>
        </w:rPr>
        <w:t xml:space="preserve"> и улучшение положения</w:t>
      </w:r>
      <w:r w:rsidRPr="00AB63FD">
        <w:rPr>
          <w:color w:val="auto"/>
        </w:rPr>
        <w:t xml:space="preserve"> молодежи в обществе. </w:t>
      </w:r>
    </w:p>
    <w:p w:rsidR="005E01CF" w:rsidRDefault="005E01CF" w:rsidP="005E01CF">
      <w:pPr>
        <w:jc w:val="both"/>
        <w:rPr>
          <w:sz w:val="24"/>
          <w:szCs w:val="24"/>
        </w:rPr>
      </w:pPr>
    </w:p>
    <w:p w:rsidR="00841931" w:rsidRDefault="00841931" w:rsidP="00987362">
      <w:pPr>
        <w:jc w:val="center"/>
        <w:rPr>
          <w:sz w:val="24"/>
          <w:szCs w:val="24"/>
        </w:rPr>
      </w:pPr>
    </w:p>
    <w:p w:rsidR="00841931" w:rsidRDefault="00841931" w:rsidP="00987362">
      <w:pPr>
        <w:jc w:val="center"/>
        <w:rPr>
          <w:sz w:val="24"/>
          <w:szCs w:val="24"/>
        </w:rPr>
      </w:pPr>
    </w:p>
    <w:p w:rsidR="00841931" w:rsidRDefault="00841931" w:rsidP="00987362">
      <w:pPr>
        <w:jc w:val="center"/>
        <w:rPr>
          <w:sz w:val="24"/>
          <w:szCs w:val="24"/>
        </w:rPr>
      </w:pPr>
    </w:p>
    <w:p w:rsidR="00510D3C" w:rsidRDefault="00510D3C" w:rsidP="00987362">
      <w:pPr>
        <w:jc w:val="center"/>
        <w:rPr>
          <w:sz w:val="24"/>
          <w:szCs w:val="24"/>
        </w:rPr>
      </w:pPr>
      <w:r>
        <w:rPr>
          <w:sz w:val="24"/>
          <w:szCs w:val="24"/>
        </w:rPr>
        <w:lastRenderedPageBreak/>
        <w:t>6.7.Социальная защита населения</w:t>
      </w:r>
    </w:p>
    <w:p w:rsidR="00510D3C" w:rsidRDefault="00510D3C" w:rsidP="005E01CF">
      <w:pPr>
        <w:jc w:val="both"/>
        <w:rPr>
          <w:sz w:val="24"/>
          <w:szCs w:val="24"/>
        </w:rPr>
      </w:pPr>
    </w:p>
    <w:p w:rsidR="00510D3C" w:rsidRDefault="00987362" w:rsidP="005E01CF">
      <w:pPr>
        <w:jc w:val="both"/>
        <w:rPr>
          <w:sz w:val="24"/>
          <w:szCs w:val="24"/>
        </w:rPr>
      </w:pPr>
      <w:r>
        <w:rPr>
          <w:sz w:val="24"/>
          <w:szCs w:val="24"/>
        </w:rPr>
        <w:tab/>
        <w:t xml:space="preserve">Система социальной защиты населения </w:t>
      </w:r>
      <w:proofErr w:type="spellStart"/>
      <w:r>
        <w:rPr>
          <w:sz w:val="24"/>
          <w:szCs w:val="24"/>
        </w:rPr>
        <w:t>Межевского</w:t>
      </w:r>
      <w:proofErr w:type="spellEnd"/>
      <w:r>
        <w:rPr>
          <w:sz w:val="24"/>
          <w:szCs w:val="24"/>
        </w:rPr>
        <w:t xml:space="preserve"> округа основана на принципах социальной справедливости и направлена на социальную защиту отдельных категорий граждан.</w:t>
      </w:r>
    </w:p>
    <w:p w:rsidR="00987362" w:rsidRDefault="00987362" w:rsidP="005E01CF">
      <w:pPr>
        <w:jc w:val="both"/>
        <w:rPr>
          <w:sz w:val="24"/>
          <w:szCs w:val="24"/>
        </w:rPr>
      </w:pPr>
      <w:r>
        <w:rPr>
          <w:sz w:val="24"/>
          <w:szCs w:val="24"/>
        </w:rPr>
        <w:tab/>
      </w:r>
      <w:r w:rsidR="006A189F">
        <w:rPr>
          <w:sz w:val="24"/>
          <w:szCs w:val="24"/>
        </w:rPr>
        <w:t>Основной целью развития социальной защиты является содействие обеспечению равных возможностей для всех членов общества.</w:t>
      </w:r>
    </w:p>
    <w:p w:rsidR="006A189F" w:rsidRDefault="006A189F" w:rsidP="005E01CF">
      <w:pPr>
        <w:jc w:val="both"/>
        <w:rPr>
          <w:sz w:val="24"/>
          <w:szCs w:val="24"/>
        </w:rPr>
      </w:pPr>
      <w:r>
        <w:rPr>
          <w:sz w:val="24"/>
          <w:szCs w:val="24"/>
        </w:rPr>
        <w:tab/>
        <w:t>На достижение поставленной цели будут направлены следующие задачи:</w:t>
      </w:r>
    </w:p>
    <w:p w:rsidR="006A189F" w:rsidRDefault="006A189F" w:rsidP="005E01CF">
      <w:pPr>
        <w:jc w:val="both"/>
        <w:rPr>
          <w:sz w:val="24"/>
          <w:szCs w:val="24"/>
        </w:rPr>
      </w:pPr>
      <w:r>
        <w:rPr>
          <w:sz w:val="24"/>
          <w:szCs w:val="24"/>
        </w:rPr>
        <w:tab/>
        <w:t>оказание социальной поддержки гражданам, находящимся в трудной жизненной ситуации, в том числе на условиях социального контракта;</w:t>
      </w:r>
    </w:p>
    <w:p w:rsidR="003E60CB" w:rsidRDefault="003E60CB" w:rsidP="003E60CB">
      <w:pPr>
        <w:ind w:firstLine="709"/>
        <w:jc w:val="both"/>
        <w:rPr>
          <w:sz w:val="24"/>
          <w:szCs w:val="24"/>
        </w:rPr>
      </w:pPr>
      <w:r>
        <w:rPr>
          <w:sz w:val="24"/>
          <w:szCs w:val="24"/>
        </w:rPr>
        <w:t xml:space="preserve">реабилитация и социальная интеграция инвалидов и других </w:t>
      </w:r>
      <w:proofErr w:type="spellStart"/>
      <w:r>
        <w:rPr>
          <w:sz w:val="24"/>
          <w:szCs w:val="24"/>
        </w:rPr>
        <w:t>маломобильных</w:t>
      </w:r>
      <w:proofErr w:type="spellEnd"/>
      <w:r>
        <w:rPr>
          <w:sz w:val="24"/>
          <w:szCs w:val="24"/>
        </w:rPr>
        <w:t xml:space="preserve"> групп населения;</w:t>
      </w:r>
    </w:p>
    <w:p w:rsidR="003E60CB" w:rsidRDefault="003E60CB" w:rsidP="005E01CF">
      <w:pPr>
        <w:jc w:val="both"/>
        <w:rPr>
          <w:sz w:val="24"/>
          <w:szCs w:val="24"/>
        </w:rPr>
      </w:pPr>
      <w:r>
        <w:rPr>
          <w:sz w:val="24"/>
          <w:szCs w:val="24"/>
        </w:rPr>
        <w:tab/>
        <w:t>развитие системы отдыха и оздоровления детей.</w:t>
      </w:r>
    </w:p>
    <w:p w:rsidR="006A189F" w:rsidRDefault="003E60CB" w:rsidP="005E01CF">
      <w:pPr>
        <w:jc w:val="both"/>
        <w:rPr>
          <w:sz w:val="24"/>
          <w:szCs w:val="24"/>
        </w:rPr>
      </w:pPr>
      <w:r>
        <w:rPr>
          <w:sz w:val="24"/>
          <w:szCs w:val="24"/>
        </w:rPr>
        <w:tab/>
        <w:t>Для решения поставленных задач будут реализованы следующие мероприятия:</w:t>
      </w:r>
    </w:p>
    <w:p w:rsidR="003E60CB" w:rsidRDefault="003E60CB" w:rsidP="005E01CF">
      <w:pPr>
        <w:jc w:val="both"/>
        <w:rPr>
          <w:sz w:val="24"/>
          <w:szCs w:val="24"/>
        </w:rPr>
      </w:pPr>
      <w:r>
        <w:rPr>
          <w:sz w:val="24"/>
          <w:szCs w:val="24"/>
        </w:rPr>
        <w:tab/>
        <w:t xml:space="preserve">формирование доступной среды для инвалидов и других </w:t>
      </w:r>
      <w:proofErr w:type="spellStart"/>
      <w:r>
        <w:rPr>
          <w:sz w:val="24"/>
          <w:szCs w:val="24"/>
        </w:rPr>
        <w:t>маломобильных</w:t>
      </w:r>
      <w:proofErr w:type="spellEnd"/>
      <w:r>
        <w:rPr>
          <w:sz w:val="24"/>
          <w:szCs w:val="24"/>
        </w:rPr>
        <w:t xml:space="preserve"> групп населения за счет оснащения социально значимых объектов специальным оборудованием;</w:t>
      </w:r>
    </w:p>
    <w:p w:rsidR="003E60CB" w:rsidRDefault="003E60CB" w:rsidP="005E01CF">
      <w:pPr>
        <w:jc w:val="both"/>
        <w:rPr>
          <w:sz w:val="24"/>
          <w:szCs w:val="24"/>
        </w:rPr>
      </w:pPr>
      <w:r>
        <w:rPr>
          <w:sz w:val="24"/>
          <w:szCs w:val="24"/>
        </w:rPr>
        <w:tab/>
        <w:t>проведение консультаций с гражданами для заключения социального контракта;</w:t>
      </w:r>
    </w:p>
    <w:p w:rsidR="003E60CB" w:rsidRDefault="003E60CB" w:rsidP="005E01CF">
      <w:pPr>
        <w:jc w:val="both"/>
        <w:rPr>
          <w:sz w:val="24"/>
          <w:szCs w:val="24"/>
        </w:rPr>
      </w:pPr>
      <w:r>
        <w:rPr>
          <w:sz w:val="24"/>
          <w:szCs w:val="24"/>
        </w:rPr>
        <w:tab/>
      </w:r>
      <w:r w:rsidRPr="003E60CB">
        <w:rPr>
          <w:sz w:val="24"/>
          <w:szCs w:val="24"/>
        </w:rPr>
        <w:t>организация отдыха, оздоровления  и занятости детей и подростков</w:t>
      </w:r>
      <w:r>
        <w:rPr>
          <w:sz w:val="24"/>
          <w:szCs w:val="24"/>
        </w:rPr>
        <w:t>.</w:t>
      </w:r>
      <w:r w:rsidRPr="003E60CB">
        <w:rPr>
          <w:sz w:val="24"/>
          <w:szCs w:val="24"/>
        </w:rPr>
        <w:t xml:space="preserve"> </w:t>
      </w:r>
    </w:p>
    <w:p w:rsidR="003E60CB" w:rsidRDefault="003E60CB" w:rsidP="005E01CF">
      <w:pPr>
        <w:jc w:val="both"/>
        <w:rPr>
          <w:sz w:val="24"/>
          <w:szCs w:val="24"/>
        </w:rPr>
      </w:pPr>
    </w:p>
    <w:p w:rsidR="003E60CB" w:rsidRDefault="003E60CB" w:rsidP="003E60CB">
      <w:pPr>
        <w:jc w:val="center"/>
        <w:rPr>
          <w:sz w:val="24"/>
          <w:szCs w:val="24"/>
        </w:rPr>
      </w:pPr>
      <w:r>
        <w:rPr>
          <w:sz w:val="24"/>
          <w:szCs w:val="24"/>
        </w:rPr>
        <w:t>6.8.Уровень жизни</w:t>
      </w:r>
    </w:p>
    <w:p w:rsidR="0064286C" w:rsidRDefault="0064286C" w:rsidP="005E01CF">
      <w:pPr>
        <w:jc w:val="both"/>
        <w:rPr>
          <w:sz w:val="24"/>
          <w:szCs w:val="24"/>
        </w:rPr>
      </w:pPr>
      <w:r>
        <w:rPr>
          <w:sz w:val="24"/>
          <w:szCs w:val="24"/>
        </w:rPr>
        <w:tab/>
      </w:r>
    </w:p>
    <w:p w:rsidR="0064286C" w:rsidRDefault="0064286C" w:rsidP="0064286C">
      <w:pPr>
        <w:ind w:firstLine="709"/>
        <w:jc w:val="both"/>
        <w:rPr>
          <w:sz w:val="24"/>
          <w:szCs w:val="24"/>
        </w:rPr>
      </w:pPr>
      <w:r>
        <w:rPr>
          <w:sz w:val="24"/>
          <w:szCs w:val="24"/>
        </w:rPr>
        <w:t>Обеспечение устойчивого роста реальных доходов граждан и снижение уровня бедности являются – это важнейшие задачи социально – экономического развития региона.</w:t>
      </w:r>
    </w:p>
    <w:p w:rsidR="0064286C" w:rsidRPr="0064286C" w:rsidRDefault="0064286C" w:rsidP="0064286C">
      <w:pPr>
        <w:ind w:firstLine="709"/>
        <w:jc w:val="both"/>
        <w:rPr>
          <w:sz w:val="24"/>
          <w:szCs w:val="24"/>
        </w:rPr>
      </w:pPr>
      <w:r w:rsidRPr="0064286C">
        <w:rPr>
          <w:sz w:val="24"/>
          <w:szCs w:val="24"/>
        </w:rPr>
        <w:t xml:space="preserve">Основные проблемы рынка труда </w:t>
      </w:r>
      <w:proofErr w:type="spellStart"/>
      <w:r w:rsidRPr="0064286C">
        <w:rPr>
          <w:sz w:val="24"/>
          <w:szCs w:val="24"/>
        </w:rPr>
        <w:t>Межевского</w:t>
      </w:r>
      <w:proofErr w:type="spellEnd"/>
      <w:r w:rsidRPr="0064286C">
        <w:rPr>
          <w:sz w:val="24"/>
          <w:szCs w:val="24"/>
        </w:rPr>
        <w:t xml:space="preserve"> муниципального округа: </w:t>
      </w:r>
    </w:p>
    <w:p w:rsidR="0064286C" w:rsidRPr="0064286C" w:rsidRDefault="0064286C" w:rsidP="0064286C">
      <w:pPr>
        <w:ind w:firstLine="709"/>
        <w:jc w:val="both"/>
        <w:rPr>
          <w:sz w:val="24"/>
          <w:szCs w:val="24"/>
        </w:rPr>
      </w:pPr>
      <w:r w:rsidRPr="0064286C">
        <w:rPr>
          <w:sz w:val="24"/>
          <w:szCs w:val="24"/>
        </w:rPr>
        <w:t xml:space="preserve">общее сокращение предложения рабочей силы, вызванное объективным снижением численности трудоспособного населения района; </w:t>
      </w:r>
    </w:p>
    <w:p w:rsidR="0064286C" w:rsidRPr="0064286C" w:rsidRDefault="0064286C" w:rsidP="0064286C">
      <w:pPr>
        <w:ind w:firstLine="709"/>
        <w:jc w:val="both"/>
        <w:rPr>
          <w:sz w:val="24"/>
          <w:szCs w:val="24"/>
        </w:rPr>
      </w:pPr>
      <w:r w:rsidRPr="0064286C">
        <w:rPr>
          <w:sz w:val="24"/>
          <w:szCs w:val="24"/>
        </w:rPr>
        <w:t xml:space="preserve">региональное и профессионально-квалификационное несоответствие спроса и предложения рабочей силы на рынке труда, низкий уровень трудовой мобильности; </w:t>
      </w:r>
    </w:p>
    <w:p w:rsidR="0064286C" w:rsidRPr="0064286C" w:rsidRDefault="0064286C" w:rsidP="0064286C">
      <w:pPr>
        <w:ind w:firstLine="709"/>
        <w:jc w:val="both"/>
        <w:rPr>
          <w:sz w:val="24"/>
          <w:szCs w:val="24"/>
        </w:rPr>
      </w:pPr>
      <w:r w:rsidRPr="0064286C">
        <w:rPr>
          <w:sz w:val="24"/>
          <w:szCs w:val="24"/>
        </w:rPr>
        <w:t xml:space="preserve">существенная доля неформальной занятости; </w:t>
      </w:r>
    </w:p>
    <w:p w:rsidR="0064286C" w:rsidRDefault="0064286C" w:rsidP="0064286C">
      <w:pPr>
        <w:ind w:firstLine="709"/>
        <w:jc w:val="both"/>
        <w:rPr>
          <w:sz w:val="24"/>
          <w:szCs w:val="24"/>
        </w:rPr>
      </w:pPr>
      <w:r w:rsidRPr="0064286C">
        <w:rPr>
          <w:sz w:val="24"/>
          <w:szCs w:val="24"/>
        </w:rPr>
        <w:t xml:space="preserve">низкая конкурентоспособность ряда социально-демографических групп (молодежи без практического опыта работы, женщин, имеющих малолетних детей, инвалидов, лиц, освободившихся из мест лишения свободы, и других) и, как следствие, высокий уровень безработицы в данных сегментах. </w:t>
      </w:r>
    </w:p>
    <w:p w:rsidR="0064286C" w:rsidRDefault="0064286C" w:rsidP="0064286C">
      <w:pPr>
        <w:ind w:firstLine="709"/>
        <w:jc w:val="both"/>
        <w:rPr>
          <w:sz w:val="24"/>
          <w:szCs w:val="24"/>
        </w:rPr>
      </w:pPr>
      <w:r>
        <w:rPr>
          <w:sz w:val="24"/>
          <w:szCs w:val="24"/>
        </w:rPr>
        <w:t>Основной целью повышения уровня жизни граждан является рост материального благосостояния населения.</w:t>
      </w:r>
    </w:p>
    <w:p w:rsidR="0064286C" w:rsidRPr="0064286C" w:rsidRDefault="0064286C" w:rsidP="0064286C">
      <w:pPr>
        <w:ind w:firstLine="709"/>
        <w:jc w:val="both"/>
        <w:rPr>
          <w:sz w:val="24"/>
          <w:szCs w:val="24"/>
        </w:rPr>
      </w:pPr>
      <w:r w:rsidRPr="0064286C">
        <w:rPr>
          <w:sz w:val="24"/>
          <w:szCs w:val="24"/>
        </w:rPr>
        <w:t xml:space="preserve">Стратегическими задачами в данной сфере являются: </w:t>
      </w:r>
    </w:p>
    <w:p w:rsidR="0064286C" w:rsidRPr="0064286C" w:rsidRDefault="0064286C" w:rsidP="0064286C">
      <w:pPr>
        <w:ind w:firstLine="709"/>
        <w:jc w:val="both"/>
        <w:rPr>
          <w:sz w:val="24"/>
          <w:szCs w:val="24"/>
        </w:rPr>
      </w:pPr>
      <w:r w:rsidRPr="0064286C">
        <w:rPr>
          <w:sz w:val="24"/>
          <w:szCs w:val="24"/>
        </w:rPr>
        <w:t>создание гибкого рынка труда, обеспечивающего максимально полное и эффективное использование трудового потенциала;</w:t>
      </w:r>
    </w:p>
    <w:p w:rsidR="00F4708C" w:rsidRPr="00F4708C" w:rsidRDefault="0064286C" w:rsidP="00F4708C">
      <w:pPr>
        <w:ind w:firstLine="709"/>
        <w:jc w:val="both"/>
        <w:rPr>
          <w:sz w:val="24"/>
          <w:szCs w:val="24"/>
        </w:rPr>
      </w:pPr>
      <w:r w:rsidRPr="00F4708C">
        <w:rPr>
          <w:sz w:val="24"/>
          <w:szCs w:val="24"/>
        </w:rPr>
        <w:t>повышение уровня и качества жизни населения.</w:t>
      </w:r>
    </w:p>
    <w:p w:rsidR="00F4708C" w:rsidRPr="00F4708C" w:rsidRDefault="0064286C" w:rsidP="00F4708C">
      <w:pPr>
        <w:ind w:firstLine="709"/>
        <w:jc w:val="both"/>
        <w:rPr>
          <w:sz w:val="24"/>
          <w:szCs w:val="24"/>
        </w:rPr>
      </w:pPr>
      <w:r w:rsidRPr="00F4708C">
        <w:rPr>
          <w:sz w:val="24"/>
          <w:szCs w:val="24"/>
        </w:rPr>
        <w:t xml:space="preserve">Достижение </w:t>
      </w:r>
      <w:r w:rsidR="00F4708C" w:rsidRPr="00F4708C">
        <w:rPr>
          <w:sz w:val="24"/>
          <w:szCs w:val="24"/>
        </w:rPr>
        <w:t>данных стратегических задач</w:t>
      </w:r>
      <w:r w:rsidRPr="00F4708C">
        <w:rPr>
          <w:sz w:val="24"/>
          <w:szCs w:val="24"/>
        </w:rPr>
        <w:t xml:space="preserve"> будет осуществляться посредством реализации следующих мероприятий: </w:t>
      </w:r>
    </w:p>
    <w:p w:rsidR="00F4708C" w:rsidRPr="00F4708C" w:rsidRDefault="0064286C" w:rsidP="00F4708C">
      <w:pPr>
        <w:ind w:firstLine="709"/>
        <w:jc w:val="both"/>
        <w:rPr>
          <w:sz w:val="24"/>
          <w:szCs w:val="24"/>
        </w:rPr>
      </w:pPr>
      <w:r w:rsidRPr="00F4708C">
        <w:rPr>
          <w:sz w:val="24"/>
          <w:szCs w:val="24"/>
        </w:rPr>
        <w:t>повышение сбалансированности рынка труда посредств</w:t>
      </w:r>
      <w:r w:rsidR="00F4708C" w:rsidRPr="00F4708C">
        <w:rPr>
          <w:sz w:val="24"/>
          <w:szCs w:val="24"/>
        </w:rPr>
        <w:t>ом создания новых рабочих мест;</w:t>
      </w:r>
    </w:p>
    <w:p w:rsidR="00F4708C" w:rsidRPr="00F4708C" w:rsidRDefault="0064286C" w:rsidP="00F4708C">
      <w:pPr>
        <w:ind w:firstLine="709"/>
        <w:jc w:val="both"/>
        <w:rPr>
          <w:sz w:val="24"/>
          <w:szCs w:val="24"/>
        </w:rPr>
      </w:pPr>
      <w:r w:rsidRPr="00F4708C">
        <w:rPr>
          <w:sz w:val="24"/>
          <w:szCs w:val="24"/>
        </w:rPr>
        <w:t xml:space="preserve">повышения качества и конкурентоспособности рабочей силы; </w:t>
      </w:r>
    </w:p>
    <w:p w:rsidR="00F4708C" w:rsidRPr="00F4708C" w:rsidRDefault="0064286C" w:rsidP="00F4708C">
      <w:pPr>
        <w:ind w:firstLine="709"/>
        <w:jc w:val="both"/>
        <w:rPr>
          <w:sz w:val="24"/>
          <w:szCs w:val="24"/>
        </w:rPr>
      </w:pPr>
      <w:r w:rsidRPr="00F4708C">
        <w:rPr>
          <w:sz w:val="24"/>
          <w:szCs w:val="24"/>
        </w:rPr>
        <w:t xml:space="preserve">увеличение уровня занятости сельского населения; </w:t>
      </w:r>
    </w:p>
    <w:p w:rsidR="00F4708C" w:rsidRPr="00F4708C" w:rsidRDefault="0064286C" w:rsidP="00F4708C">
      <w:pPr>
        <w:ind w:firstLine="709"/>
        <w:jc w:val="both"/>
        <w:rPr>
          <w:sz w:val="24"/>
          <w:szCs w:val="24"/>
        </w:rPr>
      </w:pPr>
      <w:r w:rsidRPr="00F4708C">
        <w:rPr>
          <w:sz w:val="24"/>
          <w:szCs w:val="24"/>
        </w:rPr>
        <w:t xml:space="preserve">создание эффективной системы управления развитием и использованием трудового потенциала; </w:t>
      </w:r>
    </w:p>
    <w:p w:rsidR="00F4708C" w:rsidRPr="00F4708C" w:rsidRDefault="00F4708C" w:rsidP="00F4708C">
      <w:pPr>
        <w:ind w:firstLine="709"/>
        <w:jc w:val="both"/>
        <w:rPr>
          <w:sz w:val="24"/>
          <w:szCs w:val="24"/>
        </w:rPr>
      </w:pPr>
      <w:r w:rsidRPr="00F4708C">
        <w:rPr>
          <w:sz w:val="24"/>
          <w:szCs w:val="24"/>
        </w:rPr>
        <w:t>создание благоприятных условий для развития малого и среднего предпринимательства;</w:t>
      </w:r>
    </w:p>
    <w:p w:rsidR="00F4708C" w:rsidRPr="00F4708C" w:rsidRDefault="0064286C" w:rsidP="00F4708C">
      <w:pPr>
        <w:ind w:firstLine="709"/>
        <w:jc w:val="both"/>
        <w:rPr>
          <w:sz w:val="24"/>
          <w:szCs w:val="24"/>
        </w:rPr>
      </w:pPr>
      <w:r w:rsidRPr="00F4708C">
        <w:rPr>
          <w:sz w:val="24"/>
          <w:szCs w:val="24"/>
        </w:rPr>
        <w:t xml:space="preserve">сохранение трудоспособности экономически активного населения и повышение у </w:t>
      </w:r>
      <w:proofErr w:type="gramStart"/>
      <w:r w:rsidRPr="00F4708C">
        <w:rPr>
          <w:sz w:val="24"/>
          <w:szCs w:val="24"/>
        </w:rPr>
        <w:t>работающих</w:t>
      </w:r>
      <w:proofErr w:type="gramEnd"/>
      <w:r w:rsidRPr="00F4708C">
        <w:rPr>
          <w:sz w:val="24"/>
          <w:szCs w:val="24"/>
        </w:rPr>
        <w:t xml:space="preserve"> степени удовлетворенности трудом; </w:t>
      </w:r>
    </w:p>
    <w:p w:rsidR="00F4708C" w:rsidRPr="00F4708C" w:rsidRDefault="00F4708C" w:rsidP="00F4708C">
      <w:pPr>
        <w:ind w:firstLine="709"/>
        <w:jc w:val="both"/>
        <w:rPr>
          <w:sz w:val="24"/>
          <w:szCs w:val="24"/>
        </w:rPr>
      </w:pPr>
      <w:r w:rsidRPr="00F4708C">
        <w:rPr>
          <w:sz w:val="24"/>
          <w:szCs w:val="24"/>
        </w:rPr>
        <w:lastRenderedPageBreak/>
        <w:t>сокращение неформальной занятости за счет развития рынка труда;</w:t>
      </w:r>
    </w:p>
    <w:p w:rsidR="00F4708C" w:rsidRPr="00F4708C" w:rsidRDefault="0064286C" w:rsidP="00F4708C">
      <w:pPr>
        <w:ind w:firstLine="709"/>
        <w:jc w:val="both"/>
        <w:rPr>
          <w:sz w:val="24"/>
          <w:szCs w:val="24"/>
        </w:rPr>
      </w:pPr>
      <w:r w:rsidRPr="00F4708C">
        <w:rPr>
          <w:sz w:val="24"/>
          <w:szCs w:val="24"/>
        </w:rPr>
        <w:t xml:space="preserve">регулирование миграционных потоков в целях замещения естественной убыли населения. </w:t>
      </w:r>
    </w:p>
    <w:p w:rsidR="00F4708C" w:rsidRPr="00F4708C" w:rsidRDefault="0064286C" w:rsidP="00F4708C">
      <w:pPr>
        <w:ind w:firstLine="709"/>
        <w:jc w:val="both"/>
        <w:rPr>
          <w:sz w:val="24"/>
          <w:szCs w:val="24"/>
        </w:rPr>
      </w:pPr>
      <w:r w:rsidRPr="00F4708C">
        <w:rPr>
          <w:sz w:val="24"/>
          <w:szCs w:val="24"/>
        </w:rPr>
        <w:t xml:space="preserve">В условиях сокращения предложения рабочей силы на рынке труда основными источниками его компенсации будет выступать повышение уровня производительности труда, стимулирование притока в район квалифицированных кадров, вовлечение в трудовую деятельность лиц старше пенсионного возраста. </w:t>
      </w:r>
    </w:p>
    <w:p w:rsidR="00F4708C" w:rsidRPr="00F4708C" w:rsidRDefault="0064286C" w:rsidP="00F4708C">
      <w:pPr>
        <w:ind w:firstLine="709"/>
        <w:jc w:val="both"/>
        <w:rPr>
          <w:sz w:val="24"/>
          <w:szCs w:val="24"/>
        </w:rPr>
      </w:pPr>
      <w:r w:rsidRPr="00F4708C">
        <w:rPr>
          <w:sz w:val="24"/>
          <w:szCs w:val="24"/>
        </w:rPr>
        <w:t xml:space="preserve"> Уменьшение профессионально-квалификационного несоответствия спроса и предложения рабочей силы на рынке труда возможно через обеспечение максимального соответствия профессионального образования населения актуальным и перспективным потребностям рынка труда. В этом направлении необходимо дальнейшее совершенствование работы по прогнозированию потребностей экономики в квалифицированных кадрах. </w:t>
      </w:r>
    </w:p>
    <w:p w:rsidR="0064286C" w:rsidRPr="00F4708C" w:rsidRDefault="0064286C" w:rsidP="00F4708C">
      <w:pPr>
        <w:ind w:firstLine="709"/>
        <w:jc w:val="both"/>
        <w:rPr>
          <w:sz w:val="24"/>
          <w:szCs w:val="24"/>
        </w:rPr>
      </w:pPr>
      <w:r w:rsidRPr="00F4708C">
        <w:rPr>
          <w:sz w:val="24"/>
          <w:szCs w:val="24"/>
        </w:rPr>
        <w:t>Повышени</w:t>
      </w:r>
      <w:r w:rsidR="002E6932">
        <w:rPr>
          <w:sz w:val="24"/>
          <w:szCs w:val="24"/>
        </w:rPr>
        <w:t xml:space="preserve">е конкурентоспособности </w:t>
      </w:r>
      <w:proofErr w:type="spellStart"/>
      <w:r w:rsidR="002E6932">
        <w:rPr>
          <w:sz w:val="24"/>
          <w:szCs w:val="24"/>
        </w:rPr>
        <w:t>слабозащ</w:t>
      </w:r>
      <w:r w:rsidRPr="00F4708C">
        <w:rPr>
          <w:sz w:val="24"/>
          <w:szCs w:val="24"/>
        </w:rPr>
        <w:t>ищенных</w:t>
      </w:r>
      <w:proofErr w:type="spellEnd"/>
      <w:r w:rsidRPr="00F4708C">
        <w:rPr>
          <w:sz w:val="24"/>
          <w:szCs w:val="24"/>
        </w:rPr>
        <w:t xml:space="preserve"> категорий граждан будет осуществляться через организацию профессионального обучения и дополнительного профессионального образования по профессиям, специальностям, пользующимся спросом на рынке труда, в целях дальнейшего трудоустройства. </w:t>
      </w:r>
    </w:p>
    <w:p w:rsidR="003E60CB" w:rsidRDefault="003E60CB" w:rsidP="005E01CF">
      <w:pPr>
        <w:jc w:val="both"/>
        <w:rPr>
          <w:sz w:val="24"/>
          <w:szCs w:val="24"/>
        </w:rPr>
      </w:pPr>
    </w:p>
    <w:p w:rsidR="00F4708C" w:rsidRDefault="00F4708C" w:rsidP="002E6932">
      <w:pPr>
        <w:jc w:val="center"/>
        <w:rPr>
          <w:sz w:val="24"/>
          <w:szCs w:val="24"/>
        </w:rPr>
      </w:pPr>
      <w:r>
        <w:rPr>
          <w:sz w:val="24"/>
          <w:szCs w:val="24"/>
        </w:rPr>
        <w:t>6.9.</w:t>
      </w:r>
      <w:r w:rsidR="002E6932">
        <w:rPr>
          <w:sz w:val="24"/>
          <w:szCs w:val="24"/>
        </w:rPr>
        <w:t>Безопасность жизнедеятельности</w:t>
      </w:r>
    </w:p>
    <w:p w:rsidR="002E6932" w:rsidRDefault="002E6932" w:rsidP="005E01CF">
      <w:pPr>
        <w:jc w:val="both"/>
        <w:rPr>
          <w:sz w:val="24"/>
          <w:szCs w:val="24"/>
        </w:rPr>
      </w:pPr>
    </w:p>
    <w:p w:rsidR="002E6932" w:rsidRDefault="002E6932" w:rsidP="002E6932">
      <w:pPr>
        <w:pStyle w:val="Default"/>
        <w:ind w:firstLine="709"/>
        <w:jc w:val="both"/>
        <w:rPr>
          <w:color w:val="auto"/>
        </w:rPr>
      </w:pPr>
      <w:r w:rsidRPr="00AB63FD">
        <w:rPr>
          <w:color w:val="auto"/>
        </w:rPr>
        <w:t xml:space="preserve">Развитие сферы обеспечения безопасности населения </w:t>
      </w:r>
      <w:proofErr w:type="spellStart"/>
      <w:r>
        <w:rPr>
          <w:color w:val="auto"/>
        </w:rPr>
        <w:t>Межевского</w:t>
      </w:r>
      <w:proofErr w:type="spellEnd"/>
      <w:r>
        <w:rPr>
          <w:color w:val="auto"/>
        </w:rPr>
        <w:t xml:space="preserve"> муниципального округа </w:t>
      </w:r>
      <w:r w:rsidRPr="00AB63FD">
        <w:rPr>
          <w:color w:val="auto"/>
        </w:rPr>
        <w:t>направлено на достижение необходимого уровня защиты населения и территорий от чрезвычайных ситуаций, обеспечение пожарной безопасности, безопасности людей на водных объектах, уровня защищенности прав и свобод человека и гражданина, уровня безопасности дорожного движения.</w:t>
      </w:r>
    </w:p>
    <w:p w:rsidR="002E6932" w:rsidRDefault="002E6932" w:rsidP="002E6932">
      <w:pPr>
        <w:pStyle w:val="Default"/>
        <w:ind w:firstLine="709"/>
        <w:jc w:val="both"/>
        <w:rPr>
          <w:color w:val="auto"/>
        </w:rPr>
      </w:pPr>
      <w:r>
        <w:rPr>
          <w:color w:val="auto"/>
        </w:rPr>
        <w:t>Основными вызовами в сфере безопасности являются:</w:t>
      </w:r>
    </w:p>
    <w:p w:rsidR="002E6932" w:rsidRDefault="002E6932" w:rsidP="002E6932">
      <w:pPr>
        <w:pStyle w:val="Default"/>
        <w:ind w:firstLine="709"/>
        <w:jc w:val="both"/>
        <w:rPr>
          <w:color w:val="auto"/>
        </w:rPr>
      </w:pPr>
      <w:r>
        <w:rPr>
          <w:color w:val="auto"/>
        </w:rPr>
        <w:t>совершаемые правонарушения;</w:t>
      </w:r>
    </w:p>
    <w:p w:rsidR="002E6932" w:rsidRDefault="002E6932" w:rsidP="002E6932">
      <w:pPr>
        <w:pStyle w:val="Default"/>
        <w:ind w:firstLine="709"/>
        <w:jc w:val="both"/>
        <w:rPr>
          <w:color w:val="auto"/>
        </w:rPr>
      </w:pPr>
      <w:r>
        <w:rPr>
          <w:color w:val="auto"/>
        </w:rPr>
        <w:t>большое количество дорожно-транспортных происшествий;</w:t>
      </w:r>
    </w:p>
    <w:p w:rsidR="002E6932" w:rsidRDefault="002E6932" w:rsidP="002E6932">
      <w:pPr>
        <w:pStyle w:val="Default"/>
        <w:ind w:firstLine="709"/>
        <w:jc w:val="both"/>
        <w:rPr>
          <w:color w:val="auto"/>
        </w:rPr>
      </w:pPr>
      <w:r>
        <w:rPr>
          <w:color w:val="auto"/>
        </w:rPr>
        <w:t>гибель людей и имущества в результате пожаров;</w:t>
      </w:r>
    </w:p>
    <w:p w:rsidR="002E6932" w:rsidRDefault="002E6932" w:rsidP="002E6932">
      <w:pPr>
        <w:pStyle w:val="Default"/>
        <w:ind w:firstLine="709"/>
        <w:jc w:val="both"/>
        <w:rPr>
          <w:color w:val="auto"/>
        </w:rPr>
      </w:pPr>
      <w:r>
        <w:rPr>
          <w:color w:val="auto"/>
        </w:rPr>
        <w:t>гибель людей на воде.</w:t>
      </w:r>
    </w:p>
    <w:p w:rsidR="00F51249" w:rsidRDefault="00F51249" w:rsidP="002E6932">
      <w:pPr>
        <w:pStyle w:val="Default"/>
        <w:ind w:firstLine="709"/>
        <w:jc w:val="both"/>
      </w:pPr>
      <w:r>
        <w:rPr>
          <w:color w:val="auto"/>
        </w:rPr>
        <w:t xml:space="preserve">Целью Стратегии в сфере безопасности является </w:t>
      </w:r>
      <w:r>
        <w:t>создание безопасных условий для проживания граждан и функционирования инфраструктуры.</w:t>
      </w:r>
    </w:p>
    <w:p w:rsidR="00F51249" w:rsidRDefault="00F51249" w:rsidP="002E6932">
      <w:pPr>
        <w:pStyle w:val="Default"/>
        <w:ind w:firstLine="709"/>
        <w:jc w:val="both"/>
      </w:pPr>
      <w:r>
        <w:t>На достижение поставленной цели направлены следующие задачи:</w:t>
      </w:r>
    </w:p>
    <w:p w:rsidR="00F51249" w:rsidRDefault="00F51249" w:rsidP="002E6932">
      <w:pPr>
        <w:pStyle w:val="Default"/>
        <w:ind w:firstLine="709"/>
        <w:jc w:val="both"/>
      </w:pPr>
      <w:r>
        <w:t>формирование эффективной системы предотвращения чрезвычайных ситуаций;</w:t>
      </w:r>
    </w:p>
    <w:p w:rsidR="00F51249" w:rsidRDefault="00F51249" w:rsidP="002E6932">
      <w:pPr>
        <w:pStyle w:val="Default"/>
        <w:ind w:firstLine="709"/>
        <w:jc w:val="both"/>
      </w:pPr>
      <w:r>
        <w:t>разработка и проведение мероприятий по обеспечению пожарной безопасности среди населения.</w:t>
      </w:r>
    </w:p>
    <w:p w:rsidR="00F51249" w:rsidRDefault="00F51249" w:rsidP="002E6932">
      <w:pPr>
        <w:pStyle w:val="Default"/>
        <w:ind w:firstLine="709"/>
        <w:jc w:val="both"/>
      </w:pPr>
      <w:r>
        <w:t>На достижение поставленных задач будет направлен следующий комплекс мероприятий:</w:t>
      </w:r>
    </w:p>
    <w:p w:rsidR="00F51249" w:rsidRDefault="00F51249" w:rsidP="00F51249">
      <w:pPr>
        <w:pStyle w:val="Default"/>
        <w:ind w:firstLine="709"/>
        <w:jc w:val="both"/>
        <w:rPr>
          <w:color w:val="auto"/>
        </w:rPr>
      </w:pPr>
      <w:r w:rsidRPr="00AB63FD">
        <w:rPr>
          <w:color w:val="auto"/>
        </w:rPr>
        <w:t xml:space="preserve">повышение готовности органов управления, сил и средств </w:t>
      </w:r>
      <w:proofErr w:type="spellStart"/>
      <w:r>
        <w:rPr>
          <w:color w:val="auto"/>
        </w:rPr>
        <w:t>Межевского</w:t>
      </w:r>
      <w:proofErr w:type="spellEnd"/>
      <w:r>
        <w:rPr>
          <w:color w:val="auto"/>
        </w:rPr>
        <w:t xml:space="preserve"> муниципального округа </w:t>
      </w:r>
      <w:r w:rsidRPr="00AB63FD">
        <w:rPr>
          <w:color w:val="auto"/>
        </w:rPr>
        <w:t xml:space="preserve"> к защите населения и территорий от чрезвычайных ситуаций регионального и межмуниципального характера; </w:t>
      </w:r>
    </w:p>
    <w:p w:rsidR="00F51249" w:rsidRDefault="00F51249" w:rsidP="00F51249">
      <w:pPr>
        <w:pStyle w:val="Default"/>
        <w:ind w:firstLine="709"/>
        <w:jc w:val="both"/>
        <w:rPr>
          <w:color w:val="auto"/>
        </w:rPr>
      </w:pPr>
      <w:r w:rsidRPr="00AB63FD">
        <w:rPr>
          <w:color w:val="auto"/>
        </w:rPr>
        <w:t xml:space="preserve">организация обучения населения способам защиты и действиям в чрезвычайных ситуациях; </w:t>
      </w:r>
    </w:p>
    <w:p w:rsidR="00F51249" w:rsidRDefault="00F51249" w:rsidP="00F51249">
      <w:pPr>
        <w:pStyle w:val="Default"/>
        <w:ind w:firstLine="709"/>
        <w:jc w:val="both"/>
        <w:rPr>
          <w:color w:val="auto"/>
        </w:rPr>
      </w:pPr>
      <w:r w:rsidRPr="00AB63FD">
        <w:rPr>
          <w:color w:val="auto"/>
        </w:rPr>
        <w:t>обеспечение безопасности, охрана жизни и здоровья населения на водных объектах</w:t>
      </w:r>
      <w:r>
        <w:rPr>
          <w:color w:val="auto"/>
        </w:rPr>
        <w:t>;</w:t>
      </w:r>
      <w:r w:rsidRPr="00AB63FD">
        <w:rPr>
          <w:color w:val="auto"/>
        </w:rPr>
        <w:t xml:space="preserve"> </w:t>
      </w:r>
    </w:p>
    <w:p w:rsidR="00F51249" w:rsidRDefault="00F51249" w:rsidP="00F51249">
      <w:pPr>
        <w:pStyle w:val="Default"/>
        <w:ind w:firstLine="709"/>
        <w:jc w:val="both"/>
        <w:rPr>
          <w:color w:val="auto"/>
        </w:rPr>
      </w:pPr>
      <w:r w:rsidRPr="00AB63FD">
        <w:rPr>
          <w:color w:val="auto"/>
        </w:rPr>
        <w:t xml:space="preserve">создание эффективной системы пожарной безопасности в </w:t>
      </w:r>
      <w:r>
        <w:rPr>
          <w:color w:val="auto"/>
        </w:rPr>
        <w:t>муниципальном  округе</w:t>
      </w:r>
      <w:r w:rsidRPr="00AB63FD">
        <w:rPr>
          <w:color w:val="auto"/>
        </w:rPr>
        <w:t xml:space="preserve">; </w:t>
      </w:r>
    </w:p>
    <w:p w:rsidR="00F51249" w:rsidRDefault="00F51249" w:rsidP="00F51249">
      <w:pPr>
        <w:pStyle w:val="Default"/>
        <w:ind w:firstLine="709"/>
        <w:jc w:val="both"/>
        <w:rPr>
          <w:color w:val="auto"/>
        </w:rPr>
      </w:pPr>
      <w:r w:rsidRPr="00AB63FD">
        <w:rPr>
          <w:color w:val="auto"/>
        </w:rPr>
        <w:t xml:space="preserve">развитие системы профилактики правонарушений в </w:t>
      </w:r>
      <w:proofErr w:type="spellStart"/>
      <w:r>
        <w:rPr>
          <w:color w:val="auto"/>
        </w:rPr>
        <w:t>Межевском</w:t>
      </w:r>
      <w:proofErr w:type="spellEnd"/>
      <w:r>
        <w:rPr>
          <w:color w:val="auto"/>
        </w:rPr>
        <w:t xml:space="preserve"> муниципальном </w:t>
      </w:r>
      <w:r w:rsidR="008C28F5">
        <w:rPr>
          <w:color w:val="auto"/>
        </w:rPr>
        <w:t>округе</w:t>
      </w:r>
      <w:r>
        <w:rPr>
          <w:color w:val="auto"/>
        </w:rPr>
        <w:t>;</w:t>
      </w:r>
      <w:r w:rsidRPr="00AB63FD">
        <w:rPr>
          <w:color w:val="auto"/>
        </w:rPr>
        <w:t xml:space="preserve">  </w:t>
      </w:r>
    </w:p>
    <w:p w:rsidR="00F51249" w:rsidRDefault="00F51249" w:rsidP="00F51249">
      <w:pPr>
        <w:pStyle w:val="Default"/>
        <w:ind w:firstLine="709"/>
        <w:jc w:val="both"/>
        <w:rPr>
          <w:color w:val="auto"/>
        </w:rPr>
      </w:pPr>
      <w:r w:rsidRPr="00AB63FD">
        <w:rPr>
          <w:color w:val="auto"/>
        </w:rPr>
        <w:t>повышение безопасности дорожного движения</w:t>
      </w:r>
      <w:r>
        <w:rPr>
          <w:color w:val="auto"/>
        </w:rPr>
        <w:t>.</w:t>
      </w:r>
    </w:p>
    <w:p w:rsidR="008C28F5" w:rsidRDefault="008C28F5" w:rsidP="008C28F5">
      <w:pPr>
        <w:pStyle w:val="Default"/>
        <w:jc w:val="both"/>
        <w:rPr>
          <w:color w:val="auto"/>
        </w:rPr>
      </w:pPr>
    </w:p>
    <w:p w:rsidR="00841931" w:rsidRDefault="00841931" w:rsidP="008C28F5">
      <w:pPr>
        <w:pStyle w:val="Default"/>
        <w:jc w:val="center"/>
        <w:rPr>
          <w:color w:val="auto"/>
        </w:rPr>
      </w:pPr>
    </w:p>
    <w:p w:rsidR="00841931" w:rsidRDefault="00841931" w:rsidP="008C28F5">
      <w:pPr>
        <w:pStyle w:val="Default"/>
        <w:jc w:val="center"/>
        <w:rPr>
          <w:color w:val="auto"/>
        </w:rPr>
      </w:pPr>
    </w:p>
    <w:p w:rsidR="008C28F5" w:rsidRDefault="008C28F5" w:rsidP="008C28F5">
      <w:pPr>
        <w:pStyle w:val="Default"/>
        <w:jc w:val="center"/>
        <w:rPr>
          <w:color w:val="auto"/>
        </w:rPr>
      </w:pPr>
      <w:r>
        <w:rPr>
          <w:color w:val="auto"/>
        </w:rPr>
        <w:lastRenderedPageBreak/>
        <w:t>6.10.Экология</w:t>
      </w:r>
    </w:p>
    <w:p w:rsidR="008C28F5" w:rsidRDefault="008C28F5" w:rsidP="008C28F5">
      <w:pPr>
        <w:pStyle w:val="Default"/>
        <w:jc w:val="both"/>
        <w:rPr>
          <w:color w:val="auto"/>
        </w:rPr>
      </w:pPr>
    </w:p>
    <w:p w:rsidR="00A30C8F" w:rsidRPr="00A30C8F" w:rsidRDefault="00A30C8F" w:rsidP="00A30C8F">
      <w:pPr>
        <w:spacing w:line="234" w:lineRule="auto"/>
        <w:ind w:right="20"/>
        <w:jc w:val="both"/>
        <w:rPr>
          <w:sz w:val="24"/>
          <w:szCs w:val="24"/>
        </w:rPr>
      </w:pPr>
      <w:r>
        <w:tab/>
      </w:r>
      <w:r w:rsidRPr="00A30C8F">
        <w:rPr>
          <w:sz w:val="24"/>
          <w:szCs w:val="24"/>
        </w:rPr>
        <w:t xml:space="preserve">Основными вызовами в сфере экологии на территории </w:t>
      </w:r>
      <w:proofErr w:type="spellStart"/>
      <w:r w:rsidRPr="00A30C8F">
        <w:rPr>
          <w:sz w:val="24"/>
          <w:szCs w:val="24"/>
        </w:rPr>
        <w:t>Межевского</w:t>
      </w:r>
      <w:proofErr w:type="spellEnd"/>
      <w:r w:rsidRPr="00A30C8F">
        <w:rPr>
          <w:sz w:val="24"/>
          <w:szCs w:val="24"/>
        </w:rPr>
        <w:t xml:space="preserve"> муниципального округа являются:</w:t>
      </w:r>
    </w:p>
    <w:p w:rsidR="00A30C8F" w:rsidRPr="00A30C8F" w:rsidRDefault="00A30C8F" w:rsidP="00A30C8F">
      <w:pPr>
        <w:spacing w:line="234" w:lineRule="auto"/>
        <w:ind w:right="20"/>
        <w:jc w:val="both"/>
        <w:rPr>
          <w:sz w:val="24"/>
          <w:szCs w:val="24"/>
        </w:rPr>
      </w:pPr>
      <w:r>
        <w:tab/>
      </w:r>
      <w:r w:rsidRPr="00A30C8F">
        <w:rPr>
          <w:sz w:val="24"/>
          <w:szCs w:val="24"/>
        </w:rPr>
        <w:t>низкий уровень вторичного использования отходов и несоответствие экологическим и санитарно-гигиеническим требованиям большинства объектов конечного размещения твердых коммунальных отходов;</w:t>
      </w:r>
    </w:p>
    <w:p w:rsidR="00A30C8F" w:rsidRDefault="00A30C8F" w:rsidP="00A30C8F">
      <w:pPr>
        <w:spacing w:line="234" w:lineRule="auto"/>
        <w:ind w:right="20"/>
        <w:jc w:val="both"/>
        <w:rPr>
          <w:sz w:val="24"/>
          <w:szCs w:val="24"/>
        </w:rPr>
      </w:pPr>
      <w:r w:rsidRPr="00A30C8F">
        <w:rPr>
          <w:sz w:val="24"/>
          <w:szCs w:val="24"/>
        </w:rPr>
        <w:tab/>
        <w:t>несоответствие качества питьевой воды, потребляемой значительной частью населения, гигиеническим нормам.</w:t>
      </w:r>
    </w:p>
    <w:p w:rsidR="00A30C8F" w:rsidRDefault="00A30C8F" w:rsidP="00A30C8F">
      <w:pPr>
        <w:spacing w:line="234" w:lineRule="auto"/>
        <w:ind w:right="20" w:firstLine="709"/>
        <w:jc w:val="both"/>
        <w:rPr>
          <w:sz w:val="24"/>
          <w:szCs w:val="24"/>
        </w:rPr>
      </w:pPr>
      <w:r>
        <w:rPr>
          <w:sz w:val="24"/>
          <w:szCs w:val="24"/>
        </w:rPr>
        <w:t>Основной целью в сфере экологии является</w:t>
      </w:r>
      <w:r w:rsidRPr="00A30C8F">
        <w:rPr>
          <w:sz w:val="24"/>
          <w:szCs w:val="24"/>
        </w:rPr>
        <w:t xml:space="preserve"> </w:t>
      </w:r>
      <w:r>
        <w:rPr>
          <w:sz w:val="24"/>
          <w:szCs w:val="24"/>
        </w:rPr>
        <w:t xml:space="preserve">сохранение экологической обстановки, повышение уровня </w:t>
      </w:r>
      <w:proofErr w:type="gramStart"/>
      <w:r>
        <w:rPr>
          <w:sz w:val="24"/>
          <w:szCs w:val="24"/>
        </w:rPr>
        <w:t>экологический</w:t>
      </w:r>
      <w:proofErr w:type="gramEnd"/>
      <w:r>
        <w:rPr>
          <w:sz w:val="24"/>
          <w:szCs w:val="24"/>
        </w:rPr>
        <w:t xml:space="preserve"> безопасности.</w:t>
      </w:r>
    </w:p>
    <w:p w:rsidR="00A30C8F" w:rsidRPr="00A30C8F" w:rsidRDefault="00A30C8F" w:rsidP="00A30C8F">
      <w:pPr>
        <w:spacing w:line="234" w:lineRule="auto"/>
        <w:ind w:right="20" w:firstLine="709"/>
        <w:jc w:val="both"/>
        <w:rPr>
          <w:sz w:val="24"/>
          <w:szCs w:val="24"/>
        </w:rPr>
      </w:pPr>
      <w:r w:rsidRPr="00A30C8F">
        <w:rPr>
          <w:sz w:val="24"/>
          <w:szCs w:val="24"/>
        </w:rPr>
        <w:t>Основной задачей является:</w:t>
      </w:r>
    </w:p>
    <w:p w:rsidR="00A30C8F" w:rsidRPr="00A30C8F" w:rsidRDefault="00A30C8F" w:rsidP="00A30C8F">
      <w:pPr>
        <w:spacing w:line="234" w:lineRule="auto"/>
        <w:ind w:right="20" w:firstLine="709"/>
        <w:jc w:val="both"/>
        <w:rPr>
          <w:sz w:val="24"/>
          <w:szCs w:val="24"/>
        </w:rPr>
      </w:pPr>
      <w:r w:rsidRPr="00A30C8F">
        <w:rPr>
          <w:sz w:val="24"/>
          <w:szCs w:val="24"/>
        </w:rPr>
        <w:t>снижение уровня накопленных загрязнений, разрушающих природные экосистемы и угрожающих экологической безопасности.</w:t>
      </w:r>
    </w:p>
    <w:p w:rsidR="00A30C8F" w:rsidRPr="00A30C8F" w:rsidRDefault="008C28F5" w:rsidP="00A30C8F">
      <w:pPr>
        <w:spacing w:line="234" w:lineRule="auto"/>
        <w:ind w:right="20" w:firstLine="709"/>
        <w:jc w:val="both"/>
        <w:rPr>
          <w:sz w:val="24"/>
          <w:szCs w:val="24"/>
        </w:rPr>
      </w:pPr>
      <w:r w:rsidRPr="00A30C8F">
        <w:rPr>
          <w:sz w:val="24"/>
          <w:szCs w:val="24"/>
        </w:rPr>
        <w:t xml:space="preserve">Ключевыми </w:t>
      </w:r>
      <w:r w:rsidR="00A30C8F" w:rsidRPr="00A30C8F">
        <w:rPr>
          <w:sz w:val="24"/>
          <w:szCs w:val="24"/>
        </w:rPr>
        <w:t>мероприятиями</w:t>
      </w:r>
      <w:r w:rsidRPr="00A30C8F">
        <w:rPr>
          <w:sz w:val="24"/>
          <w:szCs w:val="24"/>
        </w:rPr>
        <w:t xml:space="preserve"> обеспечения экологической безопасности на территории </w:t>
      </w:r>
      <w:proofErr w:type="spellStart"/>
      <w:r w:rsidRPr="00A30C8F">
        <w:rPr>
          <w:sz w:val="24"/>
          <w:szCs w:val="24"/>
        </w:rPr>
        <w:t>Межевского</w:t>
      </w:r>
      <w:proofErr w:type="spellEnd"/>
      <w:r w:rsidRPr="00A30C8F">
        <w:rPr>
          <w:sz w:val="24"/>
          <w:szCs w:val="24"/>
        </w:rPr>
        <w:t xml:space="preserve">  муниципального </w:t>
      </w:r>
      <w:r w:rsidR="00A30C8F" w:rsidRPr="00A30C8F">
        <w:rPr>
          <w:sz w:val="24"/>
          <w:szCs w:val="24"/>
        </w:rPr>
        <w:t>округа станут</w:t>
      </w:r>
      <w:r w:rsidRPr="00A30C8F">
        <w:rPr>
          <w:sz w:val="24"/>
          <w:szCs w:val="24"/>
        </w:rPr>
        <w:t>:</w:t>
      </w:r>
    </w:p>
    <w:p w:rsidR="00A30C8F" w:rsidRPr="00A30C8F" w:rsidRDefault="008C28F5" w:rsidP="00A30C8F">
      <w:pPr>
        <w:spacing w:line="234" w:lineRule="auto"/>
        <w:ind w:right="20" w:firstLine="709"/>
        <w:jc w:val="both"/>
        <w:rPr>
          <w:sz w:val="24"/>
          <w:szCs w:val="24"/>
        </w:rPr>
      </w:pPr>
      <w:r w:rsidRPr="00A30C8F">
        <w:rPr>
          <w:sz w:val="24"/>
          <w:szCs w:val="24"/>
        </w:rPr>
        <w:t>предотвращение разрушения естественных экосистем и истощения природных ресурсов, сохранение экологических условий для развития растительного и животного мира;</w:t>
      </w:r>
    </w:p>
    <w:p w:rsidR="00A30C8F" w:rsidRPr="00A30C8F" w:rsidRDefault="008C28F5" w:rsidP="00A30C8F">
      <w:pPr>
        <w:spacing w:line="234" w:lineRule="auto"/>
        <w:ind w:right="20" w:firstLine="709"/>
        <w:jc w:val="both"/>
        <w:rPr>
          <w:sz w:val="24"/>
          <w:szCs w:val="24"/>
        </w:rPr>
      </w:pPr>
      <w:r w:rsidRPr="00A30C8F">
        <w:rPr>
          <w:sz w:val="24"/>
          <w:szCs w:val="24"/>
        </w:rPr>
        <w:t xml:space="preserve">стимулирование внедрения экологически безопасных технологий в экономике </w:t>
      </w:r>
      <w:r w:rsidR="00A30C8F" w:rsidRPr="00A30C8F">
        <w:rPr>
          <w:sz w:val="24"/>
          <w:szCs w:val="24"/>
        </w:rPr>
        <w:t>округа</w:t>
      </w:r>
      <w:r w:rsidRPr="00A30C8F">
        <w:rPr>
          <w:sz w:val="24"/>
          <w:szCs w:val="24"/>
        </w:rPr>
        <w:t>;</w:t>
      </w:r>
    </w:p>
    <w:p w:rsidR="00A30C8F" w:rsidRPr="00A30C8F" w:rsidRDefault="008C28F5" w:rsidP="00A30C8F">
      <w:pPr>
        <w:spacing w:line="234" w:lineRule="auto"/>
        <w:ind w:right="20" w:firstLine="709"/>
        <w:jc w:val="both"/>
        <w:rPr>
          <w:sz w:val="24"/>
          <w:szCs w:val="24"/>
        </w:rPr>
      </w:pPr>
      <w:r w:rsidRPr="00A30C8F">
        <w:rPr>
          <w:sz w:val="24"/>
          <w:szCs w:val="24"/>
        </w:rPr>
        <w:t>сохранение и восстановление водных объектов до состояния, обеспечивающего экологически благоприятные условия жизни населения;</w:t>
      </w:r>
    </w:p>
    <w:p w:rsidR="00A30C8F" w:rsidRPr="00A30C8F" w:rsidRDefault="008C28F5" w:rsidP="00A30C8F">
      <w:pPr>
        <w:spacing w:line="234" w:lineRule="auto"/>
        <w:ind w:right="20" w:firstLine="709"/>
        <w:jc w:val="both"/>
        <w:rPr>
          <w:sz w:val="24"/>
          <w:szCs w:val="24"/>
        </w:rPr>
      </w:pPr>
      <w:r w:rsidRPr="00A30C8F">
        <w:rPr>
          <w:sz w:val="24"/>
          <w:szCs w:val="24"/>
        </w:rPr>
        <w:t>создание эффективной системы обращения с отходами;</w:t>
      </w:r>
    </w:p>
    <w:p w:rsidR="008C28F5" w:rsidRPr="00A30C8F" w:rsidRDefault="008C28F5" w:rsidP="00A30C8F">
      <w:pPr>
        <w:spacing w:line="234" w:lineRule="auto"/>
        <w:ind w:right="20" w:firstLine="709"/>
        <w:jc w:val="both"/>
        <w:rPr>
          <w:sz w:val="24"/>
          <w:szCs w:val="24"/>
        </w:rPr>
      </w:pPr>
      <w:r w:rsidRPr="00A30C8F">
        <w:rPr>
          <w:sz w:val="24"/>
          <w:szCs w:val="24"/>
        </w:rPr>
        <w:t xml:space="preserve">развитие системы просвещения населения </w:t>
      </w:r>
      <w:r w:rsidR="00A30C8F" w:rsidRPr="00A30C8F">
        <w:rPr>
          <w:sz w:val="24"/>
          <w:szCs w:val="24"/>
        </w:rPr>
        <w:t>в сфере охраны окружающей среды;</w:t>
      </w:r>
    </w:p>
    <w:p w:rsidR="008C28F5" w:rsidRDefault="00A30C8F" w:rsidP="00A30C8F">
      <w:pPr>
        <w:spacing w:line="234" w:lineRule="auto"/>
        <w:ind w:right="20" w:firstLine="709"/>
        <w:jc w:val="both"/>
        <w:rPr>
          <w:sz w:val="24"/>
          <w:szCs w:val="24"/>
        </w:rPr>
      </w:pPr>
      <w:r w:rsidRPr="00A30C8F">
        <w:rPr>
          <w:sz w:val="24"/>
          <w:szCs w:val="24"/>
        </w:rPr>
        <w:t xml:space="preserve">развитие особо </w:t>
      </w:r>
      <w:r>
        <w:rPr>
          <w:sz w:val="24"/>
          <w:szCs w:val="24"/>
        </w:rPr>
        <w:t>охраняемых природных территорий.</w:t>
      </w:r>
    </w:p>
    <w:p w:rsidR="00A84779" w:rsidRDefault="00A84779" w:rsidP="00A84779">
      <w:pPr>
        <w:spacing w:line="234" w:lineRule="auto"/>
        <w:ind w:right="20"/>
        <w:jc w:val="both"/>
        <w:rPr>
          <w:sz w:val="24"/>
          <w:szCs w:val="24"/>
        </w:rPr>
      </w:pPr>
    </w:p>
    <w:p w:rsidR="00A84779" w:rsidRDefault="00A84779" w:rsidP="00A84779">
      <w:pPr>
        <w:spacing w:line="234" w:lineRule="auto"/>
        <w:ind w:right="20"/>
        <w:jc w:val="center"/>
        <w:rPr>
          <w:sz w:val="24"/>
          <w:szCs w:val="24"/>
        </w:rPr>
      </w:pPr>
      <w:r>
        <w:rPr>
          <w:sz w:val="24"/>
          <w:szCs w:val="24"/>
        </w:rPr>
        <w:t>6.11.Гражданское общество</w:t>
      </w:r>
    </w:p>
    <w:p w:rsidR="00A84779" w:rsidRDefault="00A84779" w:rsidP="00A84779">
      <w:pPr>
        <w:spacing w:line="234" w:lineRule="auto"/>
        <w:ind w:right="20"/>
        <w:jc w:val="both"/>
        <w:rPr>
          <w:sz w:val="24"/>
          <w:szCs w:val="24"/>
        </w:rPr>
      </w:pPr>
    </w:p>
    <w:p w:rsidR="00A84779" w:rsidRDefault="00A84779" w:rsidP="00A84779">
      <w:pPr>
        <w:spacing w:line="234" w:lineRule="auto"/>
        <w:ind w:right="20"/>
        <w:jc w:val="both"/>
        <w:rPr>
          <w:sz w:val="24"/>
          <w:szCs w:val="24"/>
        </w:rPr>
      </w:pPr>
      <w:r>
        <w:rPr>
          <w:sz w:val="24"/>
          <w:szCs w:val="24"/>
        </w:rPr>
        <w:tab/>
        <w:t xml:space="preserve">Важным фактором достижения целей социально-экономического развития </w:t>
      </w:r>
      <w:proofErr w:type="spellStart"/>
      <w:r>
        <w:rPr>
          <w:sz w:val="24"/>
          <w:szCs w:val="24"/>
        </w:rPr>
        <w:t>Межевского</w:t>
      </w:r>
      <w:proofErr w:type="spellEnd"/>
      <w:r>
        <w:rPr>
          <w:sz w:val="24"/>
          <w:szCs w:val="24"/>
        </w:rPr>
        <w:t xml:space="preserve"> муниципального округа является консолидация гражданского общества.</w:t>
      </w:r>
    </w:p>
    <w:p w:rsidR="00A84779" w:rsidRDefault="00A84779" w:rsidP="00A84779">
      <w:pPr>
        <w:spacing w:line="234" w:lineRule="auto"/>
        <w:ind w:right="20"/>
        <w:jc w:val="both"/>
        <w:rPr>
          <w:sz w:val="24"/>
          <w:szCs w:val="24"/>
        </w:rPr>
      </w:pPr>
      <w:r>
        <w:rPr>
          <w:sz w:val="24"/>
          <w:szCs w:val="24"/>
        </w:rPr>
        <w:tab/>
        <w:t>Основной целью Стратегии в данном направлении является поддержание социального благополучия и общественного согласия, формирование общества</w:t>
      </w:r>
      <w:r w:rsidR="005D5CA1">
        <w:rPr>
          <w:sz w:val="24"/>
          <w:szCs w:val="24"/>
        </w:rPr>
        <w:t>, основанного на доверии и ответственности.</w:t>
      </w:r>
    </w:p>
    <w:p w:rsidR="005D5CA1" w:rsidRDefault="005D5CA1" w:rsidP="00A84779">
      <w:pPr>
        <w:spacing w:line="234" w:lineRule="auto"/>
        <w:ind w:right="20"/>
        <w:jc w:val="both"/>
        <w:rPr>
          <w:sz w:val="24"/>
          <w:szCs w:val="24"/>
        </w:rPr>
      </w:pPr>
      <w:r>
        <w:rPr>
          <w:sz w:val="24"/>
          <w:szCs w:val="24"/>
        </w:rPr>
        <w:tab/>
        <w:t>В то же время в данной сфере имеется ряд вызовов:</w:t>
      </w:r>
    </w:p>
    <w:p w:rsidR="005D5CA1" w:rsidRDefault="005D5CA1" w:rsidP="005D5CA1">
      <w:pPr>
        <w:spacing w:line="234" w:lineRule="auto"/>
        <w:ind w:right="20" w:firstLine="709"/>
        <w:jc w:val="both"/>
        <w:rPr>
          <w:sz w:val="24"/>
          <w:szCs w:val="24"/>
        </w:rPr>
      </w:pPr>
      <w:r>
        <w:rPr>
          <w:sz w:val="24"/>
          <w:szCs w:val="24"/>
        </w:rPr>
        <w:t>низкий уровень информированности населения о деятельности общественных организаций и невысокая степень вовлеченности граждан в решение социально значимых проблем;</w:t>
      </w:r>
    </w:p>
    <w:p w:rsidR="005D5CA1" w:rsidRDefault="005D5CA1" w:rsidP="00A84779">
      <w:pPr>
        <w:spacing w:line="234" w:lineRule="auto"/>
        <w:ind w:right="20"/>
        <w:jc w:val="both"/>
        <w:rPr>
          <w:sz w:val="24"/>
          <w:szCs w:val="24"/>
        </w:rPr>
      </w:pPr>
      <w:r>
        <w:rPr>
          <w:sz w:val="24"/>
          <w:szCs w:val="24"/>
        </w:rPr>
        <w:tab/>
        <w:t xml:space="preserve">нереализованный потенциал социально ориентированных некоммерческих организаций как равноценных партнеров и </w:t>
      </w:r>
      <w:proofErr w:type="gramStart"/>
      <w:r>
        <w:rPr>
          <w:sz w:val="24"/>
          <w:szCs w:val="24"/>
        </w:rPr>
        <w:t>участников</w:t>
      </w:r>
      <w:proofErr w:type="gramEnd"/>
      <w:r>
        <w:rPr>
          <w:sz w:val="24"/>
          <w:szCs w:val="24"/>
        </w:rPr>
        <w:t xml:space="preserve"> государственных и муниципальных заказов на оказание услуг населению.</w:t>
      </w:r>
    </w:p>
    <w:p w:rsidR="005D5CA1" w:rsidRDefault="005D5CA1" w:rsidP="00A84779">
      <w:pPr>
        <w:spacing w:line="234" w:lineRule="auto"/>
        <w:ind w:right="20"/>
        <w:jc w:val="both"/>
        <w:rPr>
          <w:sz w:val="24"/>
          <w:szCs w:val="24"/>
        </w:rPr>
      </w:pPr>
      <w:r>
        <w:rPr>
          <w:sz w:val="24"/>
          <w:szCs w:val="24"/>
        </w:rPr>
        <w:tab/>
        <w:t>Достижение цели планируется за счет реализации следующих задач:</w:t>
      </w:r>
    </w:p>
    <w:p w:rsidR="005D5CA1" w:rsidRDefault="005D5CA1" w:rsidP="00A84779">
      <w:pPr>
        <w:spacing w:line="234" w:lineRule="auto"/>
        <w:ind w:right="20"/>
        <w:jc w:val="both"/>
        <w:rPr>
          <w:sz w:val="24"/>
          <w:szCs w:val="24"/>
        </w:rPr>
      </w:pPr>
      <w:r>
        <w:rPr>
          <w:sz w:val="24"/>
          <w:szCs w:val="24"/>
        </w:rPr>
        <w:tab/>
        <w:t>обеспечение информационного сопровождения реализации социально значимых проектов и деятельности социально ориентированных некоммерческих организаций;</w:t>
      </w:r>
    </w:p>
    <w:p w:rsidR="005D5CA1" w:rsidRDefault="005D5CA1" w:rsidP="00A84779">
      <w:pPr>
        <w:spacing w:line="234" w:lineRule="auto"/>
        <w:ind w:right="20"/>
        <w:jc w:val="both"/>
        <w:rPr>
          <w:sz w:val="24"/>
          <w:szCs w:val="24"/>
        </w:rPr>
      </w:pPr>
      <w:r>
        <w:rPr>
          <w:sz w:val="24"/>
          <w:szCs w:val="24"/>
        </w:rPr>
        <w:tab/>
        <w:t>повышение роли социально ориентированных некоммерческих организаций при оказании социальных услуг населению округа.</w:t>
      </w:r>
    </w:p>
    <w:p w:rsidR="005D5CA1" w:rsidRDefault="005D5CA1" w:rsidP="00A84779">
      <w:pPr>
        <w:spacing w:line="234" w:lineRule="auto"/>
        <w:ind w:right="20"/>
        <w:jc w:val="both"/>
        <w:rPr>
          <w:sz w:val="24"/>
          <w:szCs w:val="24"/>
        </w:rPr>
      </w:pPr>
      <w:r>
        <w:rPr>
          <w:sz w:val="24"/>
          <w:szCs w:val="24"/>
        </w:rPr>
        <w:tab/>
        <w:t>Основными мероприятиями станут:</w:t>
      </w:r>
    </w:p>
    <w:p w:rsidR="005D5CA1" w:rsidRDefault="005D5CA1" w:rsidP="00A84779">
      <w:pPr>
        <w:spacing w:line="234" w:lineRule="auto"/>
        <w:ind w:right="20"/>
        <w:jc w:val="both"/>
        <w:rPr>
          <w:sz w:val="24"/>
          <w:szCs w:val="24"/>
        </w:rPr>
      </w:pPr>
      <w:r>
        <w:rPr>
          <w:sz w:val="24"/>
          <w:szCs w:val="24"/>
        </w:rPr>
        <w:tab/>
        <w:t>расширение каналов представления  информации гражданам по вопросам жизни округа;</w:t>
      </w:r>
    </w:p>
    <w:p w:rsidR="005D5CA1" w:rsidRDefault="005D5CA1" w:rsidP="00A84779">
      <w:pPr>
        <w:spacing w:line="234" w:lineRule="auto"/>
        <w:ind w:right="20"/>
        <w:jc w:val="both"/>
        <w:rPr>
          <w:sz w:val="24"/>
          <w:szCs w:val="24"/>
        </w:rPr>
      </w:pPr>
      <w:r>
        <w:rPr>
          <w:sz w:val="24"/>
          <w:szCs w:val="24"/>
        </w:rPr>
        <w:tab/>
        <w:t>информационная поддержка социально ориентированных некоммерческих организаций;</w:t>
      </w:r>
    </w:p>
    <w:p w:rsidR="005D5CA1" w:rsidRDefault="005D5CA1" w:rsidP="00A84779">
      <w:pPr>
        <w:spacing w:line="234" w:lineRule="auto"/>
        <w:ind w:right="20"/>
        <w:jc w:val="both"/>
        <w:rPr>
          <w:sz w:val="24"/>
          <w:szCs w:val="24"/>
        </w:rPr>
      </w:pPr>
      <w:r>
        <w:rPr>
          <w:sz w:val="24"/>
          <w:szCs w:val="24"/>
        </w:rPr>
        <w:tab/>
        <w:t>реализация органами местного самоуправления программ в области поддержки развития негосударственных некоммерческих организаций;</w:t>
      </w:r>
    </w:p>
    <w:p w:rsidR="005D5CA1" w:rsidRDefault="005D5CA1" w:rsidP="00A84779">
      <w:pPr>
        <w:spacing w:line="234" w:lineRule="auto"/>
        <w:ind w:right="20"/>
        <w:jc w:val="both"/>
        <w:rPr>
          <w:sz w:val="24"/>
          <w:szCs w:val="24"/>
        </w:rPr>
      </w:pPr>
      <w:r>
        <w:rPr>
          <w:sz w:val="24"/>
          <w:szCs w:val="24"/>
        </w:rPr>
        <w:lastRenderedPageBreak/>
        <w:tab/>
        <w:t>содействие развитию практики благотворительной деятельности негосударственных некоммерческих организаций.</w:t>
      </w:r>
    </w:p>
    <w:p w:rsidR="005D5CA1" w:rsidRDefault="005D5CA1" w:rsidP="00A84779">
      <w:pPr>
        <w:spacing w:line="234" w:lineRule="auto"/>
        <w:ind w:right="20"/>
        <w:jc w:val="both"/>
        <w:rPr>
          <w:sz w:val="24"/>
          <w:szCs w:val="24"/>
        </w:rPr>
      </w:pPr>
    </w:p>
    <w:p w:rsidR="00206E80" w:rsidRDefault="00206E80" w:rsidP="00206E80">
      <w:pPr>
        <w:spacing w:line="234" w:lineRule="auto"/>
        <w:ind w:right="20"/>
        <w:jc w:val="center"/>
        <w:rPr>
          <w:sz w:val="24"/>
          <w:szCs w:val="24"/>
        </w:rPr>
      </w:pPr>
      <w:r>
        <w:rPr>
          <w:sz w:val="24"/>
          <w:szCs w:val="24"/>
        </w:rPr>
        <w:t xml:space="preserve">Глава 7.Создание стабильного экономического роста и повышение конкурентоспособности </w:t>
      </w:r>
      <w:proofErr w:type="spellStart"/>
      <w:r>
        <w:rPr>
          <w:sz w:val="24"/>
          <w:szCs w:val="24"/>
        </w:rPr>
        <w:t>Межевского</w:t>
      </w:r>
      <w:proofErr w:type="spellEnd"/>
      <w:r>
        <w:rPr>
          <w:sz w:val="24"/>
          <w:szCs w:val="24"/>
        </w:rPr>
        <w:t xml:space="preserve"> муниципального округа.</w:t>
      </w:r>
    </w:p>
    <w:p w:rsidR="00206E80" w:rsidRDefault="00206E80" w:rsidP="00A84779">
      <w:pPr>
        <w:spacing w:line="234" w:lineRule="auto"/>
        <w:ind w:right="20"/>
        <w:jc w:val="both"/>
        <w:rPr>
          <w:sz w:val="24"/>
          <w:szCs w:val="24"/>
        </w:rPr>
      </w:pPr>
    </w:p>
    <w:p w:rsidR="00206E80" w:rsidRDefault="00206E80" w:rsidP="00A84779">
      <w:pPr>
        <w:spacing w:line="234" w:lineRule="auto"/>
        <w:ind w:right="20"/>
        <w:jc w:val="both"/>
        <w:rPr>
          <w:sz w:val="24"/>
          <w:szCs w:val="24"/>
        </w:rPr>
      </w:pPr>
      <w:r>
        <w:rPr>
          <w:sz w:val="24"/>
          <w:szCs w:val="24"/>
        </w:rPr>
        <w:tab/>
        <w:t xml:space="preserve">В соответствии со Стратегией пространственного развития Российской Федерации на период до 2025 года, утвержденной распоряжением Правительства Российской Федерации от 13 февраля 2019 года №207-р, перспективная экономическая специализация </w:t>
      </w:r>
      <w:proofErr w:type="spellStart"/>
      <w:r>
        <w:rPr>
          <w:sz w:val="24"/>
          <w:szCs w:val="24"/>
        </w:rPr>
        <w:t>Межевского</w:t>
      </w:r>
      <w:proofErr w:type="spellEnd"/>
      <w:r>
        <w:rPr>
          <w:sz w:val="24"/>
          <w:szCs w:val="24"/>
        </w:rPr>
        <w:t xml:space="preserve"> муниципального округа включает следующие отрасли:</w:t>
      </w:r>
    </w:p>
    <w:p w:rsidR="00206E80" w:rsidRDefault="00206E80" w:rsidP="00A84779">
      <w:pPr>
        <w:spacing w:line="234" w:lineRule="auto"/>
        <w:ind w:right="20"/>
        <w:jc w:val="both"/>
        <w:rPr>
          <w:sz w:val="24"/>
          <w:szCs w:val="24"/>
        </w:rPr>
      </w:pPr>
      <w:r>
        <w:rPr>
          <w:sz w:val="24"/>
          <w:szCs w:val="24"/>
        </w:rPr>
        <w:tab/>
        <w:t>лесоводство и лесозаготовки (лесозаготовки);</w:t>
      </w:r>
    </w:p>
    <w:p w:rsidR="00206E80" w:rsidRDefault="00206E80" w:rsidP="00A84779">
      <w:pPr>
        <w:spacing w:line="234" w:lineRule="auto"/>
        <w:ind w:right="20"/>
        <w:jc w:val="both"/>
        <w:rPr>
          <w:sz w:val="24"/>
          <w:szCs w:val="24"/>
        </w:rPr>
      </w:pPr>
      <w:r>
        <w:rPr>
          <w:sz w:val="24"/>
          <w:szCs w:val="24"/>
        </w:rPr>
        <w:tab/>
        <w:t>обработка древесины и производство изделий из дерева, кроме мебели;</w:t>
      </w:r>
    </w:p>
    <w:p w:rsidR="00206E80" w:rsidRDefault="00206E80" w:rsidP="00A84779">
      <w:pPr>
        <w:spacing w:line="234" w:lineRule="auto"/>
        <w:ind w:right="20"/>
        <w:jc w:val="both"/>
        <w:rPr>
          <w:sz w:val="24"/>
          <w:szCs w:val="24"/>
        </w:rPr>
      </w:pPr>
      <w:r>
        <w:rPr>
          <w:sz w:val="24"/>
          <w:szCs w:val="24"/>
        </w:rPr>
        <w:tab/>
        <w:t>производство готовых металлических изделий, кроме машин и оборудования;</w:t>
      </w:r>
    </w:p>
    <w:p w:rsidR="00206E80" w:rsidRDefault="00206E80" w:rsidP="00A84779">
      <w:pPr>
        <w:spacing w:line="234" w:lineRule="auto"/>
        <w:ind w:right="20"/>
        <w:jc w:val="both"/>
        <w:rPr>
          <w:sz w:val="24"/>
          <w:szCs w:val="24"/>
        </w:rPr>
      </w:pPr>
      <w:r>
        <w:rPr>
          <w:sz w:val="24"/>
          <w:szCs w:val="24"/>
        </w:rPr>
        <w:tab/>
        <w:t>производство одежды;</w:t>
      </w:r>
    </w:p>
    <w:p w:rsidR="00206E80" w:rsidRDefault="00206E80" w:rsidP="00A84779">
      <w:pPr>
        <w:spacing w:line="234" w:lineRule="auto"/>
        <w:ind w:right="20"/>
        <w:jc w:val="both"/>
        <w:rPr>
          <w:sz w:val="24"/>
          <w:szCs w:val="24"/>
        </w:rPr>
      </w:pPr>
      <w:r>
        <w:rPr>
          <w:sz w:val="24"/>
          <w:szCs w:val="24"/>
        </w:rPr>
        <w:tab/>
        <w:t>растениеводство и животноводство, предоставление соответствующих услуг в этих областях;</w:t>
      </w:r>
    </w:p>
    <w:p w:rsidR="00206E80" w:rsidRDefault="00206E80" w:rsidP="00A84779">
      <w:pPr>
        <w:spacing w:line="234" w:lineRule="auto"/>
        <w:ind w:right="20"/>
        <w:jc w:val="both"/>
        <w:rPr>
          <w:sz w:val="24"/>
          <w:szCs w:val="24"/>
        </w:rPr>
      </w:pPr>
      <w:r>
        <w:rPr>
          <w:sz w:val="24"/>
          <w:szCs w:val="24"/>
        </w:rPr>
        <w:tab/>
        <w:t>туризм – деятельность гостиниц и предприятий общественного питания, деятельность административная и сопутствующие дополнительные услуги.</w:t>
      </w:r>
    </w:p>
    <w:p w:rsidR="00243041" w:rsidRDefault="00243041" w:rsidP="00A84779">
      <w:pPr>
        <w:spacing w:line="234" w:lineRule="auto"/>
        <w:ind w:right="20"/>
        <w:jc w:val="both"/>
        <w:rPr>
          <w:sz w:val="24"/>
          <w:szCs w:val="24"/>
        </w:rPr>
      </w:pPr>
    </w:p>
    <w:p w:rsidR="00243041" w:rsidRDefault="00243041" w:rsidP="00243041">
      <w:pPr>
        <w:spacing w:line="234" w:lineRule="auto"/>
        <w:ind w:right="20"/>
        <w:jc w:val="center"/>
        <w:rPr>
          <w:sz w:val="24"/>
          <w:szCs w:val="24"/>
        </w:rPr>
      </w:pPr>
      <w:r>
        <w:rPr>
          <w:sz w:val="24"/>
          <w:szCs w:val="24"/>
        </w:rPr>
        <w:t xml:space="preserve">7.1.Развитие отраслей перспективной экономической специализации </w:t>
      </w:r>
      <w:proofErr w:type="spellStart"/>
      <w:r>
        <w:rPr>
          <w:sz w:val="24"/>
          <w:szCs w:val="24"/>
        </w:rPr>
        <w:t>Межевского</w:t>
      </w:r>
      <w:proofErr w:type="spellEnd"/>
      <w:r>
        <w:rPr>
          <w:sz w:val="24"/>
          <w:szCs w:val="24"/>
        </w:rPr>
        <w:t xml:space="preserve"> муниципального округа</w:t>
      </w:r>
    </w:p>
    <w:p w:rsidR="00243041" w:rsidRDefault="00243041" w:rsidP="00243041">
      <w:pPr>
        <w:spacing w:line="234" w:lineRule="auto"/>
        <w:ind w:right="20"/>
        <w:jc w:val="center"/>
        <w:rPr>
          <w:sz w:val="24"/>
          <w:szCs w:val="24"/>
        </w:rPr>
      </w:pPr>
    </w:p>
    <w:p w:rsidR="00243041" w:rsidRDefault="00243041" w:rsidP="00243041">
      <w:pPr>
        <w:spacing w:line="234" w:lineRule="auto"/>
        <w:ind w:right="20"/>
        <w:jc w:val="center"/>
        <w:rPr>
          <w:sz w:val="24"/>
          <w:szCs w:val="24"/>
        </w:rPr>
      </w:pPr>
      <w:r>
        <w:rPr>
          <w:sz w:val="24"/>
          <w:szCs w:val="24"/>
        </w:rPr>
        <w:t>7.1.1.Обрабатывающие производства</w:t>
      </w:r>
    </w:p>
    <w:p w:rsidR="00206E80" w:rsidRDefault="00206E80" w:rsidP="00A84779">
      <w:pPr>
        <w:spacing w:line="234" w:lineRule="auto"/>
        <w:ind w:right="20"/>
        <w:jc w:val="both"/>
        <w:rPr>
          <w:sz w:val="24"/>
          <w:szCs w:val="24"/>
        </w:rPr>
      </w:pPr>
    </w:p>
    <w:p w:rsidR="00243041" w:rsidRPr="003C6DCD" w:rsidRDefault="00243041" w:rsidP="00243041">
      <w:pPr>
        <w:widowControl w:val="0"/>
        <w:ind w:firstLine="709"/>
        <w:jc w:val="both"/>
        <w:rPr>
          <w:color w:val="000000"/>
          <w:sz w:val="24"/>
          <w:szCs w:val="24"/>
        </w:rPr>
      </w:pPr>
      <w:r w:rsidRPr="00C52702">
        <w:rPr>
          <w:color w:val="000000"/>
          <w:sz w:val="24"/>
          <w:szCs w:val="24"/>
        </w:rPr>
        <w:t>По состоянию на 1 января 202</w:t>
      </w:r>
      <w:r>
        <w:rPr>
          <w:color w:val="000000"/>
          <w:sz w:val="24"/>
          <w:szCs w:val="24"/>
        </w:rPr>
        <w:t>2</w:t>
      </w:r>
      <w:r w:rsidRPr="00C52702">
        <w:rPr>
          <w:color w:val="000000"/>
          <w:sz w:val="24"/>
          <w:szCs w:val="24"/>
        </w:rPr>
        <w:t xml:space="preserve"> года в </w:t>
      </w:r>
      <w:proofErr w:type="spellStart"/>
      <w:r w:rsidRPr="00C52702">
        <w:rPr>
          <w:color w:val="000000"/>
          <w:sz w:val="24"/>
          <w:szCs w:val="24"/>
        </w:rPr>
        <w:t>Межевском</w:t>
      </w:r>
      <w:proofErr w:type="spellEnd"/>
      <w:r w:rsidRPr="00C52702">
        <w:rPr>
          <w:color w:val="000000"/>
          <w:sz w:val="24"/>
          <w:szCs w:val="24"/>
        </w:rPr>
        <w:t xml:space="preserve"> муниципальном округе зарегистрировано 176  хозяйствующих субъектов, в том числе предприятий 20   и 35  индивидуальных предпринимателей, занимающихся производством.</w:t>
      </w:r>
      <w:r w:rsidRPr="003C6DCD">
        <w:rPr>
          <w:color w:val="000000"/>
          <w:sz w:val="24"/>
          <w:szCs w:val="24"/>
        </w:rPr>
        <w:t xml:space="preserve">  (На 1 января 20</w:t>
      </w:r>
      <w:r>
        <w:rPr>
          <w:color w:val="000000"/>
          <w:sz w:val="24"/>
          <w:szCs w:val="24"/>
        </w:rPr>
        <w:t>22</w:t>
      </w:r>
      <w:r w:rsidRPr="003C6DCD">
        <w:rPr>
          <w:color w:val="000000"/>
          <w:sz w:val="24"/>
          <w:szCs w:val="24"/>
        </w:rPr>
        <w:t xml:space="preserve"> года </w:t>
      </w:r>
      <w:r>
        <w:rPr>
          <w:color w:val="000000"/>
          <w:sz w:val="24"/>
          <w:szCs w:val="24"/>
        </w:rPr>
        <w:t>170</w:t>
      </w:r>
      <w:r w:rsidRPr="003C6DCD">
        <w:rPr>
          <w:color w:val="000000"/>
          <w:sz w:val="24"/>
          <w:szCs w:val="24"/>
        </w:rPr>
        <w:t xml:space="preserve"> хозяйствующих субъектов, в том числе предприятия </w:t>
      </w:r>
      <w:r>
        <w:rPr>
          <w:color w:val="000000"/>
          <w:sz w:val="24"/>
          <w:szCs w:val="24"/>
        </w:rPr>
        <w:t>20</w:t>
      </w:r>
      <w:r w:rsidRPr="003C6DCD">
        <w:rPr>
          <w:color w:val="000000"/>
          <w:sz w:val="24"/>
          <w:szCs w:val="24"/>
        </w:rPr>
        <w:t xml:space="preserve">  и </w:t>
      </w:r>
      <w:r>
        <w:rPr>
          <w:color w:val="000000"/>
          <w:sz w:val="24"/>
          <w:szCs w:val="24"/>
        </w:rPr>
        <w:t>35</w:t>
      </w:r>
      <w:r w:rsidRPr="003C6DCD">
        <w:rPr>
          <w:color w:val="000000"/>
          <w:sz w:val="24"/>
          <w:szCs w:val="24"/>
        </w:rPr>
        <w:t xml:space="preserve"> </w:t>
      </w:r>
      <w:r>
        <w:rPr>
          <w:color w:val="000000"/>
          <w:sz w:val="24"/>
          <w:szCs w:val="24"/>
        </w:rPr>
        <w:t>индивидуальных предпринимателей</w:t>
      </w:r>
      <w:r w:rsidRPr="003C6DCD">
        <w:rPr>
          <w:color w:val="000000"/>
          <w:sz w:val="24"/>
          <w:szCs w:val="24"/>
        </w:rPr>
        <w:t>).</w:t>
      </w:r>
    </w:p>
    <w:p w:rsidR="00243041" w:rsidRPr="00C52702" w:rsidRDefault="00243041" w:rsidP="00243041">
      <w:pPr>
        <w:widowControl w:val="0"/>
        <w:ind w:firstLine="709"/>
        <w:jc w:val="both"/>
        <w:rPr>
          <w:color w:val="000000"/>
          <w:sz w:val="24"/>
          <w:szCs w:val="24"/>
        </w:rPr>
      </w:pPr>
      <w:r w:rsidRPr="00C52702">
        <w:rPr>
          <w:color w:val="000000"/>
          <w:sz w:val="24"/>
          <w:szCs w:val="24"/>
        </w:rPr>
        <w:t>За 2021 год отгружено товаров собственного производства, выполненных работ и услуг собственными силами предприятий  больше уровня соответствующего периода 2020 года на 9,7 %.</w:t>
      </w:r>
    </w:p>
    <w:p w:rsidR="00243041" w:rsidRDefault="00243041" w:rsidP="00243041">
      <w:pPr>
        <w:ind w:firstLine="709"/>
        <w:jc w:val="both"/>
        <w:rPr>
          <w:sz w:val="24"/>
          <w:szCs w:val="24"/>
        </w:rPr>
      </w:pPr>
      <w:r w:rsidRPr="004D7491">
        <w:rPr>
          <w:color w:val="000000"/>
          <w:sz w:val="24"/>
          <w:szCs w:val="24"/>
        </w:rPr>
        <w:t>Обработка древесины и производство изделий из дерева составляет 78,5 % в объеме промышленного производства, и увеличилась к уровню 2020 года на 5,5%.</w:t>
      </w:r>
      <w:r w:rsidRPr="004D7491">
        <w:rPr>
          <w:sz w:val="24"/>
          <w:szCs w:val="24"/>
        </w:rPr>
        <w:t xml:space="preserve">    В 2022 году планируется рост объемов промышленного производства на 2,5 %, объем отгрузки </w:t>
      </w:r>
      <w:proofErr w:type="spellStart"/>
      <w:r w:rsidRPr="004D7491">
        <w:rPr>
          <w:sz w:val="24"/>
          <w:szCs w:val="24"/>
        </w:rPr>
        <w:t>лесопродукции</w:t>
      </w:r>
      <w:proofErr w:type="spellEnd"/>
      <w:r w:rsidRPr="004D7491">
        <w:rPr>
          <w:sz w:val="24"/>
          <w:szCs w:val="24"/>
        </w:rPr>
        <w:t xml:space="preserve"> – на 2,2 %. Производство тепловой энергии планируется сохранить на уровне 2021 года.</w:t>
      </w:r>
    </w:p>
    <w:p w:rsidR="00BF2E18" w:rsidRDefault="00D6788D" w:rsidP="00243041">
      <w:pPr>
        <w:ind w:firstLine="709"/>
        <w:jc w:val="both"/>
        <w:rPr>
          <w:sz w:val="24"/>
          <w:szCs w:val="24"/>
        </w:rPr>
      </w:pPr>
      <w:r>
        <w:rPr>
          <w:sz w:val="24"/>
          <w:szCs w:val="24"/>
        </w:rPr>
        <w:t>Основными вызовами в развитии обрабатывающих производств являются:</w:t>
      </w:r>
    </w:p>
    <w:p w:rsidR="00D6788D" w:rsidRDefault="00D6788D" w:rsidP="00243041">
      <w:pPr>
        <w:ind w:firstLine="709"/>
        <w:jc w:val="both"/>
        <w:rPr>
          <w:sz w:val="24"/>
          <w:szCs w:val="24"/>
        </w:rPr>
      </w:pPr>
      <w:r>
        <w:rPr>
          <w:sz w:val="24"/>
          <w:szCs w:val="24"/>
        </w:rPr>
        <w:t>снижение спроса на выпускаемую продукцию;</w:t>
      </w:r>
    </w:p>
    <w:p w:rsidR="00D6788D" w:rsidRDefault="00D6788D" w:rsidP="00243041">
      <w:pPr>
        <w:ind w:firstLine="709"/>
        <w:jc w:val="both"/>
        <w:rPr>
          <w:sz w:val="24"/>
          <w:szCs w:val="24"/>
        </w:rPr>
      </w:pPr>
      <w:r>
        <w:rPr>
          <w:sz w:val="24"/>
          <w:szCs w:val="24"/>
        </w:rPr>
        <w:t>высокий уровень износа основного капитала отрасли, в особенности активной части, низкий технологический уровень оснащенности производства;</w:t>
      </w:r>
    </w:p>
    <w:p w:rsidR="00D6788D" w:rsidRDefault="00D6788D" w:rsidP="00243041">
      <w:pPr>
        <w:ind w:firstLine="709"/>
        <w:jc w:val="both"/>
        <w:rPr>
          <w:sz w:val="24"/>
          <w:szCs w:val="24"/>
        </w:rPr>
      </w:pPr>
      <w:r>
        <w:rPr>
          <w:sz w:val="24"/>
          <w:szCs w:val="24"/>
        </w:rPr>
        <w:t>недозагрузка производственных мощностей;</w:t>
      </w:r>
    </w:p>
    <w:p w:rsidR="00D6788D" w:rsidRDefault="00D6788D" w:rsidP="00243041">
      <w:pPr>
        <w:ind w:firstLine="709"/>
        <w:jc w:val="both"/>
        <w:rPr>
          <w:sz w:val="24"/>
          <w:szCs w:val="24"/>
        </w:rPr>
      </w:pPr>
      <w:r>
        <w:rPr>
          <w:sz w:val="24"/>
          <w:szCs w:val="24"/>
        </w:rPr>
        <w:t>низкая производительность труда;</w:t>
      </w:r>
    </w:p>
    <w:p w:rsidR="00D6788D" w:rsidRDefault="00D6788D" w:rsidP="00243041">
      <w:pPr>
        <w:ind w:firstLine="709"/>
        <w:jc w:val="both"/>
        <w:rPr>
          <w:sz w:val="24"/>
          <w:szCs w:val="24"/>
        </w:rPr>
      </w:pPr>
      <w:r>
        <w:rPr>
          <w:sz w:val="24"/>
          <w:szCs w:val="24"/>
        </w:rPr>
        <w:t>нарастающий дефицит квалифицированных кадров.</w:t>
      </w:r>
    </w:p>
    <w:p w:rsidR="00D6788D" w:rsidRDefault="00D6788D" w:rsidP="00243041">
      <w:pPr>
        <w:ind w:firstLine="709"/>
        <w:jc w:val="both"/>
        <w:rPr>
          <w:sz w:val="24"/>
          <w:szCs w:val="24"/>
        </w:rPr>
      </w:pPr>
      <w:r>
        <w:rPr>
          <w:sz w:val="24"/>
          <w:szCs w:val="24"/>
        </w:rPr>
        <w:t>Основной целью развития обрабатывающих производств является развитие приоритетных и производственных комплексов, обладающих значительным потенциалом развития в долгосрочной перспективе.</w:t>
      </w:r>
    </w:p>
    <w:p w:rsidR="00D6788D" w:rsidRDefault="00D6788D" w:rsidP="00243041">
      <w:pPr>
        <w:ind w:firstLine="709"/>
        <w:jc w:val="both"/>
        <w:rPr>
          <w:sz w:val="24"/>
          <w:szCs w:val="24"/>
        </w:rPr>
      </w:pPr>
      <w:r>
        <w:rPr>
          <w:sz w:val="24"/>
          <w:szCs w:val="24"/>
        </w:rPr>
        <w:t xml:space="preserve">Основными задачами, направленными на развитие обрабатывающих производств </w:t>
      </w:r>
      <w:proofErr w:type="spellStart"/>
      <w:r>
        <w:rPr>
          <w:sz w:val="24"/>
          <w:szCs w:val="24"/>
        </w:rPr>
        <w:t>Межевского</w:t>
      </w:r>
      <w:proofErr w:type="spellEnd"/>
      <w:r>
        <w:rPr>
          <w:sz w:val="24"/>
          <w:szCs w:val="24"/>
        </w:rPr>
        <w:t xml:space="preserve"> муниципального округа, являются:</w:t>
      </w:r>
    </w:p>
    <w:p w:rsidR="00D6788D" w:rsidRDefault="00D6788D" w:rsidP="00243041">
      <w:pPr>
        <w:ind w:firstLine="709"/>
        <w:jc w:val="both"/>
        <w:rPr>
          <w:sz w:val="24"/>
          <w:szCs w:val="24"/>
        </w:rPr>
      </w:pPr>
      <w:r>
        <w:rPr>
          <w:sz w:val="24"/>
          <w:szCs w:val="24"/>
        </w:rPr>
        <w:t>содействие модернизации производства продукции;</w:t>
      </w:r>
    </w:p>
    <w:p w:rsidR="00D6788D" w:rsidRDefault="00D6788D" w:rsidP="00243041">
      <w:pPr>
        <w:ind w:firstLine="709"/>
        <w:jc w:val="both"/>
        <w:rPr>
          <w:sz w:val="24"/>
          <w:szCs w:val="24"/>
        </w:rPr>
      </w:pPr>
      <w:r>
        <w:rPr>
          <w:sz w:val="24"/>
          <w:szCs w:val="24"/>
        </w:rPr>
        <w:t>расширение каналов сбыта продукции;</w:t>
      </w:r>
    </w:p>
    <w:p w:rsidR="00D6788D" w:rsidRDefault="00D6788D" w:rsidP="00243041">
      <w:pPr>
        <w:ind w:firstLine="709"/>
        <w:jc w:val="both"/>
        <w:rPr>
          <w:sz w:val="24"/>
          <w:szCs w:val="24"/>
        </w:rPr>
      </w:pPr>
      <w:r>
        <w:rPr>
          <w:sz w:val="24"/>
          <w:szCs w:val="24"/>
        </w:rPr>
        <w:t>развитие кадрового потенциала обрабатывающих производств.</w:t>
      </w:r>
    </w:p>
    <w:p w:rsidR="00E034A8" w:rsidRDefault="00E034A8" w:rsidP="00E034A8">
      <w:pPr>
        <w:widowControl w:val="0"/>
        <w:ind w:firstLine="709"/>
        <w:jc w:val="both"/>
        <w:rPr>
          <w:sz w:val="24"/>
          <w:szCs w:val="24"/>
        </w:rPr>
      </w:pPr>
      <w:r>
        <w:rPr>
          <w:sz w:val="24"/>
          <w:szCs w:val="24"/>
        </w:rPr>
        <w:t xml:space="preserve">Основными мероприятиями, направленными на решение поставленных задач, </w:t>
      </w:r>
      <w:r>
        <w:rPr>
          <w:sz w:val="24"/>
          <w:szCs w:val="24"/>
        </w:rPr>
        <w:lastRenderedPageBreak/>
        <w:t>являются:</w:t>
      </w:r>
    </w:p>
    <w:p w:rsidR="00243041" w:rsidRDefault="00243041" w:rsidP="00E034A8">
      <w:pPr>
        <w:widowControl w:val="0"/>
        <w:ind w:firstLine="709"/>
        <w:jc w:val="both"/>
        <w:rPr>
          <w:sz w:val="24"/>
          <w:szCs w:val="24"/>
        </w:rPr>
      </w:pPr>
      <w:r w:rsidRPr="00E034A8">
        <w:rPr>
          <w:sz w:val="24"/>
          <w:szCs w:val="24"/>
        </w:rPr>
        <w:t>расшир</w:t>
      </w:r>
      <w:r w:rsidR="00E034A8">
        <w:rPr>
          <w:sz w:val="24"/>
          <w:szCs w:val="24"/>
        </w:rPr>
        <w:t>ение</w:t>
      </w:r>
      <w:r w:rsidRPr="00E034A8">
        <w:rPr>
          <w:sz w:val="24"/>
          <w:szCs w:val="24"/>
        </w:rPr>
        <w:t xml:space="preserve"> ассортимент</w:t>
      </w:r>
      <w:r w:rsidR="00E034A8">
        <w:rPr>
          <w:sz w:val="24"/>
          <w:szCs w:val="24"/>
        </w:rPr>
        <w:t>а</w:t>
      </w:r>
      <w:r w:rsidRPr="00E034A8">
        <w:rPr>
          <w:sz w:val="24"/>
          <w:szCs w:val="24"/>
        </w:rPr>
        <w:t xml:space="preserve"> производимой продукции; </w:t>
      </w:r>
    </w:p>
    <w:p w:rsidR="0005667F" w:rsidRDefault="00E034A8" w:rsidP="00FA1626">
      <w:pPr>
        <w:widowControl w:val="0"/>
        <w:ind w:firstLine="709"/>
        <w:jc w:val="both"/>
        <w:rPr>
          <w:sz w:val="24"/>
          <w:szCs w:val="24"/>
        </w:rPr>
      </w:pPr>
      <w:r>
        <w:rPr>
          <w:sz w:val="24"/>
          <w:szCs w:val="24"/>
        </w:rPr>
        <w:t>увеличение объема выпуска продукции обрабатывающих производств.</w:t>
      </w:r>
    </w:p>
    <w:p w:rsidR="00841931" w:rsidRDefault="00841931" w:rsidP="00FA1626">
      <w:pPr>
        <w:widowControl w:val="0"/>
        <w:jc w:val="center"/>
        <w:rPr>
          <w:sz w:val="24"/>
          <w:szCs w:val="24"/>
        </w:rPr>
      </w:pPr>
    </w:p>
    <w:p w:rsidR="00FA1626" w:rsidRDefault="00FA1626" w:rsidP="00FA1626">
      <w:pPr>
        <w:widowControl w:val="0"/>
        <w:jc w:val="center"/>
        <w:rPr>
          <w:sz w:val="24"/>
          <w:szCs w:val="24"/>
        </w:rPr>
      </w:pPr>
      <w:r>
        <w:rPr>
          <w:sz w:val="24"/>
          <w:szCs w:val="24"/>
        </w:rPr>
        <w:t>7.1.2.Агропромышленный комплекс</w:t>
      </w:r>
    </w:p>
    <w:p w:rsidR="00FA1626" w:rsidRDefault="00FA1626" w:rsidP="00FA1626">
      <w:pPr>
        <w:widowControl w:val="0"/>
        <w:jc w:val="both"/>
        <w:rPr>
          <w:sz w:val="24"/>
          <w:szCs w:val="24"/>
        </w:rPr>
      </w:pPr>
    </w:p>
    <w:p w:rsidR="00FA1626" w:rsidRDefault="003351C3" w:rsidP="00FA1626">
      <w:pPr>
        <w:widowControl w:val="0"/>
        <w:jc w:val="center"/>
        <w:rPr>
          <w:sz w:val="24"/>
          <w:szCs w:val="24"/>
        </w:rPr>
      </w:pPr>
      <w:r>
        <w:rPr>
          <w:sz w:val="24"/>
          <w:szCs w:val="24"/>
        </w:rPr>
        <w:t>7.1.2.1.</w:t>
      </w:r>
      <w:r w:rsidR="00FA1626">
        <w:rPr>
          <w:sz w:val="24"/>
          <w:szCs w:val="24"/>
        </w:rPr>
        <w:t>Производство сельскохозяйственной продукции</w:t>
      </w:r>
    </w:p>
    <w:p w:rsidR="00FA1626" w:rsidRDefault="00FA1626" w:rsidP="00FA1626">
      <w:pPr>
        <w:widowControl w:val="0"/>
        <w:jc w:val="both"/>
        <w:rPr>
          <w:sz w:val="24"/>
          <w:szCs w:val="24"/>
        </w:rPr>
      </w:pPr>
    </w:p>
    <w:p w:rsidR="00FA1626" w:rsidRDefault="00FA1626" w:rsidP="00FA1626">
      <w:pPr>
        <w:widowControl w:val="0"/>
        <w:jc w:val="both"/>
        <w:rPr>
          <w:sz w:val="24"/>
          <w:szCs w:val="24"/>
        </w:rPr>
      </w:pPr>
      <w:r>
        <w:rPr>
          <w:sz w:val="24"/>
          <w:szCs w:val="24"/>
        </w:rPr>
        <w:tab/>
        <w:t xml:space="preserve">Агропромышленный комплекс </w:t>
      </w:r>
      <w:proofErr w:type="spellStart"/>
      <w:r>
        <w:rPr>
          <w:sz w:val="24"/>
          <w:szCs w:val="24"/>
        </w:rPr>
        <w:t>Межевского</w:t>
      </w:r>
      <w:proofErr w:type="spellEnd"/>
      <w:r>
        <w:rPr>
          <w:sz w:val="24"/>
          <w:szCs w:val="24"/>
        </w:rPr>
        <w:t xml:space="preserve"> муниципального округа располагает стратегическими возможностями для дальнейшего развития сельскохозяйственного производства, пищевой и перерабатывающей промышленности.</w:t>
      </w:r>
    </w:p>
    <w:p w:rsidR="0023396F" w:rsidRDefault="00FA1626" w:rsidP="0023396F">
      <w:pPr>
        <w:widowControl w:val="0"/>
        <w:ind w:firstLine="709"/>
        <w:jc w:val="both"/>
        <w:rPr>
          <w:sz w:val="24"/>
          <w:szCs w:val="24"/>
        </w:rPr>
      </w:pPr>
      <w:r w:rsidRPr="00FA1626">
        <w:rPr>
          <w:sz w:val="24"/>
          <w:szCs w:val="24"/>
        </w:rPr>
        <w:t>Основным направлением деятельности является животноводство, основная с</w:t>
      </w:r>
      <w:r>
        <w:rPr>
          <w:sz w:val="24"/>
          <w:szCs w:val="24"/>
        </w:rPr>
        <w:t xml:space="preserve">пециализация  мясное и </w:t>
      </w:r>
      <w:r w:rsidR="00D436BD">
        <w:rPr>
          <w:sz w:val="24"/>
          <w:szCs w:val="24"/>
        </w:rPr>
        <w:t xml:space="preserve">помесное </w:t>
      </w:r>
      <w:r w:rsidRPr="00FA1626">
        <w:rPr>
          <w:sz w:val="24"/>
          <w:szCs w:val="24"/>
        </w:rPr>
        <w:t xml:space="preserve">скотоводство. </w:t>
      </w:r>
    </w:p>
    <w:p w:rsidR="0023396F" w:rsidRPr="00841931" w:rsidRDefault="00FA1626" w:rsidP="0023396F">
      <w:pPr>
        <w:widowControl w:val="0"/>
        <w:ind w:firstLine="709"/>
        <w:jc w:val="both"/>
        <w:rPr>
          <w:sz w:val="24"/>
          <w:szCs w:val="24"/>
        </w:rPr>
      </w:pPr>
      <w:r w:rsidRPr="00841931">
        <w:rPr>
          <w:sz w:val="24"/>
          <w:szCs w:val="24"/>
        </w:rPr>
        <w:t xml:space="preserve">Основными </w:t>
      </w:r>
      <w:r w:rsidR="0023396F" w:rsidRPr="00841931">
        <w:rPr>
          <w:sz w:val="24"/>
          <w:szCs w:val="24"/>
        </w:rPr>
        <w:t>вызовами</w:t>
      </w:r>
      <w:r w:rsidRPr="00841931">
        <w:rPr>
          <w:sz w:val="24"/>
          <w:szCs w:val="24"/>
        </w:rPr>
        <w:t xml:space="preserve">  сельскохозяйственного производства в районе являются:</w:t>
      </w:r>
    </w:p>
    <w:p w:rsidR="0023396F" w:rsidRPr="00841931" w:rsidRDefault="00FA1626" w:rsidP="0023396F">
      <w:pPr>
        <w:widowControl w:val="0"/>
        <w:ind w:firstLine="709"/>
        <w:jc w:val="both"/>
        <w:rPr>
          <w:sz w:val="24"/>
          <w:szCs w:val="24"/>
        </w:rPr>
      </w:pPr>
      <w:r w:rsidRPr="00841931">
        <w:rPr>
          <w:sz w:val="24"/>
          <w:szCs w:val="24"/>
        </w:rPr>
        <w:t xml:space="preserve">низкая инвестиционная привлекательность отрасли;  </w:t>
      </w:r>
    </w:p>
    <w:p w:rsidR="0023396F" w:rsidRPr="00841931" w:rsidRDefault="00FA1626" w:rsidP="0023396F">
      <w:pPr>
        <w:widowControl w:val="0"/>
        <w:ind w:firstLine="709"/>
        <w:jc w:val="both"/>
        <w:rPr>
          <w:sz w:val="24"/>
          <w:szCs w:val="24"/>
        </w:rPr>
      </w:pPr>
      <w:r w:rsidRPr="00841931">
        <w:rPr>
          <w:sz w:val="24"/>
          <w:szCs w:val="24"/>
        </w:rPr>
        <w:t xml:space="preserve">недостаток оборотных средств и высокая стоимость заемных ресурсов; </w:t>
      </w:r>
    </w:p>
    <w:p w:rsidR="0023396F" w:rsidRPr="00841931" w:rsidRDefault="00FA1626" w:rsidP="0023396F">
      <w:pPr>
        <w:widowControl w:val="0"/>
        <w:ind w:firstLine="709"/>
        <w:jc w:val="both"/>
        <w:rPr>
          <w:sz w:val="24"/>
          <w:szCs w:val="24"/>
        </w:rPr>
      </w:pPr>
      <w:r w:rsidRPr="00841931">
        <w:rPr>
          <w:sz w:val="24"/>
          <w:szCs w:val="24"/>
        </w:rPr>
        <w:t xml:space="preserve">низкий уровень технического вооружения и высокий износ техники и оборудования; </w:t>
      </w:r>
    </w:p>
    <w:p w:rsidR="0023396F" w:rsidRPr="00841931" w:rsidRDefault="0023396F" w:rsidP="0023396F">
      <w:pPr>
        <w:widowControl w:val="0"/>
        <w:ind w:firstLine="709"/>
        <w:jc w:val="both"/>
        <w:rPr>
          <w:sz w:val="24"/>
          <w:szCs w:val="24"/>
        </w:rPr>
      </w:pPr>
      <w:r w:rsidRPr="00841931">
        <w:rPr>
          <w:sz w:val="24"/>
          <w:szCs w:val="24"/>
        </w:rPr>
        <w:t>дефицит</w:t>
      </w:r>
      <w:r w:rsidR="00FA1626" w:rsidRPr="00841931">
        <w:rPr>
          <w:sz w:val="24"/>
          <w:szCs w:val="24"/>
        </w:rPr>
        <w:t xml:space="preserve"> квалифицированных кадров; </w:t>
      </w:r>
    </w:p>
    <w:p w:rsidR="00FA1626" w:rsidRPr="00841931" w:rsidRDefault="00FA1626" w:rsidP="0023396F">
      <w:pPr>
        <w:widowControl w:val="0"/>
        <w:ind w:firstLine="709"/>
        <w:jc w:val="both"/>
        <w:rPr>
          <w:sz w:val="24"/>
          <w:szCs w:val="24"/>
        </w:rPr>
      </w:pPr>
      <w:r w:rsidRPr="00841931">
        <w:rPr>
          <w:sz w:val="24"/>
          <w:szCs w:val="24"/>
        </w:rPr>
        <w:t>нестабильно</w:t>
      </w:r>
      <w:r w:rsidR="0023396F" w:rsidRPr="00841931">
        <w:rPr>
          <w:sz w:val="24"/>
          <w:szCs w:val="24"/>
        </w:rPr>
        <w:t>сть рынка реализации продукции.</w:t>
      </w:r>
    </w:p>
    <w:p w:rsidR="0023396F" w:rsidRPr="00841931" w:rsidRDefault="00B317AC" w:rsidP="00B317AC">
      <w:pPr>
        <w:widowControl w:val="0"/>
        <w:ind w:firstLine="709"/>
        <w:jc w:val="both"/>
        <w:rPr>
          <w:sz w:val="24"/>
          <w:szCs w:val="24"/>
        </w:rPr>
      </w:pPr>
      <w:r w:rsidRPr="00841931">
        <w:rPr>
          <w:sz w:val="24"/>
          <w:szCs w:val="24"/>
        </w:rPr>
        <w:t>Основной целью развития агропромышленного комплекса является повышение конкурентоспособности продукции и обеспечение продовольственной безопасности.</w:t>
      </w:r>
    </w:p>
    <w:p w:rsidR="00B317AC" w:rsidRPr="00841931" w:rsidRDefault="00B317AC" w:rsidP="00B317AC">
      <w:pPr>
        <w:widowControl w:val="0"/>
        <w:ind w:firstLine="709"/>
        <w:jc w:val="both"/>
        <w:rPr>
          <w:sz w:val="24"/>
          <w:szCs w:val="24"/>
        </w:rPr>
      </w:pPr>
      <w:r w:rsidRPr="00841931">
        <w:rPr>
          <w:sz w:val="24"/>
          <w:szCs w:val="24"/>
        </w:rPr>
        <w:t>Задачами, направленными на достижение основной цели являются:</w:t>
      </w:r>
    </w:p>
    <w:p w:rsidR="00FA1626" w:rsidRPr="00841931" w:rsidRDefault="00B317AC" w:rsidP="00B317AC">
      <w:pPr>
        <w:widowControl w:val="0"/>
        <w:ind w:firstLine="709"/>
        <w:jc w:val="both"/>
        <w:rPr>
          <w:sz w:val="24"/>
          <w:szCs w:val="24"/>
        </w:rPr>
      </w:pPr>
      <w:r w:rsidRPr="00841931">
        <w:rPr>
          <w:sz w:val="24"/>
          <w:szCs w:val="24"/>
        </w:rPr>
        <w:t>повышение конкурентоспособности</w:t>
      </w:r>
      <w:r w:rsidR="00FA1626" w:rsidRPr="00841931">
        <w:rPr>
          <w:sz w:val="24"/>
          <w:szCs w:val="24"/>
        </w:rPr>
        <w:t xml:space="preserve"> агропромышленно</w:t>
      </w:r>
      <w:r w:rsidR="00D436BD" w:rsidRPr="00841931">
        <w:rPr>
          <w:sz w:val="24"/>
          <w:szCs w:val="24"/>
        </w:rPr>
        <w:t>го комплекса</w:t>
      </w:r>
      <w:r w:rsidR="00FA1626" w:rsidRPr="00841931">
        <w:rPr>
          <w:sz w:val="24"/>
          <w:szCs w:val="24"/>
        </w:rPr>
        <w:t xml:space="preserve">; </w:t>
      </w:r>
    </w:p>
    <w:p w:rsidR="00D436BD" w:rsidRDefault="00D436BD" w:rsidP="00D436BD">
      <w:pPr>
        <w:pStyle w:val="Default"/>
        <w:ind w:firstLine="709"/>
        <w:jc w:val="both"/>
        <w:rPr>
          <w:color w:val="auto"/>
        </w:rPr>
      </w:pPr>
      <w:r>
        <w:rPr>
          <w:color w:val="auto"/>
        </w:rPr>
        <w:t xml:space="preserve">создание </w:t>
      </w:r>
      <w:r w:rsidR="00FA1626" w:rsidRPr="00FA1626">
        <w:rPr>
          <w:color w:val="auto"/>
        </w:rPr>
        <w:t>инвестиционн</w:t>
      </w:r>
      <w:r>
        <w:rPr>
          <w:color w:val="auto"/>
        </w:rPr>
        <w:t>ой</w:t>
      </w:r>
      <w:r w:rsidR="00FA1626" w:rsidRPr="00FA1626">
        <w:rPr>
          <w:color w:val="auto"/>
        </w:rPr>
        <w:t xml:space="preserve"> привлекательност</w:t>
      </w:r>
      <w:r>
        <w:rPr>
          <w:color w:val="auto"/>
        </w:rPr>
        <w:t>и</w:t>
      </w:r>
      <w:r w:rsidR="00FA1626" w:rsidRPr="00FA1626">
        <w:rPr>
          <w:color w:val="auto"/>
        </w:rPr>
        <w:t xml:space="preserve"> АПК; </w:t>
      </w:r>
    </w:p>
    <w:p w:rsidR="00D436BD" w:rsidRDefault="00FA1626" w:rsidP="00D436BD">
      <w:pPr>
        <w:pStyle w:val="Default"/>
        <w:ind w:firstLine="709"/>
        <w:jc w:val="both"/>
        <w:rPr>
          <w:color w:val="auto"/>
        </w:rPr>
      </w:pPr>
      <w:r w:rsidRPr="00FA1626">
        <w:rPr>
          <w:color w:val="auto"/>
        </w:rPr>
        <w:t xml:space="preserve">комплексное социально-экономическое развитие сельских территорий; </w:t>
      </w:r>
    </w:p>
    <w:p w:rsidR="00D436BD" w:rsidRDefault="00FA1626" w:rsidP="00D436BD">
      <w:pPr>
        <w:pStyle w:val="Default"/>
        <w:ind w:firstLine="709"/>
        <w:jc w:val="both"/>
        <w:rPr>
          <w:color w:val="auto"/>
        </w:rPr>
      </w:pPr>
      <w:r w:rsidRPr="00FA1626">
        <w:rPr>
          <w:color w:val="auto"/>
        </w:rPr>
        <w:t xml:space="preserve">повышение финансовой устойчивости товаропроизводителей АПК; </w:t>
      </w:r>
    </w:p>
    <w:p w:rsidR="00FA1626" w:rsidRPr="00FA1626" w:rsidRDefault="00FA1626" w:rsidP="00D436BD">
      <w:pPr>
        <w:pStyle w:val="Default"/>
        <w:ind w:firstLine="709"/>
        <w:jc w:val="both"/>
        <w:rPr>
          <w:color w:val="auto"/>
        </w:rPr>
      </w:pPr>
      <w:r w:rsidRPr="00FA1626">
        <w:rPr>
          <w:color w:val="auto"/>
        </w:rPr>
        <w:t xml:space="preserve">воспроизводство и повышение эффективности использования в сельском хозяйстве земельных и других ресурсов. </w:t>
      </w:r>
    </w:p>
    <w:p w:rsidR="00D436BD" w:rsidRDefault="00D436BD" w:rsidP="00FA1626">
      <w:pPr>
        <w:pStyle w:val="Default"/>
        <w:jc w:val="both"/>
        <w:rPr>
          <w:color w:val="auto"/>
        </w:rPr>
      </w:pPr>
      <w:r>
        <w:rPr>
          <w:color w:val="auto"/>
        </w:rPr>
        <w:tab/>
        <w:t>На решение поставленных задач будут направлены мероприятия:</w:t>
      </w:r>
    </w:p>
    <w:p w:rsidR="00D436BD" w:rsidRDefault="00FA1626" w:rsidP="00D436BD">
      <w:pPr>
        <w:pStyle w:val="Default"/>
        <w:ind w:firstLine="709"/>
        <w:jc w:val="both"/>
        <w:rPr>
          <w:color w:val="auto"/>
        </w:rPr>
      </w:pPr>
      <w:r w:rsidRPr="00FA1626">
        <w:rPr>
          <w:color w:val="auto"/>
        </w:rPr>
        <w:t xml:space="preserve">роста производства приоритетных видов продукции (молока и молочных продуктов, мяса всех видов, картофеля и овощей); </w:t>
      </w:r>
    </w:p>
    <w:p w:rsidR="00D436BD" w:rsidRDefault="00D436BD" w:rsidP="00D436BD">
      <w:pPr>
        <w:pStyle w:val="Default"/>
        <w:ind w:firstLine="709"/>
        <w:jc w:val="both"/>
        <w:rPr>
          <w:color w:val="auto"/>
        </w:rPr>
      </w:pPr>
      <w:r>
        <w:rPr>
          <w:color w:val="auto"/>
        </w:rPr>
        <w:t>о</w:t>
      </w:r>
      <w:r w:rsidR="00FA1626" w:rsidRPr="00FA1626">
        <w:rPr>
          <w:color w:val="auto"/>
        </w:rPr>
        <w:t>беспечение роста числа субъектов предпринимательской деятельности в сельском хозяйстве, рост объемов производимой ими сельскохозяйственной продукции;</w:t>
      </w:r>
    </w:p>
    <w:p w:rsidR="00D436BD" w:rsidRDefault="00FA1626" w:rsidP="00D436BD">
      <w:pPr>
        <w:pStyle w:val="Default"/>
        <w:ind w:firstLine="709"/>
        <w:jc w:val="both"/>
        <w:rPr>
          <w:color w:val="auto"/>
        </w:rPr>
      </w:pPr>
      <w:r w:rsidRPr="00FA1626">
        <w:rPr>
          <w:color w:val="auto"/>
        </w:rPr>
        <w:t xml:space="preserve">сохранение общей посевной площади, недопущение зарастания земель </w:t>
      </w:r>
      <w:proofErr w:type="spellStart"/>
      <w:r w:rsidRPr="00FA1626">
        <w:rPr>
          <w:color w:val="auto"/>
        </w:rPr>
        <w:t>сельхозназначения</w:t>
      </w:r>
      <w:proofErr w:type="spellEnd"/>
      <w:r w:rsidRPr="00FA1626">
        <w:rPr>
          <w:color w:val="auto"/>
        </w:rPr>
        <w:t xml:space="preserve"> древесно-кустарниковой растительностью. </w:t>
      </w:r>
    </w:p>
    <w:p w:rsidR="00D436BD" w:rsidRDefault="00FA1626" w:rsidP="00D436BD">
      <w:pPr>
        <w:pStyle w:val="Default"/>
        <w:ind w:firstLine="709"/>
        <w:jc w:val="both"/>
        <w:rPr>
          <w:color w:val="auto"/>
        </w:rPr>
      </w:pPr>
      <w:r w:rsidRPr="00FA1626">
        <w:rPr>
          <w:color w:val="auto"/>
        </w:rPr>
        <w:t xml:space="preserve">развитие социальной и инженерной инфраструктуры села; </w:t>
      </w:r>
    </w:p>
    <w:p w:rsidR="00FA1626" w:rsidRPr="00FA1626" w:rsidRDefault="00FA1626" w:rsidP="00D436BD">
      <w:pPr>
        <w:pStyle w:val="Default"/>
        <w:ind w:firstLine="709"/>
        <w:jc w:val="both"/>
        <w:rPr>
          <w:color w:val="auto"/>
        </w:rPr>
      </w:pPr>
      <w:r w:rsidRPr="00FA1626">
        <w:rPr>
          <w:color w:val="auto"/>
        </w:rPr>
        <w:t xml:space="preserve">повышение престижности сельскохозяйственного труда. </w:t>
      </w:r>
    </w:p>
    <w:p w:rsidR="00D436BD" w:rsidRDefault="00FA1626" w:rsidP="00D436BD">
      <w:pPr>
        <w:pStyle w:val="Default"/>
        <w:ind w:firstLine="709"/>
        <w:jc w:val="both"/>
        <w:rPr>
          <w:color w:val="auto"/>
        </w:rPr>
      </w:pPr>
      <w:r w:rsidRPr="00FA1626">
        <w:rPr>
          <w:color w:val="auto"/>
        </w:rPr>
        <w:t xml:space="preserve">Для развития мясного и помесного скотоводства требуется: </w:t>
      </w:r>
    </w:p>
    <w:p w:rsidR="00D436BD" w:rsidRDefault="00FA1626" w:rsidP="00D436BD">
      <w:pPr>
        <w:pStyle w:val="Default"/>
        <w:ind w:firstLine="709"/>
        <w:jc w:val="both"/>
        <w:rPr>
          <w:color w:val="auto"/>
        </w:rPr>
      </w:pPr>
      <w:r w:rsidRPr="00FA1626">
        <w:rPr>
          <w:color w:val="auto"/>
        </w:rPr>
        <w:t xml:space="preserve">создание товарных ферм специализированного мясного скотоводства, строительство откормочных площадок, убойных площадок; </w:t>
      </w:r>
    </w:p>
    <w:p w:rsidR="00D436BD" w:rsidRDefault="00FA1626" w:rsidP="00D436BD">
      <w:pPr>
        <w:pStyle w:val="Default"/>
        <w:ind w:firstLine="709"/>
        <w:jc w:val="both"/>
        <w:rPr>
          <w:color w:val="auto"/>
        </w:rPr>
      </w:pPr>
      <w:r w:rsidRPr="00FA1626">
        <w:rPr>
          <w:color w:val="auto"/>
        </w:rPr>
        <w:t xml:space="preserve">предоставление инвестиционных площадок под проекты развития мясного скотоводства; </w:t>
      </w:r>
    </w:p>
    <w:p w:rsidR="00D436BD" w:rsidRDefault="00FA1626" w:rsidP="00D436BD">
      <w:pPr>
        <w:pStyle w:val="Default"/>
        <w:ind w:firstLine="709"/>
        <w:jc w:val="both"/>
        <w:rPr>
          <w:color w:val="auto"/>
        </w:rPr>
      </w:pPr>
      <w:r w:rsidRPr="00FA1626">
        <w:rPr>
          <w:color w:val="auto"/>
        </w:rPr>
        <w:t xml:space="preserve">создание условий для стимулирования закупки племенного крупного рогатого скота мясного направления. </w:t>
      </w:r>
    </w:p>
    <w:p w:rsidR="00FA1626" w:rsidRDefault="00FA1626" w:rsidP="00D436BD">
      <w:pPr>
        <w:pStyle w:val="Default"/>
        <w:ind w:firstLine="709"/>
        <w:jc w:val="both"/>
        <w:rPr>
          <w:color w:val="auto"/>
        </w:rPr>
      </w:pPr>
      <w:r w:rsidRPr="00FA1626">
        <w:rPr>
          <w:color w:val="auto"/>
        </w:rPr>
        <w:t xml:space="preserve">Результатом развития АПК станет внедрение новых технологий в производстве, увеличение объема выпуска продукции растениеводства и животноводства во всех категориях хозяйств, а также наращивание производства основных видов </w:t>
      </w:r>
      <w:r w:rsidR="00D436BD">
        <w:rPr>
          <w:color w:val="auto"/>
        </w:rPr>
        <w:t>сельскохозяйственной продукции.</w:t>
      </w:r>
    </w:p>
    <w:p w:rsidR="003351C3" w:rsidRDefault="003351C3" w:rsidP="003351C3">
      <w:pPr>
        <w:pStyle w:val="Default"/>
        <w:jc w:val="both"/>
        <w:rPr>
          <w:color w:val="auto"/>
        </w:rPr>
      </w:pPr>
    </w:p>
    <w:p w:rsidR="00841931" w:rsidRDefault="00841931" w:rsidP="00CE13A5">
      <w:pPr>
        <w:pStyle w:val="Default"/>
        <w:jc w:val="center"/>
        <w:rPr>
          <w:color w:val="auto"/>
        </w:rPr>
      </w:pPr>
    </w:p>
    <w:p w:rsidR="00841931" w:rsidRDefault="00841931" w:rsidP="00CE13A5">
      <w:pPr>
        <w:pStyle w:val="Default"/>
        <w:jc w:val="center"/>
        <w:rPr>
          <w:color w:val="auto"/>
        </w:rPr>
      </w:pPr>
    </w:p>
    <w:p w:rsidR="003351C3" w:rsidRDefault="00CE13A5" w:rsidP="00CE13A5">
      <w:pPr>
        <w:pStyle w:val="Default"/>
        <w:jc w:val="center"/>
        <w:rPr>
          <w:color w:val="auto"/>
        </w:rPr>
      </w:pPr>
      <w:r>
        <w:rPr>
          <w:color w:val="auto"/>
        </w:rPr>
        <w:lastRenderedPageBreak/>
        <w:t>7.1.2.2.</w:t>
      </w:r>
      <w:r w:rsidR="004477A1">
        <w:rPr>
          <w:color w:val="auto"/>
        </w:rPr>
        <w:t>Комплексное развитие</w:t>
      </w:r>
      <w:r>
        <w:rPr>
          <w:color w:val="auto"/>
        </w:rPr>
        <w:t xml:space="preserve"> территорий </w:t>
      </w:r>
      <w:proofErr w:type="spellStart"/>
      <w:r>
        <w:rPr>
          <w:color w:val="auto"/>
        </w:rPr>
        <w:t>Межесвкого</w:t>
      </w:r>
      <w:proofErr w:type="spellEnd"/>
      <w:r>
        <w:rPr>
          <w:color w:val="auto"/>
        </w:rPr>
        <w:t xml:space="preserve"> муниципального округа</w:t>
      </w:r>
    </w:p>
    <w:p w:rsidR="00CE13A5" w:rsidRDefault="00CE13A5" w:rsidP="003351C3">
      <w:pPr>
        <w:pStyle w:val="Default"/>
        <w:jc w:val="both"/>
        <w:rPr>
          <w:color w:val="auto"/>
        </w:rPr>
      </w:pPr>
    </w:p>
    <w:p w:rsidR="00CE13A5" w:rsidRDefault="00CE13A5" w:rsidP="003351C3">
      <w:pPr>
        <w:pStyle w:val="Default"/>
        <w:jc w:val="both"/>
        <w:rPr>
          <w:color w:val="auto"/>
        </w:rPr>
      </w:pPr>
      <w:r>
        <w:rPr>
          <w:color w:val="auto"/>
        </w:rPr>
        <w:tab/>
        <w:t xml:space="preserve">Территории </w:t>
      </w:r>
      <w:proofErr w:type="spellStart"/>
      <w:r>
        <w:rPr>
          <w:color w:val="auto"/>
        </w:rPr>
        <w:t>Межевского</w:t>
      </w:r>
      <w:proofErr w:type="spellEnd"/>
      <w:r>
        <w:rPr>
          <w:color w:val="auto"/>
        </w:rPr>
        <w:t xml:space="preserve"> округа обладают мощным природным, демографическим, экономическим и историко-культурным потенциалом.</w:t>
      </w:r>
    </w:p>
    <w:p w:rsidR="00CE13A5" w:rsidRDefault="00CE13A5" w:rsidP="003351C3">
      <w:pPr>
        <w:pStyle w:val="Default"/>
        <w:jc w:val="both"/>
        <w:rPr>
          <w:color w:val="auto"/>
        </w:rPr>
      </w:pPr>
      <w:r>
        <w:rPr>
          <w:color w:val="auto"/>
        </w:rPr>
        <w:tab/>
        <w:t>Основными вызовами развития территории являются:</w:t>
      </w:r>
    </w:p>
    <w:p w:rsidR="00CE13A5" w:rsidRDefault="00CE13A5" w:rsidP="003351C3">
      <w:pPr>
        <w:pStyle w:val="Default"/>
        <w:jc w:val="both"/>
        <w:rPr>
          <w:color w:val="auto"/>
        </w:rPr>
      </w:pPr>
      <w:r>
        <w:rPr>
          <w:color w:val="auto"/>
        </w:rPr>
        <w:tab/>
        <w:t>низкие темпы развития дорожной сети и современных сре</w:t>
      </w:r>
      <w:proofErr w:type="gramStart"/>
      <w:r>
        <w:rPr>
          <w:color w:val="auto"/>
        </w:rPr>
        <w:t>дств св</w:t>
      </w:r>
      <w:proofErr w:type="gramEnd"/>
      <w:r>
        <w:rPr>
          <w:color w:val="auto"/>
        </w:rPr>
        <w:t>язи;</w:t>
      </w:r>
    </w:p>
    <w:p w:rsidR="00CE13A5" w:rsidRDefault="004477A1" w:rsidP="003351C3">
      <w:pPr>
        <w:pStyle w:val="Default"/>
        <w:jc w:val="both"/>
        <w:rPr>
          <w:color w:val="auto"/>
        </w:rPr>
      </w:pPr>
      <w:r>
        <w:rPr>
          <w:color w:val="auto"/>
        </w:rPr>
        <w:tab/>
        <w:t>дальность расстояний до жизненно важных инфраструктур – здравоохранение и образование;</w:t>
      </w:r>
    </w:p>
    <w:p w:rsidR="004477A1" w:rsidRDefault="004477A1" w:rsidP="003351C3">
      <w:pPr>
        <w:pStyle w:val="Default"/>
        <w:jc w:val="both"/>
        <w:rPr>
          <w:color w:val="auto"/>
        </w:rPr>
      </w:pPr>
      <w:r>
        <w:rPr>
          <w:color w:val="auto"/>
        </w:rPr>
        <w:tab/>
        <w:t>неблагоприятные условия функционирования сельского хозяйства;</w:t>
      </w:r>
    </w:p>
    <w:p w:rsidR="004477A1" w:rsidRDefault="004477A1" w:rsidP="003351C3">
      <w:pPr>
        <w:pStyle w:val="Default"/>
        <w:jc w:val="both"/>
        <w:rPr>
          <w:color w:val="auto"/>
        </w:rPr>
      </w:pPr>
      <w:r>
        <w:rPr>
          <w:color w:val="auto"/>
        </w:rPr>
        <w:tab/>
        <w:t xml:space="preserve">сложная демографическая ситуация. </w:t>
      </w:r>
    </w:p>
    <w:p w:rsidR="004477A1" w:rsidRDefault="004477A1" w:rsidP="003351C3">
      <w:pPr>
        <w:pStyle w:val="Default"/>
        <w:jc w:val="both"/>
        <w:rPr>
          <w:color w:val="auto"/>
        </w:rPr>
      </w:pPr>
      <w:r>
        <w:rPr>
          <w:color w:val="auto"/>
        </w:rPr>
        <w:tab/>
        <w:t xml:space="preserve">Основной целью Стратегии является повышение уровня и качества жизни населения. </w:t>
      </w:r>
    </w:p>
    <w:p w:rsidR="00CE13A5" w:rsidRDefault="004477A1" w:rsidP="003351C3">
      <w:pPr>
        <w:pStyle w:val="Default"/>
        <w:jc w:val="both"/>
        <w:rPr>
          <w:color w:val="auto"/>
        </w:rPr>
      </w:pPr>
      <w:r>
        <w:rPr>
          <w:color w:val="auto"/>
        </w:rPr>
        <w:tab/>
        <w:t>Для решения существующих проблем необходимо проведение следующих мероприятий:</w:t>
      </w:r>
    </w:p>
    <w:p w:rsidR="004477A1" w:rsidRDefault="004477A1" w:rsidP="003351C3">
      <w:pPr>
        <w:pStyle w:val="Default"/>
        <w:jc w:val="both"/>
        <w:rPr>
          <w:color w:val="auto"/>
        </w:rPr>
      </w:pPr>
      <w:r>
        <w:rPr>
          <w:color w:val="auto"/>
        </w:rPr>
        <w:tab/>
        <w:t>развитие жилищного строительства;</w:t>
      </w:r>
      <w:r>
        <w:rPr>
          <w:color w:val="auto"/>
        </w:rPr>
        <w:tab/>
      </w:r>
    </w:p>
    <w:p w:rsidR="004477A1" w:rsidRDefault="004477A1" w:rsidP="003351C3">
      <w:pPr>
        <w:pStyle w:val="Default"/>
        <w:jc w:val="both"/>
        <w:rPr>
          <w:color w:val="auto"/>
        </w:rPr>
      </w:pPr>
      <w:r>
        <w:rPr>
          <w:color w:val="auto"/>
        </w:rPr>
        <w:tab/>
        <w:t>содействие занятости населения;</w:t>
      </w:r>
    </w:p>
    <w:p w:rsidR="004477A1" w:rsidRDefault="004477A1" w:rsidP="003351C3">
      <w:pPr>
        <w:pStyle w:val="Default"/>
        <w:jc w:val="both"/>
        <w:rPr>
          <w:color w:val="auto"/>
        </w:rPr>
      </w:pPr>
      <w:r>
        <w:rPr>
          <w:color w:val="auto"/>
        </w:rPr>
        <w:tab/>
        <w:t>благоустройство территорий;</w:t>
      </w:r>
    </w:p>
    <w:p w:rsidR="004477A1" w:rsidRDefault="004477A1" w:rsidP="001A56CD">
      <w:pPr>
        <w:pStyle w:val="Default"/>
        <w:ind w:firstLine="709"/>
        <w:jc w:val="both"/>
        <w:rPr>
          <w:color w:val="auto"/>
        </w:rPr>
      </w:pPr>
      <w:r>
        <w:rPr>
          <w:color w:val="auto"/>
        </w:rPr>
        <w:t>развитие газификации;</w:t>
      </w:r>
    </w:p>
    <w:p w:rsidR="004477A1" w:rsidRDefault="004477A1" w:rsidP="001A56CD">
      <w:pPr>
        <w:pStyle w:val="Default"/>
        <w:ind w:firstLine="709"/>
        <w:jc w:val="both"/>
        <w:rPr>
          <w:color w:val="auto"/>
        </w:rPr>
      </w:pPr>
      <w:r>
        <w:rPr>
          <w:color w:val="auto"/>
        </w:rPr>
        <w:t>ра</w:t>
      </w:r>
      <w:r w:rsidR="001A56CD">
        <w:rPr>
          <w:color w:val="auto"/>
        </w:rPr>
        <w:t>звитие сети автомобильных дорог.</w:t>
      </w:r>
    </w:p>
    <w:p w:rsidR="001A56CD" w:rsidRDefault="001A56CD" w:rsidP="001A56CD">
      <w:pPr>
        <w:pStyle w:val="Default"/>
        <w:jc w:val="both"/>
        <w:rPr>
          <w:color w:val="auto"/>
        </w:rPr>
      </w:pPr>
    </w:p>
    <w:p w:rsidR="001A56CD" w:rsidRDefault="001A56CD" w:rsidP="001A56CD">
      <w:pPr>
        <w:pStyle w:val="Default"/>
        <w:jc w:val="center"/>
        <w:rPr>
          <w:color w:val="auto"/>
        </w:rPr>
      </w:pPr>
      <w:r>
        <w:rPr>
          <w:color w:val="auto"/>
        </w:rPr>
        <w:t>7.1.3.Лесопромыщленный комплекс</w:t>
      </w:r>
    </w:p>
    <w:p w:rsidR="001A56CD" w:rsidRDefault="001A56CD" w:rsidP="001A56CD">
      <w:pPr>
        <w:pStyle w:val="Default"/>
        <w:jc w:val="both"/>
        <w:rPr>
          <w:color w:val="auto"/>
        </w:rPr>
      </w:pPr>
    </w:p>
    <w:p w:rsidR="001A56CD" w:rsidRDefault="001A56CD" w:rsidP="001A56CD">
      <w:pPr>
        <w:pStyle w:val="21"/>
        <w:spacing w:after="0" w:line="276" w:lineRule="auto"/>
        <w:ind w:firstLine="709"/>
        <w:jc w:val="both"/>
        <w:rPr>
          <w:rFonts w:ascii="Times New Roman" w:hAnsi="Times New Roman"/>
          <w:sz w:val="24"/>
          <w:szCs w:val="24"/>
          <w:lang w:val="ru-RU"/>
        </w:rPr>
      </w:pPr>
      <w:r w:rsidRPr="003C6DCD">
        <w:rPr>
          <w:rFonts w:ascii="Times New Roman" w:hAnsi="Times New Roman"/>
          <w:sz w:val="24"/>
          <w:szCs w:val="24"/>
          <w:lang w:val="ru-RU"/>
        </w:rPr>
        <w:t xml:space="preserve">Главным направлением  развития промышленного производства в муниципальном </w:t>
      </w:r>
      <w:r>
        <w:rPr>
          <w:rFonts w:ascii="Times New Roman" w:hAnsi="Times New Roman"/>
          <w:sz w:val="24"/>
          <w:szCs w:val="24"/>
          <w:lang w:val="ru-RU"/>
        </w:rPr>
        <w:t>округе</w:t>
      </w:r>
      <w:r w:rsidRPr="003C6DCD">
        <w:rPr>
          <w:rFonts w:ascii="Times New Roman" w:hAnsi="Times New Roman"/>
          <w:sz w:val="24"/>
          <w:szCs w:val="24"/>
          <w:lang w:val="ru-RU"/>
        </w:rPr>
        <w:t xml:space="preserve"> является развитие и создание новых предприятий лесопромышленного комплекса, внедрение новых технологий по глубокой переработке древесины, а также  более рациональное использование лесных ресурсов. Лесная промышленность является ведущей отраслью экономики и занимает более 90% в общем объеме производства промышленной продукции. </w:t>
      </w:r>
    </w:p>
    <w:p w:rsidR="001A56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Вызовами развития лесопромышленного комплекса являются:</w:t>
      </w:r>
    </w:p>
    <w:p w:rsidR="001A56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низкий спрос на низкосортную древесину;</w:t>
      </w:r>
    </w:p>
    <w:p w:rsidR="001A56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низкая плотность лесных дорог на территории округа;</w:t>
      </w:r>
    </w:p>
    <w:p w:rsidR="001A56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дефицит квалифицированных кадров;</w:t>
      </w:r>
    </w:p>
    <w:p w:rsidR="001A56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низкий уровень производительности труда по виду экономической деятельности «Лесозаготовки».</w:t>
      </w:r>
    </w:p>
    <w:p w:rsidR="001A56CD" w:rsidRPr="003C6DCD" w:rsidRDefault="001A56CD" w:rsidP="001A56CD">
      <w:pPr>
        <w:pStyle w:val="21"/>
        <w:spacing w:after="0" w:line="276" w:lineRule="auto"/>
        <w:ind w:firstLine="709"/>
        <w:jc w:val="both"/>
        <w:rPr>
          <w:rFonts w:ascii="Times New Roman" w:hAnsi="Times New Roman"/>
          <w:sz w:val="24"/>
          <w:szCs w:val="24"/>
          <w:lang w:val="ru-RU"/>
        </w:rPr>
      </w:pPr>
      <w:r>
        <w:rPr>
          <w:rFonts w:ascii="Times New Roman" w:hAnsi="Times New Roman"/>
          <w:sz w:val="24"/>
          <w:szCs w:val="24"/>
          <w:lang w:val="ru-RU"/>
        </w:rPr>
        <w:t>Целью развития лесопромышленного комплекса является восстановление лесов, расширение ассортимента и объема производства продукции, повышение конкурентоспособности деревообрабатывающих производств.</w:t>
      </w:r>
    </w:p>
    <w:p w:rsidR="001A56CD" w:rsidRDefault="001A56CD" w:rsidP="001A56CD">
      <w:pPr>
        <w:pStyle w:val="Default"/>
        <w:jc w:val="both"/>
        <w:rPr>
          <w:color w:val="auto"/>
        </w:rPr>
      </w:pPr>
      <w:r>
        <w:rPr>
          <w:color w:val="auto"/>
        </w:rPr>
        <w:tab/>
        <w:t>Основными задачами являются:</w:t>
      </w:r>
    </w:p>
    <w:p w:rsidR="0057362A" w:rsidRDefault="0057362A" w:rsidP="001A56CD">
      <w:pPr>
        <w:pStyle w:val="Default"/>
        <w:jc w:val="both"/>
        <w:rPr>
          <w:color w:val="auto"/>
        </w:rPr>
      </w:pPr>
      <w:r>
        <w:rPr>
          <w:color w:val="auto"/>
        </w:rPr>
        <w:tab/>
        <w:t>содействие техническому перевооружению и модернизации предприятий;</w:t>
      </w:r>
    </w:p>
    <w:p w:rsidR="0057362A" w:rsidRDefault="0057362A" w:rsidP="0057362A">
      <w:pPr>
        <w:pStyle w:val="Default"/>
        <w:ind w:firstLine="709"/>
        <w:jc w:val="both"/>
        <w:rPr>
          <w:color w:val="auto"/>
        </w:rPr>
      </w:pPr>
      <w:r>
        <w:rPr>
          <w:color w:val="auto"/>
        </w:rPr>
        <w:t>расширение использования низкосортной древесины.</w:t>
      </w:r>
    </w:p>
    <w:p w:rsidR="0057362A" w:rsidRDefault="001A56CD" w:rsidP="0057362A">
      <w:pPr>
        <w:pStyle w:val="Default"/>
        <w:ind w:firstLine="709"/>
        <w:jc w:val="both"/>
        <w:rPr>
          <w:color w:val="auto"/>
        </w:rPr>
      </w:pPr>
      <w:r w:rsidRPr="00AB63FD">
        <w:rPr>
          <w:color w:val="auto"/>
        </w:rPr>
        <w:t>предоставлени</w:t>
      </w:r>
      <w:r w:rsidR="0057362A">
        <w:rPr>
          <w:color w:val="auto"/>
        </w:rPr>
        <w:t>е</w:t>
      </w:r>
      <w:r w:rsidRPr="00AB63FD">
        <w:rPr>
          <w:color w:val="auto"/>
        </w:rPr>
        <w:t xml:space="preserve"> льгот по арендной плате за земельные участки, находящиеся в </w:t>
      </w:r>
      <w:r>
        <w:rPr>
          <w:color w:val="auto"/>
        </w:rPr>
        <w:t>муниципаль</w:t>
      </w:r>
      <w:r w:rsidRPr="00AB63FD">
        <w:rPr>
          <w:color w:val="auto"/>
        </w:rPr>
        <w:t>ной собственности</w:t>
      </w:r>
      <w:r>
        <w:rPr>
          <w:color w:val="auto"/>
        </w:rPr>
        <w:t>;</w:t>
      </w:r>
    </w:p>
    <w:p w:rsidR="0057362A" w:rsidRDefault="001A56CD" w:rsidP="0057362A">
      <w:pPr>
        <w:pStyle w:val="Default"/>
        <w:ind w:firstLine="709"/>
        <w:jc w:val="both"/>
        <w:rPr>
          <w:color w:val="auto"/>
        </w:rPr>
      </w:pPr>
      <w:r>
        <w:rPr>
          <w:color w:val="auto"/>
        </w:rPr>
        <w:t xml:space="preserve">предоставление </w:t>
      </w:r>
      <w:r w:rsidRPr="00AB63FD">
        <w:rPr>
          <w:color w:val="auto"/>
        </w:rPr>
        <w:t>необходимой инженерной, транспортной, энергетической инфраструктуры, необходимой для реализации инвестиционных проектов</w:t>
      </w:r>
      <w:r>
        <w:rPr>
          <w:color w:val="auto"/>
        </w:rPr>
        <w:t>.</w:t>
      </w:r>
      <w:r w:rsidRPr="00AB63FD">
        <w:rPr>
          <w:color w:val="auto"/>
        </w:rPr>
        <w:t xml:space="preserve"> </w:t>
      </w:r>
    </w:p>
    <w:p w:rsidR="0057362A" w:rsidRDefault="0057362A" w:rsidP="0057362A">
      <w:pPr>
        <w:pStyle w:val="Default"/>
        <w:ind w:firstLine="709"/>
        <w:jc w:val="both"/>
        <w:rPr>
          <w:color w:val="auto"/>
        </w:rPr>
      </w:pPr>
      <w:r>
        <w:rPr>
          <w:color w:val="auto"/>
        </w:rPr>
        <w:t>Для достижения поставленных задач будут реализованы следующие мероприятия:</w:t>
      </w:r>
      <w:r w:rsidR="001A56CD" w:rsidRPr="00AB63FD">
        <w:rPr>
          <w:color w:val="auto"/>
        </w:rPr>
        <w:t xml:space="preserve"> </w:t>
      </w:r>
    </w:p>
    <w:p w:rsidR="0057362A" w:rsidRDefault="001A56CD" w:rsidP="0057362A">
      <w:pPr>
        <w:pStyle w:val="Default"/>
        <w:ind w:firstLine="709"/>
        <w:jc w:val="both"/>
        <w:rPr>
          <w:color w:val="auto"/>
        </w:rPr>
      </w:pPr>
      <w:r w:rsidRPr="00AB63FD">
        <w:rPr>
          <w:color w:val="auto"/>
        </w:rPr>
        <w:t xml:space="preserve">постепенный переход лесозаготовок по современным технологиям, при которых используется высокотехнологичная и высокопроизводительная техника. Применение </w:t>
      </w:r>
      <w:r>
        <w:rPr>
          <w:color w:val="auto"/>
        </w:rPr>
        <w:t>л</w:t>
      </w:r>
      <w:r w:rsidRPr="00AB63FD">
        <w:rPr>
          <w:color w:val="auto"/>
        </w:rPr>
        <w:t>есозаготовительных комплексов (</w:t>
      </w:r>
      <w:proofErr w:type="spellStart"/>
      <w:r w:rsidRPr="00AB63FD">
        <w:rPr>
          <w:color w:val="auto"/>
        </w:rPr>
        <w:t>харвестер</w:t>
      </w:r>
      <w:proofErr w:type="spellEnd"/>
      <w:r w:rsidRPr="00AB63FD">
        <w:rPr>
          <w:color w:val="auto"/>
        </w:rPr>
        <w:t xml:space="preserve">, </w:t>
      </w:r>
      <w:proofErr w:type="spellStart"/>
      <w:r w:rsidRPr="00AB63FD">
        <w:rPr>
          <w:color w:val="auto"/>
        </w:rPr>
        <w:t>форвардер</w:t>
      </w:r>
      <w:proofErr w:type="spellEnd"/>
      <w:r w:rsidRPr="00AB63FD">
        <w:rPr>
          <w:color w:val="auto"/>
        </w:rPr>
        <w:t xml:space="preserve">) позволяет заменить до 50 </w:t>
      </w:r>
      <w:r w:rsidRPr="00AB63FD">
        <w:rPr>
          <w:rFonts w:eastAsia="Times New Roman" w:hAnsi="Cambria Math"/>
          <w:color w:val="auto"/>
        </w:rPr>
        <w:t>‒</w:t>
      </w:r>
      <w:r w:rsidRPr="00AB63FD">
        <w:rPr>
          <w:color w:val="auto"/>
        </w:rPr>
        <w:t xml:space="preserve"> 80 работающих на лесосеке по традиционной технологии, что в определенной степени решает проблему не</w:t>
      </w:r>
      <w:r w:rsidR="0057362A">
        <w:rPr>
          <w:color w:val="auto"/>
        </w:rPr>
        <w:t>хватки квалифицированных кадров;</w:t>
      </w:r>
    </w:p>
    <w:p w:rsidR="0057362A" w:rsidRDefault="001A56CD" w:rsidP="0057362A">
      <w:pPr>
        <w:pStyle w:val="Default"/>
        <w:ind w:firstLine="709"/>
        <w:jc w:val="both"/>
        <w:rPr>
          <w:color w:val="auto"/>
        </w:rPr>
      </w:pPr>
      <w:r w:rsidRPr="00AB63FD">
        <w:rPr>
          <w:color w:val="auto"/>
        </w:rPr>
        <w:lastRenderedPageBreak/>
        <w:t>развитие деревянного домостроения, стимулирующее развитие внутрен</w:t>
      </w:r>
      <w:r w:rsidR="0057362A">
        <w:rPr>
          <w:color w:val="auto"/>
        </w:rPr>
        <w:t xml:space="preserve">него потребления </w:t>
      </w:r>
      <w:proofErr w:type="spellStart"/>
      <w:r w:rsidR="0057362A">
        <w:rPr>
          <w:color w:val="auto"/>
        </w:rPr>
        <w:t>лесопродукции</w:t>
      </w:r>
      <w:proofErr w:type="spellEnd"/>
      <w:r w:rsidR="0057362A">
        <w:rPr>
          <w:color w:val="auto"/>
        </w:rPr>
        <w:t>;</w:t>
      </w:r>
    </w:p>
    <w:p w:rsidR="001A56CD" w:rsidRPr="00AB63FD" w:rsidRDefault="0057362A" w:rsidP="0057362A">
      <w:pPr>
        <w:pStyle w:val="Default"/>
        <w:ind w:firstLine="709"/>
        <w:jc w:val="both"/>
        <w:rPr>
          <w:color w:val="auto"/>
        </w:rPr>
      </w:pPr>
      <w:r>
        <w:rPr>
          <w:color w:val="auto"/>
        </w:rPr>
        <w:t>п</w:t>
      </w:r>
      <w:r w:rsidR="001A56CD" w:rsidRPr="00AB63FD">
        <w:rPr>
          <w:color w:val="auto"/>
        </w:rPr>
        <w:t xml:space="preserve">родолжение проведения мероприятий по лесоустройству, позволяющих вовлечь в хозяйственный оборот дополнительную часть лесных насаждений, что будет способствовать появлению новых мощностей лесопиления и деревообработки. </w:t>
      </w:r>
    </w:p>
    <w:p w:rsidR="001A56CD" w:rsidRDefault="001A56CD" w:rsidP="0057362A">
      <w:pPr>
        <w:pStyle w:val="Default"/>
        <w:jc w:val="both"/>
        <w:rPr>
          <w:color w:val="auto"/>
        </w:rPr>
      </w:pPr>
      <w:r>
        <w:rPr>
          <w:color w:val="auto"/>
        </w:rPr>
        <w:t xml:space="preserve">       </w:t>
      </w:r>
      <w:r w:rsidR="0057362A">
        <w:rPr>
          <w:color w:val="auto"/>
        </w:rPr>
        <w:tab/>
      </w:r>
      <w:r>
        <w:rPr>
          <w:color w:val="auto"/>
        </w:rPr>
        <w:t>При у</w:t>
      </w:r>
      <w:r w:rsidRPr="00AB63FD">
        <w:rPr>
          <w:color w:val="auto"/>
        </w:rPr>
        <w:t>стойчиво</w:t>
      </w:r>
      <w:r>
        <w:rPr>
          <w:color w:val="auto"/>
        </w:rPr>
        <w:t>м</w:t>
      </w:r>
      <w:r w:rsidRPr="00AB63FD">
        <w:rPr>
          <w:color w:val="auto"/>
        </w:rPr>
        <w:t xml:space="preserve"> управлени</w:t>
      </w:r>
      <w:r>
        <w:rPr>
          <w:color w:val="auto"/>
        </w:rPr>
        <w:t>и</w:t>
      </w:r>
      <w:r w:rsidRPr="00AB63FD">
        <w:rPr>
          <w:color w:val="auto"/>
        </w:rPr>
        <w:t xml:space="preserve"> лесами, сохранени</w:t>
      </w:r>
      <w:r>
        <w:rPr>
          <w:color w:val="auto"/>
        </w:rPr>
        <w:t>и</w:t>
      </w:r>
      <w:r w:rsidRPr="00AB63FD">
        <w:rPr>
          <w:color w:val="auto"/>
        </w:rPr>
        <w:t xml:space="preserve"> их ресурсно-экологического потенциала за счет сбалансированности использования и воспроизводства лесных ресурсов </w:t>
      </w:r>
      <w:r>
        <w:rPr>
          <w:color w:val="auto"/>
        </w:rPr>
        <w:t xml:space="preserve">планируется   повысить  </w:t>
      </w:r>
      <w:r w:rsidRPr="00AB63FD">
        <w:rPr>
          <w:color w:val="auto"/>
        </w:rPr>
        <w:t xml:space="preserve">уровень использования расчетной лесосеки </w:t>
      </w:r>
      <w:r w:rsidR="0057362A">
        <w:rPr>
          <w:color w:val="auto"/>
        </w:rPr>
        <w:t>округа.</w:t>
      </w:r>
      <w:r>
        <w:rPr>
          <w:color w:val="auto"/>
        </w:rPr>
        <w:t xml:space="preserve"> </w:t>
      </w:r>
    </w:p>
    <w:p w:rsidR="00841931" w:rsidRDefault="00841931" w:rsidP="00585531">
      <w:pPr>
        <w:pStyle w:val="Default"/>
        <w:jc w:val="center"/>
        <w:rPr>
          <w:color w:val="auto"/>
        </w:rPr>
      </w:pPr>
    </w:p>
    <w:p w:rsidR="00585531" w:rsidRDefault="00585531" w:rsidP="00585531">
      <w:pPr>
        <w:pStyle w:val="Default"/>
        <w:jc w:val="center"/>
        <w:rPr>
          <w:color w:val="auto"/>
        </w:rPr>
      </w:pPr>
      <w:r>
        <w:rPr>
          <w:color w:val="auto"/>
        </w:rPr>
        <w:t>7.1.4.Туризм</w:t>
      </w:r>
    </w:p>
    <w:p w:rsidR="00585531" w:rsidRDefault="00585531" w:rsidP="0057362A">
      <w:pPr>
        <w:pStyle w:val="Default"/>
        <w:jc w:val="both"/>
        <w:rPr>
          <w:color w:val="auto"/>
        </w:rPr>
      </w:pPr>
    </w:p>
    <w:p w:rsidR="00585531" w:rsidRDefault="00585531" w:rsidP="00585531">
      <w:pPr>
        <w:jc w:val="both"/>
        <w:rPr>
          <w:sz w:val="24"/>
          <w:szCs w:val="24"/>
        </w:rPr>
      </w:pPr>
      <w:r>
        <w:rPr>
          <w:sz w:val="24"/>
          <w:szCs w:val="24"/>
        </w:rPr>
        <w:t xml:space="preserve"> </w:t>
      </w:r>
      <w:r>
        <w:rPr>
          <w:sz w:val="24"/>
          <w:szCs w:val="24"/>
        </w:rPr>
        <w:tab/>
      </w:r>
      <w:r w:rsidRPr="00585531">
        <w:rPr>
          <w:sz w:val="24"/>
          <w:szCs w:val="24"/>
        </w:rPr>
        <w:t xml:space="preserve">Туристские ресурсы  являются важным элементом для полноценного и качественного отдыха граждан, пропаганды здорового образа жизни. Туристская отрасль </w:t>
      </w:r>
      <w:proofErr w:type="spellStart"/>
      <w:r w:rsidRPr="00585531">
        <w:rPr>
          <w:sz w:val="24"/>
          <w:szCs w:val="24"/>
        </w:rPr>
        <w:t>Межевского</w:t>
      </w:r>
      <w:proofErr w:type="spellEnd"/>
      <w:r w:rsidRPr="00585531">
        <w:rPr>
          <w:sz w:val="24"/>
          <w:szCs w:val="24"/>
        </w:rPr>
        <w:t xml:space="preserve"> округа располагает потенциалом для развития внутреннего и въездного туризма, в частности: включает одно транспортное средство на 8 мест, 3 объекта общественного питания, 8 объектов культурного наследия, 10 памятников истории и культуры, 1 </w:t>
      </w:r>
      <w:proofErr w:type="spellStart"/>
      <w:r w:rsidRPr="00585531">
        <w:rPr>
          <w:sz w:val="24"/>
          <w:szCs w:val="24"/>
        </w:rPr>
        <w:t>Межевской</w:t>
      </w:r>
      <w:proofErr w:type="spellEnd"/>
      <w:r w:rsidRPr="00585531">
        <w:rPr>
          <w:sz w:val="24"/>
          <w:szCs w:val="24"/>
        </w:rPr>
        <w:t xml:space="preserve"> историко-художественный музей - филиал ОГУК «Костромской государственный </w:t>
      </w:r>
      <w:proofErr w:type="spellStart"/>
      <w:r w:rsidRPr="00585531">
        <w:rPr>
          <w:sz w:val="24"/>
          <w:szCs w:val="24"/>
        </w:rPr>
        <w:t>историко</w:t>
      </w:r>
      <w:proofErr w:type="spellEnd"/>
      <w:r w:rsidRPr="00585531">
        <w:rPr>
          <w:sz w:val="24"/>
          <w:szCs w:val="24"/>
        </w:rPr>
        <w:t xml:space="preserve"> - архитектурный и художественный музей - заповедник». В настоящее время природно-заповедный фонд </w:t>
      </w:r>
      <w:proofErr w:type="spellStart"/>
      <w:r w:rsidRPr="00585531">
        <w:rPr>
          <w:sz w:val="24"/>
          <w:szCs w:val="24"/>
        </w:rPr>
        <w:t>Межевского</w:t>
      </w:r>
      <w:proofErr w:type="spellEnd"/>
      <w:r w:rsidRPr="00585531">
        <w:rPr>
          <w:sz w:val="24"/>
          <w:szCs w:val="24"/>
        </w:rPr>
        <w:t xml:space="preserve"> округа включает 3 государственных природных заказника, в 1 км от д. </w:t>
      </w:r>
      <w:proofErr w:type="spellStart"/>
      <w:r w:rsidRPr="00585531">
        <w:rPr>
          <w:sz w:val="24"/>
          <w:szCs w:val="24"/>
        </w:rPr>
        <w:t>Суховская</w:t>
      </w:r>
      <w:proofErr w:type="spellEnd"/>
      <w:r w:rsidRPr="00585531">
        <w:rPr>
          <w:sz w:val="24"/>
          <w:szCs w:val="24"/>
        </w:rPr>
        <w:t xml:space="preserve">  к юго-востоку деревни находится объект археологического наследия - Городище (</w:t>
      </w:r>
      <w:proofErr w:type="spellStart"/>
      <w:r w:rsidRPr="00585531">
        <w:rPr>
          <w:sz w:val="24"/>
          <w:szCs w:val="24"/>
        </w:rPr>
        <w:t>XV-XVI</w:t>
      </w:r>
      <w:proofErr w:type="gramStart"/>
      <w:r w:rsidRPr="00585531">
        <w:rPr>
          <w:sz w:val="24"/>
          <w:szCs w:val="24"/>
        </w:rPr>
        <w:t>вв</w:t>
      </w:r>
      <w:proofErr w:type="spellEnd"/>
      <w:proofErr w:type="gramEnd"/>
      <w:r w:rsidRPr="00585531">
        <w:rPr>
          <w:sz w:val="24"/>
          <w:szCs w:val="24"/>
        </w:rPr>
        <w:t xml:space="preserve">.), в п. Первомайский сохранилась липовая аллея, посаженная в 1892 году. </w:t>
      </w:r>
    </w:p>
    <w:p w:rsidR="00585531" w:rsidRDefault="00585531" w:rsidP="00585531">
      <w:pPr>
        <w:jc w:val="both"/>
        <w:rPr>
          <w:sz w:val="24"/>
          <w:szCs w:val="24"/>
        </w:rPr>
      </w:pPr>
      <w:r>
        <w:rPr>
          <w:sz w:val="24"/>
          <w:szCs w:val="24"/>
        </w:rPr>
        <w:tab/>
        <w:t>Основными вызовами являются:</w:t>
      </w:r>
    </w:p>
    <w:p w:rsidR="00EB4668" w:rsidRDefault="00EB4668" w:rsidP="00EB4668">
      <w:pPr>
        <w:ind w:firstLine="709"/>
        <w:jc w:val="both"/>
        <w:rPr>
          <w:sz w:val="24"/>
          <w:szCs w:val="24"/>
        </w:rPr>
      </w:pPr>
      <w:r w:rsidRPr="00EB4668">
        <w:rPr>
          <w:sz w:val="24"/>
          <w:szCs w:val="24"/>
        </w:rPr>
        <w:t>недостаточно развитая туристская инфраструктура, малое количество гостиничных средств размещения туристского класса с современным уровнем комфорта;</w:t>
      </w:r>
    </w:p>
    <w:p w:rsidR="00EB4668" w:rsidRDefault="00EB4668" w:rsidP="00EB4668">
      <w:pPr>
        <w:ind w:firstLine="709"/>
        <w:jc w:val="both"/>
        <w:rPr>
          <w:sz w:val="24"/>
          <w:szCs w:val="24"/>
        </w:rPr>
      </w:pPr>
      <w:r w:rsidRPr="00EB4668">
        <w:rPr>
          <w:sz w:val="24"/>
          <w:szCs w:val="24"/>
        </w:rPr>
        <w:t xml:space="preserve">отсутствие общественных объектов питания за пределами административного центра района, туристского обслуживания в населенных пунктах </w:t>
      </w:r>
      <w:r>
        <w:rPr>
          <w:sz w:val="24"/>
          <w:szCs w:val="24"/>
        </w:rPr>
        <w:t>округа</w:t>
      </w:r>
      <w:r w:rsidRPr="00EB4668">
        <w:rPr>
          <w:sz w:val="24"/>
          <w:szCs w:val="24"/>
        </w:rPr>
        <w:t>;</w:t>
      </w:r>
    </w:p>
    <w:p w:rsidR="00EB4668" w:rsidRDefault="00EB4668" w:rsidP="00EB4668">
      <w:pPr>
        <w:ind w:firstLine="709"/>
        <w:jc w:val="both"/>
        <w:rPr>
          <w:sz w:val="24"/>
          <w:szCs w:val="24"/>
        </w:rPr>
      </w:pPr>
      <w:r w:rsidRPr="00EB4668">
        <w:rPr>
          <w:sz w:val="24"/>
          <w:szCs w:val="24"/>
        </w:rPr>
        <w:t>отсутствие готовых инвестиционных площадок;</w:t>
      </w:r>
    </w:p>
    <w:p w:rsidR="00EB4668" w:rsidRDefault="00EB4668" w:rsidP="00EB4668">
      <w:pPr>
        <w:ind w:firstLine="709"/>
        <w:jc w:val="both"/>
        <w:rPr>
          <w:sz w:val="24"/>
          <w:szCs w:val="24"/>
        </w:rPr>
      </w:pPr>
      <w:r w:rsidRPr="00EB4668">
        <w:rPr>
          <w:sz w:val="24"/>
          <w:szCs w:val="24"/>
        </w:rPr>
        <w:t>отсутствие ресурсной базы в сфере санаторно-курортного, оздоровительного и медицинского туризма (пансионаты и санатории);</w:t>
      </w:r>
    </w:p>
    <w:p w:rsidR="00EB4668" w:rsidRDefault="00EB4668" w:rsidP="00EB4668">
      <w:pPr>
        <w:ind w:firstLine="709"/>
        <w:jc w:val="both"/>
        <w:rPr>
          <w:sz w:val="24"/>
          <w:szCs w:val="24"/>
        </w:rPr>
      </w:pPr>
      <w:r w:rsidRPr="00EB4668">
        <w:rPr>
          <w:sz w:val="24"/>
          <w:szCs w:val="24"/>
        </w:rPr>
        <w:t xml:space="preserve">«сезонность» основного </w:t>
      </w:r>
      <w:proofErr w:type="spellStart"/>
      <w:r w:rsidRPr="00EB4668">
        <w:rPr>
          <w:sz w:val="24"/>
          <w:szCs w:val="24"/>
        </w:rPr>
        <w:t>турпотока</w:t>
      </w:r>
      <w:proofErr w:type="spellEnd"/>
      <w:r w:rsidRPr="00EB4668">
        <w:rPr>
          <w:sz w:val="24"/>
          <w:szCs w:val="24"/>
        </w:rPr>
        <w:t xml:space="preserve"> (сезон с середины мая по конец августа); </w:t>
      </w:r>
    </w:p>
    <w:p w:rsidR="00EB4668" w:rsidRDefault="00EB4668" w:rsidP="00EB4668">
      <w:pPr>
        <w:ind w:firstLine="709"/>
        <w:jc w:val="both"/>
        <w:rPr>
          <w:sz w:val="24"/>
          <w:szCs w:val="24"/>
        </w:rPr>
      </w:pPr>
      <w:r w:rsidRPr="00EB4668">
        <w:rPr>
          <w:sz w:val="24"/>
          <w:szCs w:val="24"/>
        </w:rPr>
        <w:t>отсутствие транспортной инфраструктуры (транспортное сообщение, низкое качество дорог и уровня придорожного обслуживания).</w:t>
      </w:r>
    </w:p>
    <w:p w:rsidR="00EB4668" w:rsidRDefault="00EB4668" w:rsidP="00EB4668">
      <w:pPr>
        <w:ind w:firstLine="709"/>
        <w:jc w:val="both"/>
        <w:rPr>
          <w:sz w:val="24"/>
          <w:szCs w:val="24"/>
        </w:rPr>
      </w:pPr>
      <w:r>
        <w:rPr>
          <w:sz w:val="24"/>
          <w:szCs w:val="24"/>
        </w:rPr>
        <w:t>Стратегической целью является развитие туризма как отрасли экономики.</w:t>
      </w:r>
    </w:p>
    <w:p w:rsidR="00EB4668" w:rsidRDefault="00EB4668" w:rsidP="00EB4668">
      <w:pPr>
        <w:ind w:firstLine="709"/>
        <w:jc w:val="both"/>
        <w:rPr>
          <w:sz w:val="24"/>
          <w:szCs w:val="24"/>
        </w:rPr>
      </w:pPr>
      <w:r>
        <w:rPr>
          <w:sz w:val="24"/>
          <w:szCs w:val="24"/>
        </w:rPr>
        <w:t>Основными задачами являются:</w:t>
      </w:r>
    </w:p>
    <w:p w:rsidR="00EB4668" w:rsidRDefault="00EB4668" w:rsidP="00EB4668">
      <w:pPr>
        <w:pStyle w:val="Default"/>
        <w:ind w:firstLine="709"/>
        <w:jc w:val="both"/>
        <w:rPr>
          <w:color w:val="auto"/>
        </w:rPr>
      </w:pPr>
      <w:r w:rsidRPr="00AB63FD">
        <w:rPr>
          <w:color w:val="auto"/>
        </w:rPr>
        <w:t xml:space="preserve">привлечения частных инвестиций в </w:t>
      </w:r>
      <w:r>
        <w:rPr>
          <w:color w:val="auto"/>
        </w:rPr>
        <w:t xml:space="preserve">сферу </w:t>
      </w:r>
      <w:r w:rsidRPr="00AB63FD">
        <w:rPr>
          <w:color w:val="auto"/>
        </w:rPr>
        <w:t>тури</w:t>
      </w:r>
      <w:r>
        <w:rPr>
          <w:color w:val="auto"/>
        </w:rPr>
        <w:t>зма</w:t>
      </w:r>
      <w:r w:rsidRPr="00AB63FD">
        <w:rPr>
          <w:color w:val="auto"/>
        </w:rPr>
        <w:t xml:space="preserve">; </w:t>
      </w:r>
    </w:p>
    <w:p w:rsidR="00EB4668" w:rsidRDefault="00EB4668" w:rsidP="00EB4668">
      <w:pPr>
        <w:pStyle w:val="Default"/>
        <w:ind w:firstLine="709"/>
        <w:jc w:val="both"/>
        <w:rPr>
          <w:color w:val="auto"/>
        </w:rPr>
      </w:pPr>
      <w:r w:rsidRPr="00AB63FD">
        <w:rPr>
          <w:color w:val="auto"/>
        </w:rPr>
        <w:t>координаци</w:t>
      </w:r>
      <w:r>
        <w:rPr>
          <w:color w:val="auto"/>
        </w:rPr>
        <w:t>я</w:t>
      </w:r>
      <w:r w:rsidRPr="00AB63FD">
        <w:rPr>
          <w:color w:val="auto"/>
        </w:rPr>
        <w:t xml:space="preserve"> действий органов государственной власти Костромской области, органов местного самоуправления муниципальн</w:t>
      </w:r>
      <w:r>
        <w:rPr>
          <w:color w:val="auto"/>
        </w:rPr>
        <w:t>ого</w:t>
      </w:r>
      <w:r w:rsidRPr="00AB63FD">
        <w:rPr>
          <w:color w:val="auto"/>
        </w:rPr>
        <w:t xml:space="preserve"> образовани</w:t>
      </w:r>
      <w:r>
        <w:rPr>
          <w:color w:val="auto"/>
        </w:rPr>
        <w:t>я</w:t>
      </w:r>
      <w:r w:rsidRPr="00AB63FD">
        <w:rPr>
          <w:color w:val="auto"/>
        </w:rPr>
        <w:t>, бизнес</w:t>
      </w:r>
      <w:r>
        <w:rPr>
          <w:color w:val="auto"/>
        </w:rPr>
        <w:t xml:space="preserve"> </w:t>
      </w:r>
      <w:r w:rsidRPr="00AB63FD">
        <w:rPr>
          <w:color w:val="auto"/>
        </w:rPr>
        <w:t>-</w:t>
      </w:r>
      <w:r>
        <w:rPr>
          <w:color w:val="auto"/>
        </w:rPr>
        <w:t xml:space="preserve"> </w:t>
      </w:r>
      <w:r w:rsidRPr="00AB63FD">
        <w:rPr>
          <w:color w:val="auto"/>
        </w:rPr>
        <w:t>структур (прежде всего, в инвестиционной сфере) на долгосрочную перспективу</w:t>
      </w:r>
      <w:r>
        <w:rPr>
          <w:color w:val="auto"/>
        </w:rPr>
        <w:t>.</w:t>
      </w:r>
    </w:p>
    <w:p w:rsidR="00585531" w:rsidRDefault="00EB4668" w:rsidP="00A52394">
      <w:pPr>
        <w:jc w:val="both"/>
        <w:rPr>
          <w:sz w:val="24"/>
          <w:szCs w:val="24"/>
        </w:rPr>
      </w:pPr>
      <w:r>
        <w:rPr>
          <w:sz w:val="24"/>
          <w:szCs w:val="24"/>
        </w:rPr>
        <w:tab/>
      </w:r>
      <w:r w:rsidR="00A52394">
        <w:rPr>
          <w:sz w:val="24"/>
          <w:szCs w:val="24"/>
        </w:rPr>
        <w:t>Для решения стратегических задач необходимо выполнить ряд мероприятий:</w:t>
      </w:r>
    </w:p>
    <w:p w:rsidR="00A52394" w:rsidRDefault="00A52394" w:rsidP="00A52394">
      <w:pPr>
        <w:jc w:val="both"/>
        <w:rPr>
          <w:sz w:val="24"/>
          <w:szCs w:val="24"/>
        </w:rPr>
      </w:pPr>
      <w:r>
        <w:rPr>
          <w:sz w:val="24"/>
          <w:szCs w:val="24"/>
        </w:rPr>
        <w:tab/>
        <w:t>реализация инвестиционных проектов по развитию туристской инфраструктуры с привлечением бюджетных и частных инвестиций;</w:t>
      </w:r>
    </w:p>
    <w:p w:rsidR="00A52394" w:rsidRDefault="00A52394" w:rsidP="00A52394">
      <w:pPr>
        <w:jc w:val="both"/>
        <w:rPr>
          <w:sz w:val="24"/>
          <w:szCs w:val="24"/>
        </w:rPr>
      </w:pPr>
      <w:r>
        <w:rPr>
          <w:sz w:val="24"/>
          <w:szCs w:val="24"/>
        </w:rPr>
        <w:tab/>
        <w:t>организация выставок;</w:t>
      </w:r>
    </w:p>
    <w:p w:rsidR="00A52394" w:rsidRDefault="00A52394" w:rsidP="00A52394">
      <w:pPr>
        <w:jc w:val="both"/>
        <w:rPr>
          <w:sz w:val="24"/>
          <w:szCs w:val="24"/>
        </w:rPr>
      </w:pPr>
      <w:r>
        <w:rPr>
          <w:sz w:val="24"/>
          <w:szCs w:val="24"/>
        </w:rPr>
        <w:tab/>
        <w:t>развитие информационного пространства между субъектами региона.</w:t>
      </w:r>
    </w:p>
    <w:p w:rsidR="00841931" w:rsidRDefault="00841931" w:rsidP="00A52394">
      <w:pPr>
        <w:jc w:val="both"/>
        <w:rPr>
          <w:sz w:val="24"/>
          <w:szCs w:val="24"/>
        </w:rPr>
      </w:pPr>
    </w:p>
    <w:p w:rsidR="00841931" w:rsidRDefault="00841931" w:rsidP="00841931">
      <w:pPr>
        <w:jc w:val="center"/>
        <w:rPr>
          <w:sz w:val="24"/>
          <w:szCs w:val="24"/>
        </w:rPr>
      </w:pPr>
      <w:r>
        <w:rPr>
          <w:sz w:val="24"/>
          <w:szCs w:val="24"/>
        </w:rPr>
        <w:t>7.2.Малое и среднее предпринимательство</w:t>
      </w:r>
    </w:p>
    <w:p w:rsidR="00841931" w:rsidRDefault="00841931" w:rsidP="00A52394">
      <w:pPr>
        <w:jc w:val="both"/>
        <w:rPr>
          <w:sz w:val="24"/>
          <w:szCs w:val="24"/>
        </w:rPr>
      </w:pPr>
    </w:p>
    <w:p w:rsidR="00F11E46" w:rsidRDefault="00F11E46" w:rsidP="00F11E46">
      <w:pPr>
        <w:pStyle w:val="a8"/>
        <w:ind w:firstLine="709"/>
        <w:jc w:val="both"/>
        <w:rPr>
          <w:rFonts w:ascii="Times New Roman" w:hAnsi="Times New Roman"/>
          <w:sz w:val="24"/>
          <w:szCs w:val="24"/>
          <w:lang w:val="ru-RU"/>
        </w:rPr>
      </w:pPr>
      <w:r w:rsidRPr="00F11E46">
        <w:rPr>
          <w:rFonts w:ascii="Times New Roman" w:hAnsi="Times New Roman"/>
          <w:sz w:val="24"/>
          <w:szCs w:val="24"/>
          <w:lang w:val="ru-RU"/>
        </w:rPr>
        <w:t xml:space="preserve">Малое и среднее  предпринимательство играет существенную роль в социальной жизни населения. </w:t>
      </w:r>
    </w:p>
    <w:p w:rsidR="00F11E46" w:rsidRDefault="00F11E46" w:rsidP="00F11E46">
      <w:pPr>
        <w:pStyle w:val="a8"/>
        <w:ind w:firstLine="709"/>
        <w:jc w:val="both"/>
        <w:rPr>
          <w:rFonts w:ascii="Times New Roman" w:hAnsi="Times New Roman"/>
          <w:sz w:val="24"/>
          <w:szCs w:val="24"/>
          <w:lang w:val="ru-RU"/>
        </w:rPr>
      </w:pPr>
      <w:r>
        <w:rPr>
          <w:rFonts w:ascii="Times New Roman" w:hAnsi="Times New Roman"/>
          <w:sz w:val="24"/>
          <w:szCs w:val="24"/>
          <w:lang w:val="ru-RU"/>
        </w:rPr>
        <w:t>Основными вызовами, сдерживающими развитие малого и среднего предпринимательства, являются:</w:t>
      </w:r>
    </w:p>
    <w:p w:rsidR="00F11E46" w:rsidRDefault="00F11E46" w:rsidP="00F11E46">
      <w:pPr>
        <w:pStyle w:val="Default"/>
        <w:jc w:val="both"/>
        <w:rPr>
          <w:color w:val="auto"/>
        </w:rPr>
      </w:pPr>
      <w:r>
        <w:rPr>
          <w:color w:val="auto"/>
        </w:rPr>
        <w:lastRenderedPageBreak/>
        <w:tab/>
        <w:t>ограниченная доступность финансовых ресурсов, обусловленная сложностью получения заемного финансирования для субъектов малого и среднего предпринимательства и высокой стоимостью банковских кредитов;</w:t>
      </w:r>
    </w:p>
    <w:p w:rsidR="00F11E46" w:rsidRDefault="00F11E46" w:rsidP="00F11E46">
      <w:pPr>
        <w:pStyle w:val="Default"/>
        <w:ind w:firstLine="709"/>
        <w:jc w:val="both"/>
        <w:rPr>
          <w:color w:val="auto"/>
        </w:rPr>
      </w:pPr>
      <w:r w:rsidRPr="00F11E46">
        <w:rPr>
          <w:color w:val="auto"/>
        </w:rPr>
        <w:t xml:space="preserve">существующие административные барьеры; </w:t>
      </w:r>
    </w:p>
    <w:p w:rsidR="00F11E46" w:rsidRDefault="00F11E46" w:rsidP="00F11E46">
      <w:pPr>
        <w:pStyle w:val="Default"/>
        <w:ind w:firstLine="709"/>
        <w:jc w:val="both"/>
        <w:rPr>
          <w:color w:val="auto"/>
        </w:rPr>
      </w:pPr>
      <w:r w:rsidRPr="00F11E46">
        <w:rPr>
          <w:color w:val="auto"/>
        </w:rPr>
        <w:t xml:space="preserve">недостаточное информационное обеспечение; </w:t>
      </w:r>
    </w:p>
    <w:p w:rsidR="00F11E46" w:rsidRDefault="00F11E46" w:rsidP="00F11E46">
      <w:pPr>
        <w:pStyle w:val="Default"/>
        <w:ind w:firstLine="709"/>
        <w:jc w:val="both"/>
        <w:rPr>
          <w:color w:val="auto"/>
        </w:rPr>
      </w:pPr>
      <w:r w:rsidRPr="00F11E46">
        <w:rPr>
          <w:color w:val="auto"/>
        </w:rPr>
        <w:t xml:space="preserve">недостаток квалифицированных кадров. </w:t>
      </w:r>
    </w:p>
    <w:p w:rsidR="00F11E46" w:rsidRDefault="00F11E46" w:rsidP="00F11E46">
      <w:pPr>
        <w:pStyle w:val="Default"/>
        <w:ind w:firstLine="709"/>
        <w:jc w:val="both"/>
        <w:rPr>
          <w:color w:val="auto"/>
        </w:rPr>
      </w:pPr>
      <w:r>
        <w:rPr>
          <w:color w:val="auto"/>
        </w:rPr>
        <w:t xml:space="preserve">Основная цель Стратегии </w:t>
      </w:r>
      <w:r w:rsidR="00D023A0">
        <w:rPr>
          <w:color w:val="auto"/>
        </w:rPr>
        <w:t xml:space="preserve">создание условий для </w:t>
      </w:r>
      <w:r>
        <w:rPr>
          <w:color w:val="auto"/>
        </w:rPr>
        <w:t>развити</w:t>
      </w:r>
      <w:r w:rsidR="00D023A0">
        <w:rPr>
          <w:color w:val="auto"/>
        </w:rPr>
        <w:t>я</w:t>
      </w:r>
      <w:r>
        <w:rPr>
          <w:color w:val="auto"/>
        </w:rPr>
        <w:t xml:space="preserve"> малого и среднего предпринимательства.</w:t>
      </w:r>
    </w:p>
    <w:p w:rsidR="00D023A0" w:rsidRDefault="00F11E46" w:rsidP="00D023A0">
      <w:pPr>
        <w:pStyle w:val="Default"/>
        <w:ind w:firstLine="709"/>
        <w:jc w:val="both"/>
        <w:rPr>
          <w:color w:val="auto"/>
        </w:rPr>
      </w:pPr>
      <w:r>
        <w:rPr>
          <w:color w:val="auto"/>
        </w:rPr>
        <w:t xml:space="preserve"> </w:t>
      </w:r>
      <w:r w:rsidRPr="00F11E46">
        <w:rPr>
          <w:color w:val="auto"/>
        </w:rPr>
        <w:t xml:space="preserve">Перспективными задачами развития малого и среднего предпринимательства являются: </w:t>
      </w:r>
    </w:p>
    <w:p w:rsidR="00D023A0" w:rsidRDefault="00F11E46" w:rsidP="00D023A0">
      <w:pPr>
        <w:pStyle w:val="Default"/>
        <w:ind w:firstLine="709"/>
        <w:jc w:val="both"/>
        <w:rPr>
          <w:color w:val="auto"/>
        </w:rPr>
      </w:pPr>
      <w:r w:rsidRPr="00F11E46">
        <w:rPr>
          <w:color w:val="auto"/>
        </w:rPr>
        <w:t xml:space="preserve">повышение конкурентоспособности продукции, выпускаемой субъектами малого и среднего предпринимательства; </w:t>
      </w:r>
    </w:p>
    <w:p w:rsidR="00D023A0" w:rsidRDefault="00F11E46" w:rsidP="00D023A0">
      <w:pPr>
        <w:pStyle w:val="Default"/>
        <w:ind w:firstLine="709"/>
        <w:jc w:val="both"/>
        <w:rPr>
          <w:color w:val="auto"/>
        </w:rPr>
      </w:pPr>
      <w:r w:rsidRPr="00F11E46">
        <w:rPr>
          <w:color w:val="auto"/>
        </w:rPr>
        <w:t xml:space="preserve">сокращение административных ограничений при осуществлении предпринимательской деятельности; </w:t>
      </w:r>
    </w:p>
    <w:p w:rsidR="00D023A0" w:rsidRDefault="00F11E46" w:rsidP="00D023A0">
      <w:pPr>
        <w:pStyle w:val="Default"/>
        <w:ind w:firstLine="709"/>
        <w:jc w:val="both"/>
        <w:rPr>
          <w:color w:val="auto"/>
        </w:rPr>
      </w:pPr>
      <w:r w:rsidRPr="00F11E46">
        <w:rPr>
          <w:color w:val="auto"/>
        </w:rPr>
        <w:t xml:space="preserve">развитие социального партнерства в сфере взаимоотношений субъектов малого и среднего предпринимательства и органов власти; </w:t>
      </w:r>
    </w:p>
    <w:p w:rsidR="00F11E46" w:rsidRPr="00F11E46" w:rsidRDefault="00F11E46" w:rsidP="00D023A0">
      <w:pPr>
        <w:pStyle w:val="Default"/>
        <w:ind w:firstLine="709"/>
        <w:jc w:val="both"/>
        <w:rPr>
          <w:color w:val="auto"/>
        </w:rPr>
      </w:pPr>
      <w:r w:rsidRPr="00F11E46">
        <w:rPr>
          <w:color w:val="auto"/>
        </w:rPr>
        <w:t xml:space="preserve">развитие малого и среднего бизнеса в социальной сфере, в том числе в образовании и здравоохранении.     </w:t>
      </w:r>
    </w:p>
    <w:p w:rsidR="00D023A0" w:rsidRDefault="00D023A0" w:rsidP="00D023A0">
      <w:pPr>
        <w:pStyle w:val="Default"/>
        <w:jc w:val="both"/>
        <w:rPr>
          <w:color w:val="auto"/>
        </w:rPr>
      </w:pPr>
      <w:r>
        <w:rPr>
          <w:color w:val="auto"/>
        </w:rPr>
        <w:tab/>
        <w:t>На решение поставленных задач будут направлены следующие мероприятия:</w:t>
      </w:r>
    </w:p>
    <w:p w:rsidR="00D023A0" w:rsidRDefault="00F11E46" w:rsidP="00D023A0">
      <w:pPr>
        <w:pStyle w:val="Default"/>
        <w:ind w:firstLine="709"/>
        <w:jc w:val="both"/>
        <w:rPr>
          <w:color w:val="auto"/>
        </w:rPr>
      </w:pPr>
      <w:r w:rsidRPr="00F11E46">
        <w:rPr>
          <w:color w:val="auto"/>
        </w:rPr>
        <w:t xml:space="preserve">рост оборота продукции (услуг), производимой малыми предприятиями и индивидуальными предпринимателями; </w:t>
      </w:r>
    </w:p>
    <w:p w:rsidR="00F11E46" w:rsidRPr="00F11E46" w:rsidRDefault="00F11E46" w:rsidP="00D023A0">
      <w:pPr>
        <w:pStyle w:val="Default"/>
        <w:ind w:firstLine="709"/>
        <w:jc w:val="both"/>
        <w:rPr>
          <w:color w:val="auto"/>
        </w:rPr>
      </w:pPr>
      <w:r w:rsidRPr="00F11E46">
        <w:rPr>
          <w:color w:val="auto"/>
        </w:rPr>
        <w:t xml:space="preserve">повышение конкурентоспособности продукции, выпускаемой субъектами малого и среднего предпринимательства. </w:t>
      </w:r>
    </w:p>
    <w:p w:rsidR="00841931" w:rsidRDefault="00841931" w:rsidP="00A52394">
      <w:pPr>
        <w:jc w:val="both"/>
        <w:rPr>
          <w:sz w:val="24"/>
          <w:szCs w:val="24"/>
        </w:rPr>
      </w:pPr>
    </w:p>
    <w:p w:rsidR="00482483" w:rsidRDefault="00482483" w:rsidP="00482483">
      <w:pPr>
        <w:jc w:val="center"/>
        <w:rPr>
          <w:sz w:val="24"/>
          <w:szCs w:val="24"/>
        </w:rPr>
      </w:pPr>
      <w:r>
        <w:rPr>
          <w:sz w:val="24"/>
          <w:szCs w:val="24"/>
        </w:rPr>
        <w:t>7.3.Инвестиционное развитие</w:t>
      </w:r>
    </w:p>
    <w:p w:rsidR="004E1C15" w:rsidRDefault="004E1C15" w:rsidP="004E1C15">
      <w:pPr>
        <w:rPr>
          <w:sz w:val="24"/>
          <w:szCs w:val="24"/>
        </w:rPr>
      </w:pPr>
    </w:p>
    <w:p w:rsidR="004E1C15" w:rsidRPr="004E1C15" w:rsidRDefault="004E1C15" w:rsidP="004E1C15">
      <w:pPr>
        <w:ind w:firstLine="709"/>
        <w:jc w:val="both"/>
        <w:rPr>
          <w:sz w:val="24"/>
          <w:szCs w:val="24"/>
        </w:rPr>
      </w:pPr>
      <w:r w:rsidRPr="004E1C15">
        <w:rPr>
          <w:sz w:val="24"/>
          <w:szCs w:val="24"/>
        </w:rPr>
        <w:t xml:space="preserve">Объем инвестиций в основной капитал составил в 2021 году 54,6 млн. рублей и вырос в сравнении с предыдущим периодом в 1,5 раза. В тоже время в 2020 году отмечалась обратная ситуация – инвестиции сократились на 66% на фоне пандемии </w:t>
      </w:r>
      <w:proofErr w:type="spellStart"/>
      <w:r w:rsidRPr="004E1C15">
        <w:rPr>
          <w:sz w:val="24"/>
          <w:szCs w:val="24"/>
        </w:rPr>
        <w:t>коронавирусной</w:t>
      </w:r>
      <w:proofErr w:type="spellEnd"/>
      <w:r w:rsidRPr="004E1C15">
        <w:rPr>
          <w:sz w:val="24"/>
          <w:szCs w:val="24"/>
        </w:rPr>
        <w:t xml:space="preserve"> инфекции (составили 36,4 млн. рублей).</w:t>
      </w:r>
    </w:p>
    <w:p w:rsidR="004E1C15" w:rsidRPr="004E1C15" w:rsidRDefault="004E1C15" w:rsidP="004E1C15">
      <w:pPr>
        <w:ind w:firstLine="709"/>
        <w:jc w:val="both"/>
        <w:rPr>
          <w:sz w:val="24"/>
          <w:szCs w:val="24"/>
        </w:rPr>
      </w:pPr>
      <w:r w:rsidRPr="004E1C15">
        <w:rPr>
          <w:sz w:val="24"/>
          <w:szCs w:val="24"/>
        </w:rPr>
        <w:t>В расчете на одного жителя объем инвестиций в 2021 году составил 16,88 тыс. рублей (в 2020 году – 10,89 тыс. рублей).</w:t>
      </w:r>
    </w:p>
    <w:p w:rsidR="004E1C15" w:rsidRPr="004E1C15" w:rsidRDefault="004E1C15" w:rsidP="004E1C15">
      <w:pPr>
        <w:ind w:firstLine="709"/>
        <w:jc w:val="both"/>
        <w:rPr>
          <w:sz w:val="24"/>
          <w:szCs w:val="24"/>
        </w:rPr>
      </w:pPr>
      <w:r w:rsidRPr="004E1C15">
        <w:rPr>
          <w:sz w:val="24"/>
          <w:szCs w:val="24"/>
        </w:rPr>
        <w:t>Основная часть инвестиций осуществляется по виду деятельности «строительство», а также в области культуры, спорта, организации досуга и развлечений, образования. В отдельные годы значительные объемы инвестиций наблюдаются в области сельского хозяйства. Инвестиции в основной капитал по остальным видам экономической деятельности имеют малые объемы и не отличаются устойчивостью.</w:t>
      </w:r>
    </w:p>
    <w:p w:rsidR="004E1C15" w:rsidRDefault="004E1C15" w:rsidP="004E1C15">
      <w:pPr>
        <w:ind w:firstLine="709"/>
        <w:jc w:val="both"/>
        <w:rPr>
          <w:sz w:val="24"/>
          <w:szCs w:val="24"/>
        </w:rPr>
      </w:pPr>
      <w:r w:rsidRPr="004E1C15">
        <w:rPr>
          <w:sz w:val="24"/>
          <w:szCs w:val="24"/>
        </w:rPr>
        <w:t>Около 80% инвестиций в основной капитал осуществлялось за счет бюджетных средств, среди которых доминирующая часть – из бюджета субъекта.</w:t>
      </w:r>
    </w:p>
    <w:p w:rsidR="004E1C15" w:rsidRDefault="004E1C15" w:rsidP="004E1C15">
      <w:pPr>
        <w:ind w:firstLine="709"/>
        <w:jc w:val="both"/>
        <w:rPr>
          <w:sz w:val="24"/>
          <w:szCs w:val="24"/>
        </w:rPr>
      </w:pPr>
      <w:r w:rsidRPr="004E1C15">
        <w:rPr>
          <w:sz w:val="24"/>
          <w:szCs w:val="24"/>
        </w:rPr>
        <w:t>По данным Росстата объем инвестиций в основной капитал организаций, не относящихся к субъектам малого предпринимательства, в 2020 году составил 2,9 млн. рублей, а с 2008 года они колебались с 1,8 до 62,7 млн. рублей. Объем инвестиций неустойчив и имеет свойства цикличности, что связанно с зависимостью от бюджетных инвестиций в социальную сферу, транспортную инфраструктуру, коммунальное хозяйство и благоустройство населенных мест.</w:t>
      </w:r>
    </w:p>
    <w:p w:rsidR="004E1C15" w:rsidRPr="004E1C15" w:rsidRDefault="004E1C15" w:rsidP="004E1C15">
      <w:pPr>
        <w:ind w:firstLine="709"/>
        <w:jc w:val="both"/>
        <w:rPr>
          <w:sz w:val="24"/>
          <w:szCs w:val="24"/>
        </w:rPr>
      </w:pPr>
      <w:r w:rsidRPr="004E1C15">
        <w:rPr>
          <w:sz w:val="24"/>
          <w:szCs w:val="24"/>
        </w:rPr>
        <w:t xml:space="preserve">Объём инвестиций в основной капитал (за исключением бюджетных средств) в расчете на 1 человека в </w:t>
      </w:r>
      <w:proofErr w:type="spellStart"/>
      <w:r w:rsidRPr="004E1C15">
        <w:rPr>
          <w:sz w:val="24"/>
          <w:szCs w:val="24"/>
        </w:rPr>
        <w:t>Межевском</w:t>
      </w:r>
      <w:proofErr w:type="spellEnd"/>
      <w:r w:rsidRPr="004E1C15">
        <w:rPr>
          <w:sz w:val="24"/>
          <w:szCs w:val="24"/>
        </w:rPr>
        <w:t xml:space="preserve"> муниципальном округе в 2021 году составил 79 рублей. Это одно из самых низких значений в Костромской области, что характеризует невысокий инвестиционный потенциал муниципального округа. В целом наблюдается тенденция сокращения инвестиций в основной капитал.</w:t>
      </w:r>
    </w:p>
    <w:p w:rsidR="004E1C15" w:rsidRDefault="004E1C15" w:rsidP="004E1C15">
      <w:pPr>
        <w:rPr>
          <w:b/>
        </w:rPr>
      </w:pPr>
    </w:p>
    <w:p w:rsidR="004E1C15" w:rsidRDefault="004E1C15" w:rsidP="004E1C15">
      <w:pPr>
        <w:ind w:firstLine="709"/>
        <w:jc w:val="both"/>
        <w:rPr>
          <w:sz w:val="24"/>
          <w:szCs w:val="24"/>
        </w:rPr>
      </w:pPr>
      <w:r w:rsidRPr="004E1C15">
        <w:rPr>
          <w:sz w:val="24"/>
          <w:szCs w:val="24"/>
        </w:rPr>
        <w:lastRenderedPageBreak/>
        <w:t xml:space="preserve">В муниципальном округе выделено четыре инвестиционные площадки для развития сельскохозяйственного производства – все они в районе д. </w:t>
      </w:r>
      <w:proofErr w:type="spellStart"/>
      <w:r w:rsidRPr="004E1C15">
        <w:rPr>
          <w:sz w:val="24"/>
          <w:szCs w:val="24"/>
        </w:rPr>
        <w:t>Середняя</w:t>
      </w:r>
      <w:proofErr w:type="spellEnd"/>
      <w:r w:rsidRPr="004E1C15">
        <w:rPr>
          <w:sz w:val="24"/>
          <w:szCs w:val="24"/>
        </w:rPr>
        <w:t xml:space="preserve">. Свободные производственные площадки представлены в с. </w:t>
      </w:r>
      <w:proofErr w:type="gramStart"/>
      <w:r w:rsidRPr="004E1C15">
        <w:rPr>
          <w:sz w:val="24"/>
          <w:szCs w:val="24"/>
        </w:rPr>
        <w:t>Георгиевское</w:t>
      </w:r>
      <w:proofErr w:type="gramEnd"/>
      <w:r w:rsidRPr="004E1C15">
        <w:rPr>
          <w:sz w:val="24"/>
          <w:szCs w:val="24"/>
        </w:rPr>
        <w:t>.</w:t>
      </w:r>
    </w:p>
    <w:p w:rsidR="00482483" w:rsidRDefault="00482483" w:rsidP="004E1C15">
      <w:pPr>
        <w:ind w:firstLine="709"/>
        <w:jc w:val="both"/>
        <w:rPr>
          <w:sz w:val="24"/>
          <w:szCs w:val="24"/>
        </w:rPr>
      </w:pPr>
      <w:r>
        <w:rPr>
          <w:sz w:val="24"/>
          <w:szCs w:val="24"/>
        </w:rPr>
        <w:t>Создание благоприятного инвестиционного климата и стимулирование инвестиционной деятельности являются основной достижения высоких показателей социально-экономического развития округа.</w:t>
      </w:r>
    </w:p>
    <w:p w:rsidR="00482483" w:rsidRDefault="00482483" w:rsidP="00A52394">
      <w:pPr>
        <w:jc w:val="both"/>
        <w:rPr>
          <w:sz w:val="24"/>
          <w:szCs w:val="24"/>
        </w:rPr>
      </w:pPr>
      <w:r>
        <w:rPr>
          <w:sz w:val="24"/>
          <w:szCs w:val="24"/>
        </w:rPr>
        <w:tab/>
        <w:t>Основными вызовами инвестиционной деятельности в округе являются:</w:t>
      </w:r>
    </w:p>
    <w:p w:rsidR="00482483" w:rsidRDefault="00482483" w:rsidP="00A52394">
      <w:pPr>
        <w:jc w:val="both"/>
        <w:rPr>
          <w:sz w:val="24"/>
          <w:szCs w:val="24"/>
        </w:rPr>
      </w:pPr>
      <w:r>
        <w:rPr>
          <w:sz w:val="24"/>
          <w:szCs w:val="24"/>
        </w:rPr>
        <w:tab/>
      </w:r>
      <w:r w:rsidR="003B6B0C">
        <w:rPr>
          <w:sz w:val="24"/>
          <w:szCs w:val="24"/>
        </w:rPr>
        <w:t>и</w:t>
      </w:r>
      <w:r>
        <w:rPr>
          <w:sz w:val="24"/>
          <w:szCs w:val="24"/>
        </w:rPr>
        <w:t>нфраструктурные ограничения;</w:t>
      </w:r>
    </w:p>
    <w:p w:rsidR="00482483" w:rsidRDefault="00482483" w:rsidP="00A52394">
      <w:pPr>
        <w:jc w:val="both"/>
        <w:rPr>
          <w:sz w:val="24"/>
          <w:szCs w:val="24"/>
        </w:rPr>
      </w:pPr>
      <w:r>
        <w:rPr>
          <w:sz w:val="24"/>
          <w:szCs w:val="24"/>
        </w:rPr>
        <w:tab/>
      </w:r>
      <w:r w:rsidR="003B6B0C">
        <w:rPr>
          <w:sz w:val="24"/>
          <w:szCs w:val="24"/>
        </w:rPr>
        <w:t>административная нагрузка на субъекты предпринимательской деятельности.</w:t>
      </w:r>
    </w:p>
    <w:p w:rsidR="003B6B0C" w:rsidRDefault="003B6B0C" w:rsidP="00A52394">
      <w:pPr>
        <w:jc w:val="both"/>
        <w:rPr>
          <w:sz w:val="24"/>
          <w:szCs w:val="24"/>
        </w:rPr>
      </w:pPr>
      <w:r>
        <w:rPr>
          <w:sz w:val="24"/>
          <w:szCs w:val="24"/>
        </w:rPr>
        <w:tab/>
        <w:t>Основной целью инвестиционного развития является создание благоприятных условий для привлечения инвестиций в экономику.</w:t>
      </w:r>
    </w:p>
    <w:p w:rsidR="003B6B0C" w:rsidRDefault="003B6B0C" w:rsidP="00A52394">
      <w:pPr>
        <w:jc w:val="both"/>
        <w:rPr>
          <w:sz w:val="24"/>
          <w:szCs w:val="24"/>
        </w:rPr>
      </w:pPr>
      <w:r>
        <w:rPr>
          <w:sz w:val="24"/>
          <w:szCs w:val="24"/>
        </w:rPr>
        <w:tab/>
        <w:t>Задачи, направленные на достижение основной цели:</w:t>
      </w:r>
    </w:p>
    <w:p w:rsidR="003B6B0C" w:rsidRDefault="003B6B0C" w:rsidP="00A52394">
      <w:pPr>
        <w:jc w:val="both"/>
        <w:rPr>
          <w:sz w:val="24"/>
          <w:szCs w:val="24"/>
        </w:rPr>
      </w:pPr>
      <w:r>
        <w:rPr>
          <w:sz w:val="24"/>
          <w:szCs w:val="24"/>
        </w:rPr>
        <w:tab/>
        <w:t>активизация инвестиционной деятельности;</w:t>
      </w:r>
    </w:p>
    <w:p w:rsidR="003B6B0C" w:rsidRDefault="003B6B0C" w:rsidP="00A52394">
      <w:pPr>
        <w:jc w:val="both"/>
        <w:rPr>
          <w:sz w:val="24"/>
          <w:szCs w:val="24"/>
        </w:rPr>
      </w:pPr>
      <w:r>
        <w:rPr>
          <w:sz w:val="24"/>
          <w:szCs w:val="24"/>
        </w:rPr>
        <w:tab/>
        <w:t>улучшение условий для ведения предпринимательской деятельности.</w:t>
      </w:r>
    </w:p>
    <w:p w:rsidR="00483CD6" w:rsidRDefault="003B6B0C" w:rsidP="00A52394">
      <w:pPr>
        <w:jc w:val="both"/>
        <w:rPr>
          <w:sz w:val="24"/>
          <w:szCs w:val="24"/>
        </w:rPr>
      </w:pPr>
      <w:r>
        <w:rPr>
          <w:sz w:val="24"/>
          <w:szCs w:val="24"/>
        </w:rPr>
        <w:tab/>
      </w:r>
      <w:r w:rsidR="00483CD6">
        <w:rPr>
          <w:sz w:val="24"/>
          <w:szCs w:val="24"/>
        </w:rPr>
        <w:t>Для решения поставленных задач предполагается реализация комплекса мероприятий:</w:t>
      </w:r>
    </w:p>
    <w:p w:rsidR="00482483" w:rsidRDefault="00483CD6" w:rsidP="00A52394">
      <w:pPr>
        <w:jc w:val="both"/>
        <w:rPr>
          <w:sz w:val="24"/>
          <w:szCs w:val="24"/>
        </w:rPr>
      </w:pPr>
      <w:r>
        <w:rPr>
          <w:sz w:val="24"/>
          <w:szCs w:val="24"/>
        </w:rPr>
        <w:tab/>
        <w:t>формирование и совершенствование нормативно-правовой базы, предусматривающий эффективный комплекс мер поддержки инвестиционной деятельности;</w:t>
      </w:r>
      <w:r w:rsidR="003B6B0C">
        <w:rPr>
          <w:sz w:val="24"/>
          <w:szCs w:val="24"/>
        </w:rPr>
        <w:tab/>
      </w:r>
    </w:p>
    <w:p w:rsidR="00483CD6" w:rsidRDefault="00483CD6" w:rsidP="00A52394">
      <w:pPr>
        <w:jc w:val="both"/>
        <w:rPr>
          <w:sz w:val="24"/>
          <w:szCs w:val="24"/>
        </w:rPr>
      </w:pPr>
      <w:r>
        <w:rPr>
          <w:sz w:val="24"/>
          <w:szCs w:val="24"/>
        </w:rPr>
        <w:tab/>
        <w:t>создание инфраструктуры поддержки инвестиционной деятельности (размещение информации на сайт о свободных инвестиционных площадках);</w:t>
      </w:r>
    </w:p>
    <w:p w:rsidR="00483CD6" w:rsidRDefault="00483CD6" w:rsidP="00A52394">
      <w:pPr>
        <w:jc w:val="both"/>
        <w:rPr>
          <w:sz w:val="24"/>
          <w:szCs w:val="24"/>
        </w:rPr>
      </w:pPr>
      <w:r>
        <w:rPr>
          <w:sz w:val="24"/>
          <w:szCs w:val="24"/>
        </w:rPr>
        <w:tab/>
      </w:r>
      <w:r w:rsidR="00C33BAC">
        <w:rPr>
          <w:sz w:val="24"/>
          <w:szCs w:val="24"/>
        </w:rPr>
        <w:t>в целях снижения административной нагрузки на бизнес будут приняты меры по повышению эффективности и результат</w:t>
      </w:r>
      <w:r w:rsidR="004324C7">
        <w:rPr>
          <w:sz w:val="24"/>
          <w:szCs w:val="24"/>
        </w:rPr>
        <w:t>ивности муниципального контроля.</w:t>
      </w:r>
    </w:p>
    <w:p w:rsidR="00C33BAC" w:rsidRDefault="00C33BAC" w:rsidP="00A52394">
      <w:pPr>
        <w:jc w:val="both"/>
        <w:rPr>
          <w:sz w:val="24"/>
          <w:szCs w:val="24"/>
        </w:rPr>
      </w:pPr>
      <w:r>
        <w:rPr>
          <w:sz w:val="24"/>
          <w:szCs w:val="24"/>
        </w:rPr>
        <w:tab/>
        <w:t xml:space="preserve">реализация целевых </w:t>
      </w:r>
      <w:proofErr w:type="gramStart"/>
      <w:r>
        <w:rPr>
          <w:sz w:val="24"/>
          <w:szCs w:val="24"/>
        </w:rPr>
        <w:t>моделей упрощения процедур ведения бизнеса</w:t>
      </w:r>
      <w:proofErr w:type="gramEnd"/>
      <w:r>
        <w:rPr>
          <w:sz w:val="24"/>
          <w:szCs w:val="24"/>
        </w:rPr>
        <w:t xml:space="preserve"> и повышения инвестиционной привлекательности субъектов Российской Федерации, утвержденных распоряжением Правительства Российской Федерации от 31 января 2017 года №147-р.</w:t>
      </w:r>
    </w:p>
    <w:p w:rsidR="00C33BAC" w:rsidRDefault="00C33BAC" w:rsidP="00A52394">
      <w:pPr>
        <w:jc w:val="both"/>
        <w:rPr>
          <w:sz w:val="24"/>
          <w:szCs w:val="24"/>
        </w:rPr>
      </w:pPr>
      <w:r>
        <w:rPr>
          <w:sz w:val="24"/>
          <w:szCs w:val="24"/>
        </w:rPr>
        <w:tab/>
        <w:t>Правительством Российской Федерации определены следующие модели:</w:t>
      </w:r>
    </w:p>
    <w:p w:rsidR="00C33BAC" w:rsidRDefault="00C33BAC" w:rsidP="00A52394">
      <w:pPr>
        <w:jc w:val="both"/>
        <w:rPr>
          <w:sz w:val="24"/>
          <w:szCs w:val="24"/>
        </w:rPr>
      </w:pPr>
      <w:r>
        <w:rPr>
          <w:sz w:val="24"/>
          <w:szCs w:val="24"/>
        </w:rPr>
        <w:tab/>
        <w:t>1.Получение разрешения на строительство и территориальное планирование;</w:t>
      </w:r>
    </w:p>
    <w:p w:rsidR="00C33BAC" w:rsidRDefault="00C33BAC" w:rsidP="00A52394">
      <w:pPr>
        <w:jc w:val="both"/>
        <w:rPr>
          <w:sz w:val="24"/>
          <w:szCs w:val="24"/>
        </w:rPr>
      </w:pPr>
      <w:r>
        <w:rPr>
          <w:sz w:val="24"/>
          <w:szCs w:val="24"/>
        </w:rPr>
        <w:tab/>
        <w:t>2.Регистрация права собственности на земельные участки и объекты недвижимого имущества;</w:t>
      </w:r>
    </w:p>
    <w:p w:rsidR="00C33BAC" w:rsidRDefault="00C33BAC" w:rsidP="00A52394">
      <w:pPr>
        <w:jc w:val="both"/>
        <w:rPr>
          <w:sz w:val="24"/>
          <w:szCs w:val="24"/>
        </w:rPr>
      </w:pPr>
      <w:r>
        <w:rPr>
          <w:sz w:val="24"/>
          <w:szCs w:val="24"/>
        </w:rPr>
        <w:tab/>
        <w:t>3.Постановка на кадастровый учет земельных участков и объектов недвижимого имущества;</w:t>
      </w:r>
    </w:p>
    <w:p w:rsidR="00C33BAC" w:rsidRDefault="00C33BAC" w:rsidP="00A52394">
      <w:pPr>
        <w:jc w:val="both"/>
        <w:rPr>
          <w:sz w:val="24"/>
          <w:szCs w:val="24"/>
        </w:rPr>
      </w:pPr>
      <w:r>
        <w:rPr>
          <w:sz w:val="24"/>
          <w:szCs w:val="24"/>
        </w:rPr>
        <w:tab/>
        <w:t>4.Осуществление контрольно-надзорной деятельности в субъектах Российской Федерации;</w:t>
      </w:r>
    </w:p>
    <w:p w:rsidR="00C33BAC" w:rsidRDefault="00C33BAC" w:rsidP="00A52394">
      <w:pPr>
        <w:jc w:val="both"/>
        <w:rPr>
          <w:sz w:val="24"/>
          <w:szCs w:val="24"/>
        </w:rPr>
      </w:pPr>
      <w:r>
        <w:rPr>
          <w:sz w:val="24"/>
          <w:szCs w:val="24"/>
        </w:rPr>
        <w:tab/>
        <w:t>5.Поддержка малого и среднего предпринимательства;</w:t>
      </w:r>
    </w:p>
    <w:p w:rsidR="00C33BAC" w:rsidRDefault="00C33BAC" w:rsidP="00A52394">
      <w:pPr>
        <w:jc w:val="both"/>
        <w:rPr>
          <w:sz w:val="24"/>
          <w:szCs w:val="24"/>
        </w:rPr>
      </w:pPr>
      <w:r>
        <w:rPr>
          <w:sz w:val="24"/>
          <w:szCs w:val="24"/>
        </w:rPr>
        <w:tab/>
        <w:t>6.Технологическое присоединение к электрическим сетям;</w:t>
      </w:r>
    </w:p>
    <w:p w:rsidR="00C33BAC" w:rsidRDefault="00392CAC" w:rsidP="00A52394">
      <w:pPr>
        <w:jc w:val="both"/>
        <w:rPr>
          <w:sz w:val="24"/>
          <w:szCs w:val="24"/>
        </w:rPr>
      </w:pPr>
      <w:r>
        <w:rPr>
          <w:sz w:val="24"/>
          <w:szCs w:val="24"/>
        </w:rPr>
        <w:tab/>
        <w:t>7.Подкл</w:t>
      </w:r>
      <w:r w:rsidR="00C33BAC">
        <w:rPr>
          <w:sz w:val="24"/>
          <w:szCs w:val="24"/>
        </w:rPr>
        <w:t>ючение к системам  теплоснабжения, подключение (технологическое присоединение) к централизованным системам водоснабжения и водоотведения.</w:t>
      </w:r>
    </w:p>
    <w:p w:rsidR="00C33BAC" w:rsidRDefault="00FD5EAB" w:rsidP="00A52394">
      <w:pPr>
        <w:jc w:val="both"/>
        <w:rPr>
          <w:sz w:val="24"/>
          <w:szCs w:val="24"/>
        </w:rPr>
      </w:pPr>
      <w:r>
        <w:rPr>
          <w:sz w:val="24"/>
          <w:szCs w:val="24"/>
        </w:rPr>
        <w:tab/>
        <w:t>В перспективе по каждому из направлений планируется осуществлять следующие мероприятия:</w:t>
      </w:r>
    </w:p>
    <w:p w:rsidR="00FD5EAB" w:rsidRDefault="00FD5EAB" w:rsidP="00A52394">
      <w:pPr>
        <w:jc w:val="both"/>
        <w:rPr>
          <w:sz w:val="24"/>
          <w:szCs w:val="24"/>
        </w:rPr>
      </w:pPr>
      <w:r>
        <w:rPr>
          <w:sz w:val="24"/>
          <w:szCs w:val="24"/>
        </w:rPr>
        <w:tab/>
        <w:t>По направлению «Получения разрешения на строительство и территориальное планирование» основные мероприятия будут направлены на сокращение количества и сроков процедур, необходимых для получения разрешения на строительство.</w:t>
      </w:r>
    </w:p>
    <w:p w:rsidR="00FD5EAB" w:rsidRDefault="00FD5EAB" w:rsidP="00A52394">
      <w:pPr>
        <w:jc w:val="both"/>
        <w:rPr>
          <w:sz w:val="24"/>
          <w:szCs w:val="24"/>
        </w:rPr>
      </w:pPr>
      <w:r>
        <w:rPr>
          <w:sz w:val="24"/>
          <w:szCs w:val="24"/>
        </w:rPr>
        <w:tab/>
        <w:t>По направлению «Регистрация права собственности на земельные участки и объекты недвижимого имущества»:</w:t>
      </w:r>
    </w:p>
    <w:p w:rsidR="00FD5EAB" w:rsidRDefault="00FD5EAB" w:rsidP="00A52394">
      <w:pPr>
        <w:jc w:val="both"/>
        <w:rPr>
          <w:sz w:val="24"/>
          <w:szCs w:val="24"/>
        </w:rPr>
      </w:pPr>
      <w:r>
        <w:rPr>
          <w:sz w:val="24"/>
          <w:szCs w:val="24"/>
        </w:rPr>
        <w:tab/>
        <w:t>сокращение сроков предоставления услуг.</w:t>
      </w:r>
    </w:p>
    <w:p w:rsidR="00FD5EAB" w:rsidRDefault="00FD5EAB" w:rsidP="00A52394">
      <w:pPr>
        <w:jc w:val="both"/>
        <w:rPr>
          <w:sz w:val="24"/>
          <w:szCs w:val="24"/>
        </w:rPr>
      </w:pPr>
      <w:r>
        <w:rPr>
          <w:sz w:val="24"/>
          <w:szCs w:val="24"/>
        </w:rPr>
        <w:tab/>
        <w:t>По направлению «Постановка на кадастровый учет земельных участков и объектов недвижимого имущества»:</w:t>
      </w:r>
    </w:p>
    <w:p w:rsidR="00FD5EAB" w:rsidRDefault="00FD5EAB" w:rsidP="00A52394">
      <w:pPr>
        <w:jc w:val="both"/>
        <w:rPr>
          <w:sz w:val="24"/>
          <w:szCs w:val="24"/>
        </w:rPr>
      </w:pPr>
      <w:r>
        <w:rPr>
          <w:sz w:val="24"/>
          <w:szCs w:val="24"/>
        </w:rPr>
        <w:tab/>
        <w:t>сокращение сроков предоставления и рост доли услуг, предоставляемых в электронном виде;</w:t>
      </w:r>
    </w:p>
    <w:p w:rsidR="00FD5EAB" w:rsidRDefault="00FD5EAB" w:rsidP="00A52394">
      <w:pPr>
        <w:jc w:val="both"/>
        <w:rPr>
          <w:sz w:val="24"/>
          <w:szCs w:val="24"/>
        </w:rPr>
      </w:pPr>
      <w:r>
        <w:rPr>
          <w:sz w:val="24"/>
          <w:szCs w:val="24"/>
        </w:rPr>
        <w:tab/>
      </w:r>
      <w:r w:rsidR="007D6AB3">
        <w:rPr>
          <w:sz w:val="24"/>
          <w:szCs w:val="24"/>
        </w:rPr>
        <w:t>формирование документов территориального планирования.</w:t>
      </w:r>
    </w:p>
    <w:p w:rsidR="007D6AB3" w:rsidRDefault="007D6AB3" w:rsidP="00A52394">
      <w:pPr>
        <w:jc w:val="both"/>
        <w:rPr>
          <w:sz w:val="24"/>
          <w:szCs w:val="24"/>
        </w:rPr>
      </w:pPr>
      <w:r>
        <w:rPr>
          <w:sz w:val="24"/>
          <w:szCs w:val="24"/>
        </w:rPr>
        <w:tab/>
        <w:t>По направлению «Осуществление контрольно-надзорной деятельности»:</w:t>
      </w:r>
    </w:p>
    <w:p w:rsidR="00FD5EAB" w:rsidRDefault="007D6AB3" w:rsidP="00A52394">
      <w:pPr>
        <w:jc w:val="both"/>
        <w:rPr>
          <w:sz w:val="24"/>
          <w:szCs w:val="24"/>
        </w:rPr>
      </w:pPr>
      <w:r>
        <w:rPr>
          <w:sz w:val="24"/>
          <w:szCs w:val="24"/>
        </w:rPr>
        <w:lastRenderedPageBreak/>
        <w:tab/>
        <w:t>совершенствование механизмов осуществления муниципального контроля;</w:t>
      </w:r>
    </w:p>
    <w:p w:rsidR="007D6AB3" w:rsidRDefault="007D6AB3" w:rsidP="00A52394">
      <w:pPr>
        <w:jc w:val="both"/>
        <w:rPr>
          <w:sz w:val="24"/>
          <w:szCs w:val="24"/>
        </w:rPr>
      </w:pPr>
      <w:r>
        <w:rPr>
          <w:sz w:val="24"/>
          <w:szCs w:val="24"/>
        </w:rPr>
        <w:tab/>
        <w:t>переход на полное электронное взаимодействие при осуществлении муниципального контроля на территории округа.</w:t>
      </w:r>
    </w:p>
    <w:p w:rsidR="007D6AB3" w:rsidRDefault="007D6AB3" w:rsidP="00A52394">
      <w:pPr>
        <w:jc w:val="both"/>
        <w:rPr>
          <w:sz w:val="24"/>
          <w:szCs w:val="24"/>
        </w:rPr>
      </w:pPr>
      <w:r>
        <w:rPr>
          <w:sz w:val="24"/>
          <w:szCs w:val="24"/>
        </w:rPr>
        <w:tab/>
        <w:t>По направлению поддержка малого и среднего предпринимательства»:</w:t>
      </w:r>
    </w:p>
    <w:p w:rsidR="007D6AB3" w:rsidRDefault="007D6AB3" w:rsidP="00A52394">
      <w:pPr>
        <w:jc w:val="both"/>
        <w:rPr>
          <w:sz w:val="24"/>
          <w:szCs w:val="24"/>
        </w:rPr>
      </w:pPr>
      <w:r>
        <w:rPr>
          <w:sz w:val="24"/>
          <w:szCs w:val="24"/>
        </w:rPr>
        <w:tab/>
        <w:t>стимулирование спроса на продукцию субъектов малого и среднего предпринимательства;</w:t>
      </w:r>
    </w:p>
    <w:p w:rsidR="007D6AB3" w:rsidRDefault="007D6AB3" w:rsidP="00A52394">
      <w:pPr>
        <w:jc w:val="both"/>
        <w:rPr>
          <w:sz w:val="24"/>
          <w:szCs w:val="24"/>
        </w:rPr>
      </w:pPr>
      <w:r>
        <w:rPr>
          <w:sz w:val="24"/>
          <w:szCs w:val="24"/>
        </w:rPr>
        <w:tab/>
        <w:t>предоставление услуг по принципу «одного окна» для оказания поддержки субъектам малого и среднего предпринимательства, а также гражданам планирующим начать ведение предпринимательской деятельности.</w:t>
      </w:r>
    </w:p>
    <w:p w:rsidR="007D6AB3" w:rsidRDefault="007D6AB3" w:rsidP="00A52394">
      <w:pPr>
        <w:jc w:val="both"/>
        <w:rPr>
          <w:sz w:val="24"/>
          <w:szCs w:val="24"/>
        </w:rPr>
      </w:pPr>
      <w:r>
        <w:rPr>
          <w:sz w:val="24"/>
          <w:szCs w:val="24"/>
        </w:rPr>
        <w:tab/>
      </w:r>
      <w:r w:rsidR="00392CAC">
        <w:rPr>
          <w:sz w:val="24"/>
          <w:szCs w:val="24"/>
        </w:rPr>
        <w:t>Основные мероприятия по н</w:t>
      </w:r>
      <w:r>
        <w:rPr>
          <w:sz w:val="24"/>
          <w:szCs w:val="24"/>
        </w:rPr>
        <w:t>аправлению «Технологическое присоединение к электрическим сетям»</w:t>
      </w:r>
      <w:r w:rsidR="00392CAC">
        <w:rPr>
          <w:sz w:val="24"/>
          <w:szCs w:val="24"/>
        </w:rPr>
        <w:t>:</w:t>
      </w:r>
    </w:p>
    <w:p w:rsidR="00392CAC" w:rsidRDefault="00392CAC" w:rsidP="00A52394">
      <w:pPr>
        <w:jc w:val="both"/>
        <w:rPr>
          <w:sz w:val="24"/>
          <w:szCs w:val="24"/>
        </w:rPr>
      </w:pPr>
      <w:r>
        <w:rPr>
          <w:sz w:val="24"/>
          <w:szCs w:val="24"/>
        </w:rPr>
        <w:tab/>
        <w:t>создание и функционирование «личных кабинетов» на сайтах сетевых организаций;</w:t>
      </w:r>
    </w:p>
    <w:p w:rsidR="00392CAC" w:rsidRDefault="00392CAC" w:rsidP="00A52394">
      <w:pPr>
        <w:jc w:val="both"/>
        <w:rPr>
          <w:sz w:val="24"/>
          <w:szCs w:val="24"/>
        </w:rPr>
      </w:pPr>
      <w:r>
        <w:rPr>
          <w:sz w:val="24"/>
          <w:szCs w:val="24"/>
        </w:rPr>
        <w:tab/>
        <w:t>оптимизация процедуры получения разрешения на проведение работ.</w:t>
      </w:r>
    </w:p>
    <w:p w:rsidR="00392CAC" w:rsidRDefault="00392CAC" w:rsidP="00A52394">
      <w:pPr>
        <w:jc w:val="both"/>
        <w:rPr>
          <w:sz w:val="24"/>
          <w:szCs w:val="24"/>
        </w:rPr>
      </w:pPr>
      <w:r>
        <w:rPr>
          <w:sz w:val="24"/>
          <w:szCs w:val="24"/>
        </w:rPr>
        <w:tab/>
        <w:t>По направлению «Подключение к системам  теплоснабжения, подключение (технологическое присоединение) к централизованным системам водоснабжения и водоотведения» необходимо:</w:t>
      </w:r>
    </w:p>
    <w:p w:rsidR="00392CAC" w:rsidRDefault="00392CAC" w:rsidP="00A52394">
      <w:pPr>
        <w:jc w:val="both"/>
        <w:rPr>
          <w:sz w:val="24"/>
          <w:szCs w:val="24"/>
        </w:rPr>
      </w:pPr>
      <w:r>
        <w:rPr>
          <w:sz w:val="24"/>
          <w:szCs w:val="24"/>
        </w:rPr>
        <w:tab/>
        <w:t>унифицировать правила и процедуры предоставления технических условий и подключения к различным видам сетей инженерно – технического обеспечения;</w:t>
      </w:r>
    </w:p>
    <w:p w:rsidR="00392CAC" w:rsidRDefault="00392CAC" w:rsidP="00A52394">
      <w:pPr>
        <w:jc w:val="both"/>
        <w:rPr>
          <w:sz w:val="24"/>
          <w:szCs w:val="24"/>
        </w:rPr>
      </w:pPr>
      <w:r>
        <w:rPr>
          <w:sz w:val="24"/>
          <w:szCs w:val="24"/>
        </w:rPr>
        <w:tab/>
        <w:t>расширение информационного обеспечения о доступности по порядку и условиям технологического присоединения, а также о наличии мощностей к подключению;</w:t>
      </w:r>
    </w:p>
    <w:p w:rsidR="00392CAC" w:rsidRDefault="00392CAC" w:rsidP="00A52394">
      <w:pPr>
        <w:jc w:val="both"/>
        <w:rPr>
          <w:sz w:val="24"/>
          <w:szCs w:val="24"/>
        </w:rPr>
      </w:pPr>
      <w:r>
        <w:rPr>
          <w:sz w:val="24"/>
          <w:szCs w:val="24"/>
        </w:rPr>
        <w:tab/>
        <w:t>оптимизация процедур подачи заявления, в том числе в электронном виде.</w:t>
      </w:r>
    </w:p>
    <w:p w:rsidR="00450DF1" w:rsidRDefault="00450DF1" w:rsidP="00A52394">
      <w:pPr>
        <w:jc w:val="both"/>
        <w:rPr>
          <w:sz w:val="24"/>
          <w:szCs w:val="24"/>
        </w:rPr>
      </w:pPr>
    </w:p>
    <w:p w:rsidR="00450DF1" w:rsidRDefault="00450DF1" w:rsidP="00450DF1">
      <w:pPr>
        <w:jc w:val="center"/>
        <w:rPr>
          <w:sz w:val="24"/>
          <w:szCs w:val="24"/>
        </w:rPr>
      </w:pPr>
      <w:r>
        <w:rPr>
          <w:sz w:val="24"/>
          <w:szCs w:val="24"/>
        </w:rPr>
        <w:t>7.4.Конкуренция</w:t>
      </w:r>
    </w:p>
    <w:p w:rsidR="004324C7" w:rsidRDefault="004324C7" w:rsidP="00A52394">
      <w:pPr>
        <w:jc w:val="both"/>
        <w:rPr>
          <w:sz w:val="24"/>
          <w:szCs w:val="24"/>
        </w:rPr>
      </w:pPr>
    </w:p>
    <w:p w:rsidR="000A06B1" w:rsidRDefault="000A06B1" w:rsidP="000A06B1">
      <w:pPr>
        <w:ind w:firstLine="709"/>
        <w:jc w:val="both"/>
        <w:rPr>
          <w:sz w:val="24"/>
          <w:szCs w:val="24"/>
        </w:rPr>
      </w:pPr>
      <w:r>
        <w:rPr>
          <w:sz w:val="24"/>
          <w:szCs w:val="24"/>
        </w:rPr>
        <w:t>Развитие конкуренции представляет собой комплекс направлений и мероприятий по созданию равных условий для развития бизнеса, защите интересов предпринимателей, формированию благоприятных условий осуществления предпринимательской деятельности в различных сферах экономики.</w:t>
      </w:r>
    </w:p>
    <w:p w:rsidR="000A06B1" w:rsidRDefault="000A06B1" w:rsidP="000A06B1">
      <w:pPr>
        <w:ind w:firstLine="709"/>
        <w:jc w:val="both"/>
        <w:rPr>
          <w:sz w:val="24"/>
          <w:szCs w:val="24"/>
        </w:rPr>
      </w:pPr>
      <w:r>
        <w:rPr>
          <w:sz w:val="24"/>
          <w:szCs w:val="24"/>
        </w:rPr>
        <w:t xml:space="preserve">К основным вызовам развития конкуренции на рынках товаров, работ и услуг в </w:t>
      </w:r>
      <w:proofErr w:type="spellStart"/>
      <w:r>
        <w:rPr>
          <w:sz w:val="24"/>
          <w:szCs w:val="24"/>
        </w:rPr>
        <w:t>Межевском</w:t>
      </w:r>
      <w:proofErr w:type="spellEnd"/>
      <w:r>
        <w:rPr>
          <w:sz w:val="24"/>
          <w:szCs w:val="24"/>
        </w:rPr>
        <w:t xml:space="preserve"> округе относятся:</w:t>
      </w:r>
    </w:p>
    <w:p w:rsidR="00815E40" w:rsidRDefault="00815E40" w:rsidP="000A06B1">
      <w:pPr>
        <w:ind w:firstLine="709"/>
        <w:jc w:val="both"/>
        <w:rPr>
          <w:sz w:val="24"/>
          <w:szCs w:val="24"/>
        </w:rPr>
      </w:pPr>
      <w:r>
        <w:rPr>
          <w:sz w:val="24"/>
          <w:szCs w:val="24"/>
        </w:rPr>
        <w:t>недостаточность эффективных механизмов прямой финансовой поддержки субъектов предпринимательской и инвестиционной деятельности;</w:t>
      </w:r>
    </w:p>
    <w:p w:rsidR="00815E40" w:rsidRDefault="00815E40" w:rsidP="000A06B1">
      <w:pPr>
        <w:ind w:firstLine="709"/>
        <w:jc w:val="both"/>
        <w:rPr>
          <w:sz w:val="24"/>
          <w:szCs w:val="24"/>
        </w:rPr>
      </w:pPr>
      <w:r>
        <w:rPr>
          <w:sz w:val="24"/>
          <w:szCs w:val="24"/>
        </w:rPr>
        <w:t>низкая степень вовлеченности субъектов малого и среднего предпринимательства в процедуру закупок для государственных и муниципальных нужд.</w:t>
      </w:r>
    </w:p>
    <w:p w:rsidR="00815E40" w:rsidRDefault="00815E40" w:rsidP="000A06B1">
      <w:pPr>
        <w:ind w:firstLine="709"/>
        <w:jc w:val="both"/>
        <w:rPr>
          <w:sz w:val="24"/>
          <w:szCs w:val="24"/>
        </w:rPr>
      </w:pPr>
      <w:r>
        <w:rPr>
          <w:sz w:val="24"/>
          <w:szCs w:val="24"/>
        </w:rPr>
        <w:t>Основной целью развития конкуренции на рынках товаров, работ и услуг является:</w:t>
      </w:r>
    </w:p>
    <w:p w:rsidR="00815E40" w:rsidRDefault="00815E40" w:rsidP="00815E40">
      <w:pPr>
        <w:ind w:firstLine="709"/>
        <w:jc w:val="both"/>
        <w:rPr>
          <w:sz w:val="24"/>
          <w:szCs w:val="24"/>
        </w:rPr>
      </w:pPr>
      <w:r>
        <w:rPr>
          <w:sz w:val="24"/>
          <w:szCs w:val="24"/>
        </w:rPr>
        <w:t xml:space="preserve"> повышение экономической эффективности и конкурентоспособности хозяйствующих субъектов, в том числе обеспечение развития субъектов малого и среднего предпринимательства.</w:t>
      </w:r>
    </w:p>
    <w:p w:rsidR="00815E40" w:rsidRDefault="00815E40" w:rsidP="00815E40">
      <w:pPr>
        <w:ind w:firstLine="709"/>
        <w:jc w:val="both"/>
        <w:rPr>
          <w:sz w:val="24"/>
          <w:szCs w:val="24"/>
        </w:rPr>
      </w:pPr>
      <w:r>
        <w:rPr>
          <w:sz w:val="24"/>
          <w:szCs w:val="24"/>
        </w:rPr>
        <w:t>Для достижения поставленных целей предполагается решение следующих задач:</w:t>
      </w:r>
    </w:p>
    <w:p w:rsidR="00815E40" w:rsidRDefault="00815E40" w:rsidP="00815E40">
      <w:pPr>
        <w:ind w:firstLine="709"/>
        <w:jc w:val="both"/>
        <w:rPr>
          <w:sz w:val="24"/>
          <w:szCs w:val="24"/>
        </w:rPr>
      </w:pPr>
      <w:r>
        <w:rPr>
          <w:sz w:val="24"/>
          <w:szCs w:val="24"/>
        </w:rPr>
        <w:t>повышение удовлетворенности потребителей за счет расширения ассортимента товаров, работ, услуг, повышения их качества и снижения цен;</w:t>
      </w:r>
    </w:p>
    <w:p w:rsidR="00815E40" w:rsidRDefault="00815E40" w:rsidP="00815E40">
      <w:pPr>
        <w:ind w:firstLine="709"/>
        <w:jc w:val="both"/>
        <w:rPr>
          <w:sz w:val="24"/>
          <w:szCs w:val="24"/>
        </w:rPr>
      </w:pPr>
      <w:r>
        <w:rPr>
          <w:sz w:val="24"/>
          <w:szCs w:val="24"/>
        </w:rPr>
        <w:t>реализация мероприятий по повышению вовлеченности субъектов малого и среднего предпринимательства в процедуру закупок для государственных и муниципальных нужд.</w:t>
      </w:r>
    </w:p>
    <w:p w:rsidR="00815E40" w:rsidRDefault="00815E40" w:rsidP="00815E40">
      <w:pPr>
        <w:ind w:firstLine="709"/>
        <w:jc w:val="both"/>
        <w:rPr>
          <w:sz w:val="24"/>
          <w:szCs w:val="24"/>
        </w:rPr>
      </w:pPr>
      <w:r>
        <w:rPr>
          <w:sz w:val="24"/>
          <w:szCs w:val="24"/>
        </w:rPr>
        <w:t>Для достижения обозначенных целей и поставлен</w:t>
      </w:r>
      <w:r w:rsidR="00BC32C9">
        <w:rPr>
          <w:sz w:val="24"/>
          <w:szCs w:val="24"/>
        </w:rPr>
        <w:t>ных задач по содействию развития конкуренции предполагается реализация комплекса мероприятий:</w:t>
      </w:r>
    </w:p>
    <w:p w:rsidR="00BC32C9" w:rsidRDefault="00BC32C9" w:rsidP="00815E40">
      <w:pPr>
        <w:ind w:firstLine="709"/>
        <w:jc w:val="both"/>
        <w:rPr>
          <w:sz w:val="24"/>
          <w:szCs w:val="24"/>
        </w:rPr>
      </w:pPr>
      <w:r>
        <w:rPr>
          <w:sz w:val="24"/>
          <w:szCs w:val="24"/>
        </w:rPr>
        <w:t>проведение на регулярной основе мониторинга состояния и развития конкурентной среды;</w:t>
      </w:r>
    </w:p>
    <w:p w:rsidR="00BC32C9" w:rsidRDefault="00BC32C9" w:rsidP="00BC32C9">
      <w:pPr>
        <w:ind w:firstLine="709"/>
        <w:jc w:val="both"/>
        <w:rPr>
          <w:sz w:val="24"/>
          <w:szCs w:val="24"/>
        </w:rPr>
      </w:pPr>
      <w:r>
        <w:rPr>
          <w:sz w:val="24"/>
          <w:szCs w:val="24"/>
        </w:rPr>
        <w:t>вовлечение не эффективно используемого имущества, находящегося в муниципальной собственности, в инвестиционный процесс;</w:t>
      </w:r>
    </w:p>
    <w:p w:rsidR="00BC32C9" w:rsidRDefault="00BC32C9" w:rsidP="00BC32C9">
      <w:pPr>
        <w:ind w:firstLine="709"/>
        <w:jc w:val="both"/>
        <w:rPr>
          <w:sz w:val="24"/>
          <w:szCs w:val="24"/>
        </w:rPr>
      </w:pPr>
      <w:r>
        <w:rPr>
          <w:sz w:val="24"/>
          <w:szCs w:val="24"/>
        </w:rPr>
        <w:t xml:space="preserve">развитие современных форматов </w:t>
      </w:r>
      <w:proofErr w:type="gramStart"/>
      <w:r>
        <w:rPr>
          <w:sz w:val="24"/>
          <w:szCs w:val="24"/>
        </w:rPr>
        <w:t>потребительского</w:t>
      </w:r>
      <w:proofErr w:type="gramEnd"/>
      <w:r>
        <w:rPr>
          <w:sz w:val="24"/>
          <w:szCs w:val="24"/>
        </w:rPr>
        <w:t xml:space="preserve"> ранка.</w:t>
      </w:r>
    </w:p>
    <w:p w:rsidR="00BC32C9" w:rsidRDefault="00EA599A" w:rsidP="00EA599A">
      <w:pPr>
        <w:jc w:val="center"/>
        <w:rPr>
          <w:sz w:val="24"/>
          <w:szCs w:val="24"/>
        </w:rPr>
      </w:pPr>
      <w:r>
        <w:rPr>
          <w:sz w:val="24"/>
          <w:szCs w:val="24"/>
        </w:rPr>
        <w:lastRenderedPageBreak/>
        <w:t>7.5.Обеспечение кадрами экономики округа</w:t>
      </w:r>
    </w:p>
    <w:p w:rsidR="00EA599A" w:rsidRDefault="00EA599A" w:rsidP="00EA599A">
      <w:pPr>
        <w:jc w:val="center"/>
        <w:rPr>
          <w:sz w:val="24"/>
          <w:szCs w:val="24"/>
        </w:rPr>
      </w:pPr>
    </w:p>
    <w:p w:rsidR="00EA599A" w:rsidRDefault="00EA599A" w:rsidP="00EA599A">
      <w:pPr>
        <w:ind w:firstLine="709"/>
        <w:jc w:val="both"/>
        <w:rPr>
          <w:sz w:val="24"/>
          <w:szCs w:val="24"/>
        </w:rPr>
      </w:pPr>
      <w:r>
        <w:rPr>
          <w:sz w:val="24"/>
          <w:szCs w:val="24"/>
        </w:rPr>
        <w:t>Работа по прогнозированию кадровой потребности проводится на территории округа ежегодно.</w:t>
      </w:r>
    </w:p>
    <w:p w:rsidR="00EA599A" w:rsidRDefault="00EA599A" w:rsidP="00EA599A">
      <w:pPr>
        <w:ind w:firstLine="709"/>
        <w:jc w:val="both"/>
        <w:rPr>
          <w:sz w:val="24"/>
          <w:szCs w:val="24"/>
        </w:rPr>
      </w:pPr>
      <w:r>
        <w:rPr>
          <w:sz w:val="24"/>
          <w:szCs w:val="24"/>
        </w:rPr>
        <w:t xml:space="preserve">Наибольшая потребность в работниках со средним профессиональным образованием наблюдается в обрабатывающих производствах, здравоохранении, сельском хозяйстве. </w:t>
      </w:r>
    </w:p>
    <w:p w:rsidR="00EA599A" w:rsidRDefault="00EA599A" w:rsidP="00EA599A">
      <w:pPr>
        <w:ind w:firstLine="709"/>
        <w:jc w:val="both"/>
        <w:rPr>
          <w:sz w:val="24"/>
          <w:szCs w:val="24"/>
        </w:rPr>
      </w:pPr>
      <w:r>
        <w:rPr>
          <w:sz w:val="24"/>
          <w:szCs w:val="24"/>
        </w:rPr>
        <w:t>Потребность в работниках со средним профессиональным образованием в значительной степени связана с такими профессиями, как: средний медицинский персонал; операторы установки по переработке древесины, швеи, повара, механики и ремонтники сельскохозяйственного  производственного оборудования.</w:t>
      </w:r>
    </w:p>
    <w:p w:rsidR="00EA599A" w:rsidRDefault="00EA599A" w:rsidP="00EA599A">
      <w:pPr>
        <w:ind w:firstLine="709"/>
        <w:jc w:val="both"/>
        <w:rPr>
          <w:sz w:val="24"/>
          <w:szCs w:val="24"/>
        </w:rPr>
      </w:pPr>
      <w:r>
        <w:rPr>
          <w:sz w:val="24"/>
          <w:szCs w:val="24"/>
        </w:rPr>
        <w:t>Наибольшая потребность в работниках с высшим образованием наблюдается в образовании, здравоохранении, культуре и спорте, государственном управлении.</w:t>
      </w:r>
    </w:p>
    <w:p w:rsidR="00B31413" w:rsidRDefault="00EA599A" w:rsidP="00B31413">
      <w:pPr>
        <w:ind w:firstLine="709"/>
        <w:jc w:val="both"/>
        <w:rPr>
          <w:sz w:val="24"/>
          <w:szCs w:val="24"/>
        </w:rPr>
      </w:pPr>
      <w:r>
        <w:rPr>
          <w:sz w:val="24"/>
          <w:szCs w:val="24"/>
        </w:rPr>
        <w:t xml:space="preserve">Основная потребность в работниках с высшим образованием формируется по следующим профессиям: </w:t>
      </w:r>
      <w:r w:rsidR="00B31413">
        <w:rPr>
          <w:sz w:val="24"/>
          <w:szCs w:val="24"/>
        </w:rPr>
        <w:t>врачи-специалисты в различных направлениях, педагогические работники в предметном образовании, бухгалтера.</w:t>
      </w:r>
    </w:p>
    <w:p w:rsidR="00B31413" w:rsidRDefault="00EA599A" w:rsidP="00B31413">
      <w:pPr>
        <w:ind w:firstLine="709"/>
        <w:jc w:val="both"/>
        <w:rPr>
          <w:sz w:val="24"/>
          <w:szCs w:val="24"/>
        </w:rPr>
      </w:pPr>
      <w:r w:rsidRPr="00B31413">
        <w:rPr>
          <w:sz w:val="24"/>
          <w:szCs w:val="24"/>
        </w:rPr>
        <w:t xml:space="preserve">Основные проблемы </w:t>
      </w:r>
      <w:r w:rsidR="00B31413">
        <w:rPr>
          <w:sz w:val="24"/>
          <w:szCs w:val="24"/>
        </w:rPr>
        <w:t>кадрового обеспечения</w:t>
      </w:r>
      <w:r w:rsidRPr="00B31413">
        <w:rPr>
          <w:sz w:val="24"/>
          <w:szCs w:val="24"/>
        </w:rPr>
        <w:t xml:space="preserve"> </w:t>
      </w:r>
      <w:proofErr w:type="spellStart"/>
      <w:r w:rsidRPr="00B31413">
        <w:rPr>
          <w:sz w:val="24"/>
          <w:szCs w:val="24"/>
        </w:rPr>
        <w:t>Межевского</w:t>
      </w:r>
      <w:proofErr w:type="spellEnd"/>
      <w:r w:rsidRPr="00B31413">
        <w:rPr>
          <w:sz w:val="24"/>
          <w:szCs w:val="24"/>
        </w:rPr>
        <w:t xml:space="preserve"> муниципального </w:t>
      </w:r>
      <w:r w:rsidR="00B31413">
        <w:rPr>
          <w:sz w:val="24"/>
          <w:szCs w:val="24"/>
        </w:rPr>
        <w:t>округа</w:t>
      </w:r>
      <w:r w:rsidRPr="00B31413">
        <w:rPr>
          <w:sz w:val="24"/>
          <w:szCs w:val="24"/>
        </w:rPr>
        <w:t xml:space="preserve">: </w:t>
      </w:r>
    </w:p>
    <w:p w:rsidR="00B31413" w:rsidRPr="00B31413" w:rsidRDefault="00EA599A" w:rsidP="00B31413">
      <w:pPr>
        <w:ind w:firstLine="709"/>
        <w:jc w:val="both"/>
        <w:rPr>
          <w:sz w:val="24"/>
          <w:szCs w:val="24"/>
        </w:rPr>
      </w:pPr>
      <w:r w:rsidRPr="00B31413">
        <w:rPr>
          <w:sz w:val="24"/>
          <w:szCs w:val="24"/>
        </w:rPr>
        <w:t xml:space="preserve">общее сокращение предложения рабочей силы, вызванное объективным снижением численности трудоспособного населения </w:t>
      </w:r>
      <w:r w:rsidR="00B31413" w:rsidRPr="00B31413">
        <w:rPr>
          <w:sz w:val="24"/>
          <w:szCs w:val="24"/>
        </w:rPr>
        <w:t>округа</w:t>
      </w:r>
      <w:r w:rsidRPr="00B31413">
        <w:rPr>
          <w:sz w:val="24"/>
          <w:szCs w:val="24"/>
        </w:rPr>
        <w:t xml:space="preserve">; </w:t>
      </w:r>
    </w:p>
    <w:p w:rsidR="00B31413" w:rsidRPr="00B31413" w:rsidRDefault="00EA599A" w:rsidP="00B31413">
      <w:pPr>
        <w:ind w:firstLine="709"/>
        <w:jc w:val="both"/>
        <w:rPr>
          <w:sz w:val="24"/>
          <w:szCs w:val="24"/>
        </w:rPr>
      </w:pPr>
      <w:r w:rsidRPr="00B31413">
        <w:rPr>
          <w:sz w:val="24"/>
          <w:szCs w:val="24"/>
        </w:rPr>
        <w:t xml:space="preserve">региональное и профессионально-квалификационное несоответствие спроса и предложения рабочей силы на рынке труда, низкий уровень трудовой мобильности; </w:t>
      </w:r>
    </w:p>
    <w:p w:rsidR="00EA599A" w:rsidRPr="00B31413" w:rsidRDefault="00EA599A" w:rsidP="00B31413">
      <w:pPr>
        <w:ind w:firstLine="709"/>
        <w:jc w:val="both"/>
        <w:rPr>
          <w:sz w:val="24"/>
          <w:szCs w:val="24"/>
        </w:rPr>
      </w:pPr>
      <w:r w:rsidRPr="00B31413">
        <w:rPr>
          <w:sz w:val="24"/>
          <w:szCs w:val="24"/>
        </w:rPr>
        <w:t xml:space="preserve">существенная доля неформальной занятости; </w:t>
      </w:r>
    </w:p>
    <w:p w:rsidR="00EA599A" w:rsidRDefault="00EA599A" w:rsidP="00EA599A">
      <w:pPr>
        <w:pStyle w:val="Default"/>
        <w:jc w:val="both"/>
        <w:rPr>
          <w:color w:val="auto"/>
        </w:rPr>
      </w:pPr>
      <w:r w:rsidRPr="00B31413">
        <w:rPr>
          <w:color w:val="auto"/>
        </w:rPr>
        <w:t>низкая конкурентоспособность ряда социально-демографических групп и, как следствие, высокий уровень</w:t>
      </w:r>
      <w:r w:rsidR="00B31413">
        <w:rPr>
          <w:color w:val="auto"/>
        </w:rPr>
        <w:t xml:space="preserve"> безработицы в данных сегментах.</w:t>
      </w:r>
      <w:r w:rsidRPr="00B31413">
        <w:rPr>
          <w:color w:val="auto"/>
        </w:rPr>
        <w:t xml:space="preserve"> </w:t>
      </w:r>
    </w:p>
    <w:p w:rsidR="00B31413" w:rsidRPr="00B31413" w:rsidRDefault="00B31413" w:rsidP="00EA599A">
      <w:pPr>
        <w:pStyle w:val="Default"/>
        <w:jc w:val="both"/>
        <w:rPr>
          <w:color w:val="auto"/>
        </w:rPr>
      </w:pPr>
      <w:r>
        <w:rPr>
          <w:color w:val="auto"/>
        </w:rPr>
        <w:tab/>
        <w:t>Основной стратегической целью является формирование системы кадрового обеспечения округа, позволяющей на основе прогнозирования, подготовки и распределения трудовых ресурсов, обеспечить качественную подготовку кадров в соответствии с требованиями инновационного развития и запросами экономики.</w:t>
      </w:r>
    </w:p>
    <w:p w:rsidR="00B31413" w:rsidRDefault="00EA599A" w:rsidP="00EA599A">
      <w:pPr>
        <w:pStyle w:val="Default"/>
        <w:jc w:val="both"/>
        <w:rPr>
          <w:color w:val="auto"/>
        </w:rPr>
      </w:pPr>
      <w:r>
        <w:rPr>
          <w:color w:val="auto"/>
        </w:rPr>
        <w:t xml:space="preserve">     </w:t>
      </w:r>
      <w:r w:rsidRPr="00AB63FD">
        <w:rPr>
          <w:color w:val="auto"/>
        </w:rPr>
        <w:t xml:space="preserve"> </w:t>
      </w:r>
      <w:r w:rsidR="00B31413">
        <w:rPr>
          <w:color w:val="auto"/>
        </w:rPr>
        <w:tab/>
        <w:t>Для достижения поставленной цели необходимо решение следующих задач:</w:t>
      </w:r>
    </w:p>
    <w:p w:rsidR="00B31413" w:rsidRDefault="00EA599A" w:rsidP="00B31413">
      <w:pPr>
        <w:pStyle w:val="Default"/>
        <w:ind w:firstLine="709"/>
        <w:jc w:val="both"/>
        <w:rPr>
          <w:color w:val="auto"/>
        </w:rPr>
      </w:pPr>
      <w:r w:rsidRPr="00AB63FD">
        <w:rPr>
          <w:color w:val="auto"/>
        </w:rPr>
        <w:t>создание гибкого рынка труда, обеспечивающего максимально полное и эффективное исп</w:t>
      </w:r>
      <w:r w:rsidR="00B31413">
        <w:rPr>
          <w:color w:val="auto"/>
        </w:rPr>
        <w:t>ользование трудового потенциала;</w:t>
      </w:r>
    </w:p>
    <w:p w:rsidR="00797B7A" w:rsidRDefault="00797B7A" w:rsidP="00797B7A">
      <w:pPr>
        <w:pStyle w:val="Default"/>
        <w:ind w:firstLine="709"/>
        <w:jc w:val="both"/>
        <w:rPr>
          <w:color w:val="auto"/>
        </w:rPr>
      </w:pPr>
      <w:r>
        <w:rPr>
          <w:color w:val="auto"/>
        </w:rPr>
        <w:t>развитие системы прогнозирования потребности экономики в кадрах на среднесрочную и долгосрочную перспективы.</w:t>
      </w:r>
      <w:r w:rsidR="00EA599A" w:rsidRPr="00AB63FD">
        <w:rPr>
          <w:color w:val="auto"/>
        </w:rPr>
        <w:t xml:space="preserve"> </w:t>
      </w:r>
    </w:p>
    <w:p w:rsidR="00EA599A" w:rsidRDefault="00EA599A" w:rsidP="00797B7A">
      <w:pPr>
        <w:pStyle w:val="Default"/>
        <w:ind w:firstLine="709"/>
        <w:jc w:val="both"/>
        <w:rPr>
          <w:color w:val="auto"/>
        </w:rPr>
      </w:pPr>
      <w:r w:rsidRPr="00AB63FD">
        <w:rPr>
          <w:color w:val="auto"/>
        </w:rPr>
        <w:t>Достижение данн</w:t>
      </w:r>
      <w:r w:rsidR="004A26F9">
        <w:rPr>
          <w:color w:val="auto"/>
        </w:rPr>
        <w:t>ый</w:t>
      </w:r>
      <w:r w:rsidRPr="00AB63FD">
        <w:rPr>
          <w:color w:val="auto"/>
        </w:rPr>
        <w:t xml:space="preserve"> стратегическ</w:t>
      </w:r>
      <w:r w:rsidR="004A26F9">
        <w:rPr>
          <w:color w:val="auto"/>
        </w:rPr>
        <w:t>их</w:t>
      </w:r>
      <w:r w:rsidRPr="00AB63FD">
        <w:rPr>
          <w:color w:val="auto"/>
        </w:rPr>
        <w:t xml:space="preserve"> задач будет осуществляться посредством реализации следующих мероприятий: </w:t>
      </w:r>
    </w:p>
    <w:p w:rsidR="00797B7A" w:rsidRDefault="00797B7A" w:rsidP="00797B7A">
      <w:pPr>
        <w:pStyle w:val="Default"/>
        <w:ind w:firstLine="709"/>
        <w:jc w:val="both"/>
        <w:rPr>
          <w:color w:val="auto"/>
        </w:rPr>
      </w:pPr>
      <w:r>
        <w:rPr>
          <w:color w:val="auto"/>
        </w:rPr>
        <w:t>совершенствование системы прогнозирования кадровых потребностей на среднесрочную и долгосрочную перспективу, формирование кадровой потребности и осуществление кадрового планирования с участием образовательных организаций региона, работодателей, исполнительных органов государственной власти региона;</w:t>
      </w:r>
    </w:p>
    <w:p w:rsidR="00797B7A" w:rsidRDefault="00EA599A" w:rsidP="00797B7A">
      <w:pPr>
        <w:pStyle w:val="Default"/>
        <w:ind w:firstLine="709"/>
        <w:jc w:val="both"/>
        <w:rPr>
          <w:color w:val="auto"/>
        </w:rPr>
      </w:pPr>
      <w:r w:rsidRPr="00AB63FD">
        <w:rPr>
          <w:color w:val="auto"/>
        </w:rPr>
        <w:t>повышение сбалансированности рынка труда посредств</w:t>
      </w:r>
      <w:r w:rsidR="00797B7A">
        <w:rPr>
          <w:color w:val="auto"/>
        </w:rPr>
        <w:t>ом создания новых рабочих  мест;</w:t>
      </w:r>
    </w:p>
    <w:p w:rsidR="00797B7A" w:rsidRDefault="00EA599A" w:rsidP="00797B7A">
      <w:pPr>
        <w:pStyle w:val="Default"/>
        <w:ind w:firstLine="709"/>
        <w:jc w:val="both"/>
        <w:rPr>
          <w:color w:val="auto"/>
        </w:rPr>
      </w:pPr>
      <w:r w:rsidRPr="00AB63FD">
        <w:rPr>
          <w:color w:val="auto"/>
        </w:rPr>
        <w:t>создание эффективной системы управления развитием и испо</w:t>
      </w:r>
      <w:r w:rsidR="00797B7A">
        <w:rPr>
          <w:color w:val="auto"/>
        </w:rPr>
        <w:t>льзованием трудового потенциала.</w:t>
      </w:r>
    </w:p>
    <w:p w:rsidR="00EA599A" w:rsidRPr="00AB63FD" w:rsidRDefault="00797B7A" w:rsidP="00797B7A">
      <w:pPr>
        <w:pStyle w:val="Default"/>
        <w:ind w:firstLine="709"/>
        <w:jc w:val="both"/>
        <w:rPr>
          <w:color w:val="auto"/>
        </w:rPr>
      </w:pPr>
      <w:r>
        <w:rPr>
          <w:color w:val="auto"/>
        </w:rPr>
        <w:t>Успешная реализация мероприятий возможна при условии продуктивного межведомственного взаимодействия органов исполнительной</w:t>
      </w:r>
      <w:r w:rsidR="007929C0">
        <w:rPr>
          <w:color w:val="auto"/>
        </w:rPr>
        <w:t xml:space="preserve"> власти области, органов местного самоуправления, работодателей, объединений работодателей, профессиональных образовательных организаций, образовательных организаций высшего образования.</w:t>
      </w:r>
      <w:r w:rsidR="00EA599A" w:rsidRPr="00AB63FD">
        <w:rPr>
          <w:color w:val="auto"/>
        </w:rPr>
        <w:t xml:space="preserve"> </w:t>
      </w:r>
    </w:p>
    <w:p w:rsidR="000A06B1" w:rsidRDefault="000A06B1" w:rsidP="00797B7A">
      <w:pPr>
        <w:pStyle w:val="Default"/>
        <w:jc w:val="both"/>
      </w:pPr>
    </w:p>
    <w:p w:rsidR="000A06B1" w:rsidRDefault="00C04DE4" w:rsidP="00C04DE4">
      <w:pPr>
        <w:jc w:val="center"/>
        <w:rPr>
          <w:sz w:val="24"/>
          <w:szCs w:val="24"/>
        </w:rPr>
      </w:pPr>
      <w:r>
        <w:rPr>
          <w:sz w:val="24"/>
          <w:szCs w:val="24"/>
        </w:rPr>
        <w:t xml:space="preserve">Глава 8.Сбалансированное инфраструктурное развитие </w:t>
      </w:r>
      <w:proofErr w:type="spellStart"/>
      <w:r>
        <w:rPr>
          <w:sz w:val="24"/>
          <w:szCs w:val="24"/>
        </w:rPr>
        <w:t>Межевского</w:t>
      </w:r>
      <w:proofErr w:type="spellEnd"/>
      <w:r>
        <w:rPr>
          <w:sz w:val="24"/>
          <w:szCs w:val="24"/>
        </w:rPr>
        <w:t xml:space="preserve"> муниципального округа и создание комфортных условий для жизни.</w:t>
      </w:r>
    </w:p>
    <w:p w:rsidR="00F025B5" w:rsidRDefault="00F025B5" w:rsidP="00C04DE4">
      <w:pPr>
        <w:jc w:val="center"/>
        <w:rPr>
          <w:sz w:val="24"/>
          <w:szCs w:val="24"/>
        </w:rPr>
      </w:pPr>
    </w:p>
    <w:p w:rsidR="0017015D" w:rsidRDefault="0017015D" w:rsidP="0017015D">
      <w:pPr>
        <w:pStyle w:val="a4"/>
        <w:rPr>
          <w:rFonts w:cs="Times New Roman"/>
          <w:sz w:val="24"/>
          <w:szCs w:val="24"/>
        </w:rPr>
      </w:pPr>
    </w:p>
    <w:p w:rsidR="00F025B5" w:rsidRDefault="00F025B5" w:rsidP="0017015D">
      <w:pPr>
        <w:pStyle w:val="a4"/>
        <w:jc w:val="center"/>
        <w:rPr>
          <w:rFonts w:cs="Times New Roman"/>
          <w:sz w:val="24"/>
          <w:szCs w:val="24"/>
        </w:rPr>
      </w:pPr>
      <w:r w:rsidRPr="00F025B5">
        <w:rPr>
          <w:rFonts w:cs="Times New Roman"/>
          <w:sz w:val="24"/>
          <w:szCs w:val="24"/>
        </w:rPr>
        <w:t>8.1.Текущая ситуация в строительстве и жилищно-коммунальном хозяйстве</w:t>
      </w:r>
    </w:p>
    <w:p w:rsidR="00F025B5" w:rsidRDefault="00F025B5" w:rsidP="00F025B5">
      <w:pPr>
        <w:pStyle w:val="a4"/>
        <w:jc w:val="center"/>
        <w:rPr>
          <w:rFonts w:cs="Times New Roman"/>
          <w:sz w:val="24"/>
          <w:szCs w:val="24"/>
        </w:rPr>
      </w:pPr>
    </w:p>
    <w:p w:rsidR="005E1BA7" w:rsidRDefault="005E1BA7" w:rsidP="005E1BA7">
      <w:pPr>
        <w:pStyle w:val="a4"/>
        <w:ind w:firstLine="709"/>
        <w:rPr>
          <w:rFonts w:cs="Times New Roman"/>
          <w:sz w:val="24"/>
          <w:szCs w:val="24"/>
        </w:rPr>
      </w:pPr>
      <w:r>
        <w:rPr>
          <w:rFonts w:cs="Times New Roman"/>
          <w:sz w:val="24"/>
          <w:szCs w:val="24"/>
        </w:rPr>
        <w:t xml:space="preserve">На территории </w:t>
      </w:r>
      <w:proofErr w:type="spellStart"/>
      <w:r>
        <w:rPr>
          <w:rFonts w:cs="Times New Roman"/>
          <w:sz w:val="24"/>
          <w:szCs w:val="24"/>
        </w:rPr>
        <w:t>Межевского</w:t>
      </w:r>
      <w:proofErr w:type="spellEnd"/>
      <w:r>
        <w:rPr>
          <w:rFonts w:cs="Times New Roman"/>
          <w:sz w:val="24"/>
          <w:szCs w:val="24"/>
        </w:rPr>
        <w:t xml:space="preserve"> муниципального округа отсутствуют организации строительной отрасли.</w:t>
      </w:r>
    </w:p>
    <w:p w:rsidR="005E1BA7" w:rsidRDefault="005E1BA7" w:rsidP="005E1BA7">
      <w:pPr>
        <w:pStyle w:val="a4"/>
        <w:ind w:firstLine="709"/>
        <w:rPr>
          <w:rFonts w:cs="Times New Roman"/>
          <w:sz w:val="24"/>
          <w:szCs w:val="24"/>
        </w:rPr>
      </w:pPr>
      <w:r>
        <w:rPr>
          <w:rFonts w:cs="Times New Roman"/>
          <w:sz w:val="24"/>
          <w:szCs w:val="24"/>
        </w:rPr>
        <w:t xml:space="preserve">В 2021 году </w:t>
      </w:r>
      <w:r w:rsidRPr="005A7642">
        <w:rPr>
          <w:rFonts w:cs="Times New Roman"/>
          <w:sz w:val="24"/>
          <w:szCs w:val="24"/>
        </w:rPr>
        <w:t xml:space="preserve"> вклад жилищно-коммунального хозяйства в экономику с учетом смежных отраслей характеризуется следующими показателями: </w:t>
      </w:r>
    </w:p>
    <w:p w:rsidR="005E1BA7" w:rsidRDefault="005E1BA7" w:rsidP="005E1BA7">
      <w:pPr>
        <w:pStyle w:val="a4"/>
        <w:ind w:firstLine="709"/>
        <w:rPr>
          <w:rFonts w:cs="Times New Roman"/>
          <w:sz w:val="24"/>
          <w:szCs w:val="24"/>
        </w:rPr>
      </w:pPr>
      <w:r w:rsidRPr="005A7642">
        <w:rPr>
          <w:rFonts w:cs="Times New Roman"/>
          <w:sz w:val="24"/>
          <w:szCs w:val="24"/>
        </w:rPr>
        <w:t xml:space="preserve"> выручка </w:t>
      </w:r>
      <w:r>
        <w:rPr>
          <w:rFonts w:cs="Times New Roman"/>
          <w:sz w:val="24"/>
          <w:szCs w:val="24"/>
        </w:rPr>
        <w:t xml:space="preserve"> организаций </w:t>
      </w:r>
      <w:r w:rsidRPr="005A7642">
        <w:rPr>
          <w:rFonts w:cs="Times New Roman"/>
          <w:sz w:val="24"/>
          <w:szCs w:val="24"/>
        </w:rPr>
        <w:t xml:space="preserve">жилищно-коммунального хозяйства - </w:t>
      </w:r>
      <w:r w:rsidRPr="005A7642">
        <w:rPr>
          <w:rFonts w:cs="Times New Roman"/>
          <w:sz w:val="24"/>
          <w:szCs w:val="24"/>
          <w:highlight w:val="red"/>
        </w:rPr>
        <w:t>25,6</w:t>
      </w:r>
      <w:r w:rsidRPr="005A7642">
        <w:rPr>
          <w:rFonts w:cs="Times New Roman"/>
          <w:sz w:val="24"/>
          <w:szCs w:val="24"/>
        </w:rPr>
        <w:t xml:space="preserve"> трлн. рублей (20,7 процента общего объема выручки организаций по всем видам экономической деятельности);</w:t>
      </w:r>
    </w:p>
    <w:p w:rsidR="005E1BA7" w:rsidRDefault="005E1BA7" w:rsidP="005E1BA7">
      <w:pPr>
        <w:pStyle w:val="a4"/>
        <w:ind w:firstLine="709"/>
        <w:rPr>
          <w:rFonts w:cs="Times New Roman"/>
          <w:sz w:val="24"/>
          <w:szCs w:val="24"/>
        </w:rPr>
      </w:pPr>
      <w:r>
        <w:rPr>
          <w:rFonts w:cs="Times New Roman"/>
          <w:sz w:val="24"/>
          <w:szCs w:val="24"/>
        </w:rPr>
        <w:t xml:space="preserve">численность занятых </w:t>
      </w:r>
      <w:r w:rsidRPr="005A7642">
        <w:rPr>
          <w:rFonts w:cs="Times New Roman"/>
          <w:sz w:val="24"/>
          <w:szCs w:val="24"/>
        </w:rPr>
        <w:t xml:space="preserve">в </w:t>
      </w:r>
      <w:r>
        <w:rPr>
          <w:rFonts w:cs="Times New Roman"/>
          <w:sz w:val="24"/>
          <w:szCs w:val="24"/>
        </w:rPr>
        <w:t xml:space="preserve"> жилищно-</w:t>
      </w:r>
      <w:r w:rsidRPr="005A7642">
        <w:rPr>
          <w:rFonts w:cs="Times New Roman"/>
          <w:sz w:val="24"/>
          <w:szCs w:val="24"/>
        </w:rPr>
        <w:t xml:space="preserve">коммунальном хозяйстве – 26  человек; </w:t>
      </w:r>
    </w:p>
    <w:p w:rsidR="005E1BA7" w:rsidRDefault="005E1BA7" w:rsidP="005E1BA7">
      <w:pPr>
        <w:pStyle w:val="a4"/>
        <w:ind w:firstLine="709"/>
        <w:rPr>
          <w:rFonts w:cs="Times New Roman"/>
          <w:sz w:val="24"/>
          <w:szCs w:val="24"/>
        </w:rPr>
      </w:pPr>
      <w:r w:rsidRPr="005E1BA7">
        <w:rPr>
          <w:rFonts w:cs="Times New Roman"/>
          <w:sz w:val="24"/>
          <w:szCs w:val="24"/>
        </w:rPr>
        <w:t>ввод жилых и нежилых зданий - 148,4 млн. кв. метров.</w:t>
      </w:r>
      <w:r w:rsidRPr="005A7642">
        <w:rPr>
          <w:rFonts w:cs="Times New Roman"/>
          <w:sz w:val="24"/>
          <w:szCs w:val="24"/>
        </w:rPr>
        <w:t xml:space="preserve"> </w:t>
      </w:r>
    </w:p>
    <w:p w:rsidR="005E1BA7" w:rsidRDefault="005E1BA7" w:rsidP="005E1BA7">
      <w:pPr>
        <w:pStyle w:val="a4"/>
        <w:ind w:firstLine="709"/>
        <w:rPr>
          <w:rFonts w:cs="Times New Roman"/>
          <w:sz w:val="24"/>
          <w:szCs w:val="24"/>
        </w:rPr>
      </w:pPr>
      <w:r>
        <w:rPr>
          <w:rFonts w:cs="Times New Roman"/>
          <w:sz w:val="24"/>
          <w:szCs w:val="24"/>
        </w:rPr>
        <w:t>В 2021 году объем</w:t>
      </w:r>
      <w:r w:rsidRPr="005A7642">
        <w:rPr>
          <w:rFonts w:cs="Times New Roman"/>
          <w:sz w:val="24"/>
          <w:szCs w:val="24"/>
        </w:rPr>
        <w:t xml:space="preserve"> жилищного строител</w:t>
      </w:r>
      <w:r>
        <w:rPr>
          <w:rFonts w:cs="Times New Roman"/>
          <w:sz w:val="24"/>
          <w:szCs w:val="24"/>
        </w:rPr>
        <w:t>ьства достиг</w:t>
      </w:r>
      <w:r w:rsidRPr="005A7642">
        <w:rPr>
          <w:rFonts w:cs="Times New Roman"/>
          <w:sz w:val="24"/>
          <w:szCs w:val="24"/>
        </w:rPr>
        <w:t xml:space="preserve"> следующих значений </w:t>
      </w:r>
      <w:r>
        <w:rPr>
          <w:rFonts w:cs="Times New Roman"/>
          <w:sz w:val="24"/>
          <w:szCs w:val="24"/>
        </w:rPr>
        <w:t>–</w:t>
      </w:r>
      <w:r w:rsidRPr="005A7642">
        <w:rPr>
          <w:rFonts w:cs="Times New Roman"/>
          <w:sz w:val="24"/>
          <w:szCs w:val="24"/>
        </w:rPr>
        <w:t xml:space="preserve"> </w:t>
      </w:r>
      <w:r w:rsidRPr="00BA4E18">
        <w:rPr>
          <w:rFonts w:cs="Times New Roman"/>
          <w:sz w:val="24"/>
          <w:szCs w:val="24"/>
        </w:rPr>
        <w:t xml:space="preserve">282 </w:t>
      </w:r>
      <w:r>
        <w:rPr>
          <w:rFonts w:cs="Times New Roman"/>
          <w:sz w:val="24"/>
          <w:szCs w:val="24"/>
        </w:rPr>
        <w:t>кв. метр</w:t>
      </w:r>
      <w:r w:rsidRPr="00BA4E18">
        <w:rPr>
          <w:rFonts w:cs="Times New Roman"/>
          <w:sz w:val="24"/>
          <w:szCs w:val="24"/>
        </w:rPr>
        <w:t>а</w:t>
      </w:r>
      <w:r w:rsidRPr="005A7642">
        <w:rPr>
          <w:rFonts w:cs="Times New Roman"/>
          <w:sz w:val="24"/>
          <w:szCs w:val="24"/>
        </w:rPr>
        <w:t xml:space="preserve">, </w:t>
      </w:r>
      <w:r>
        <w:rPr>
          <w:rFonts w:cs="Times New Roman"/>
          <w:sz w:val="24"/>
          <w:szCs w:val="24"/>
        </w:rPr>
        <w:t xml:space="preserve">в т.ч.  </w:t>
      </w:r>
      <w:r w:rsidRPr="005A7642">
        <w:rPr>
          <w:rFonts w:cs="Times New Roman"/>
          <w:sz w:val="24"/>
          <w:szCs w:val="24"/>
        </w:rPr>
        <w:t xml:space="preserve"> индивидуальное жилищное строительство - </w:t>
      </w:r>
      <w:r>
        <w:rPr>
          <w:rFonts w:cs="Times New Roman"/>
          <w:sz w:val="24"/>
          <w:szCs w:val="24"/>
        </w:rPr>
        <w:t>282 кв. метра</w:t>
      </w:r>
      <w:r w:rsidRPr="005A7642">
        <w:rPr>
          <w:rFonts w:cs="Times New Roman"/>
          <w:sz w:val="24"/>
          <w:szCs w:val="24"/>
        </w:rPr>
        <w:t xml:space="preserve">. Ввод жилья на одного человека в 2021 году составил - </w:t>
      </w:r>
      <w:r w:rsidRPr="005A7642">
        <w:rPr>
          <w:rFonts w:cs="Times New Roman"/>
          <w:sz w:val="24"/>
          <w:szCs w:val="24"/>
          <w:highlight w:val="red"/>
        </w:rPr>
        <w:t>0,73</w:t>
      </w:r>
      <w:r w:rsidRPr="005A7642">
        <w:rPr>
          <w:rFonts w:cs="Times New Roman"/>
          <w:sz w:val="24"/>
          <w:szCs w:val="24"/>
        </w:rPr>
        <w:t xml:space="preserve"> кв. метра. Обеспеченность населения жильем по итогам 2021 года составила </w:t>
      </w:r>
      <w:r w:rsidRPr="005A7642">
        <w:rPr>
          <w:rFonts w:cs="Times New Roman"/>
          <w:sz w:val="24"/>
          <w:szCs w:val="24"/>
          <w:highlight w:val="red"/>
        </w:rPr>
        <w:t>27,8</w:t>
      </w:r>
      <w:r w:rsidRPr="005A7642">
        <w:rPr>
          <w:rFonts w:cs="Times New Roman"/>
          <w:sz w:val="24"/>
          <w:szCs w:val="24"/>
        </w:rPr>
        <w:t xml:space="preserve"> кв. метра на человека.</w:t>
      </w:r>
    </w:p>
    <w:p w:rsidR="005E1BA7" w:rsidRDefault="005E1BA7" w:rsidP="005E1BA7">
      <w:pPr>
        <w:pStyle w:val="a4"/>
        <w:ind w:firstLine="709"/>
        <w:rPr>
          <w:rFonts w:cs="Times New Roman"/>
          <w:sz w:val="24"/>
          <w:szCs w:val="24"/>
        </w:rPr>
      </w:pPr>
      <w:r w:rsidRPr="005A7642">
        <w:rPr>
          <w:rFonts w:cs="Times New Roman"/>
          <w:sz w:val="24"/>
          <w:szCs w:val="24"/>
        </w:rPr>
        <w:t xml:space="preserve">Важными компонентами улучшения качества жизни граждан помимо строительства нового жилья и увеличения обеспеченности жильем являются повышение качества жилищно-коммунальных услуг, своевременное обновление и обеспечение жилищного фонда необходимой инфраструктурой. Так, жилой фонд </w:t>
      </w:r>
      <w:proofErr w:type="spellStart"/>
      <w:r w:rsidRPr="005A7642">
        <w:rPr>
          <w:rFonts w:cs="Times New Roman"/>
          <w:sz w:val="24"/>
          <w:szCs w:val="24"/>
        </w:rPr>
        <w:t>Межевского</w:t>
      </w:r>
      <w:proofErr w:type="spellEnd"/>
      <w:r w:rsidRPr="005A7642">
        <w:rPr>
          <w:rFonts w:cs="Times New Roman"/>
          <w:sz w:val="24"/>
          <w:szCs w:val="24"/>
        </w:rPr>
        <w:t xml:space="preserve"> муниципального округа существенно уступает по уровню комфорта городскому. Удельный вес </w:t>
      </w:r>
      <w:proofErr w:type="gramStart"/>
      <w:r w:rsidRPr="005A7642">
        <w:rPr>
          <w:rFonts w:cs="Times New Roman"/>
          <w:sz w:val="24"/>
          <w:szCs w:val="24"/>
        </w:rPr>
        <w:t>общей площади жилых помещений, оборудованных всеми видами благоустройства составляет</w:t>
      </w:r>
      <w:proofErr w:type="gramEnd"/>
      <w:r w:rsidRPr="005A7642">
        <w:rPr>
          <w:rFonts w:cs="Times New Roman"/>
          <w:sz w:val="24"/>
          <w:szCs w:val="24"/>
        </w:rPr>
        <w:t xml:space="preserve"> </w:t>
      </w:r>
      <w:r w:rsidRPr="005A7642">
        <w:rPr>
          <w:rFonts w:cs="Times New Roman"/>
          <w:sz w:val="24"/>
          <w:szCs w:val="24"/>
          <w:highlight w:val="red"/>
        </w:rPr>
        <w:t>39</w:t>
      </w:r>
      <w:r w:rsidRPr="005A7642">
        <w:rPr>
          <w:rFonts w:cs="Times New Roman"/>
          <w:sz w:val="24"/>
          <w:szCs w:val="24"/>
        </w:rPr>
        <w:t xml:space="preserve"> процентов</w:t>
      </w:r>
      <w:r>
        <w:rPr>
          <w:rFonts w:cs="Times New Roman"/>
          <w:sz w:val="24"/>
          <w:szCs w:val="24"/>
        </w:rPr>
        <w:t>.</w:t>
      </w:r>
    </w:p>
    <w:p w:rsidR="005E1BA7" w:rsidRDefault="005E1BA7" w:rsidP="005E1BA7">
      <w:pPr>
        <w:pStyle w:val="a4"/>
        <w:ind w:firstLine="709"/>
        <w:rPr>
          <w:rFonts w:cs="Times New Roman"/>
          <w:sz w:val="24"/>
          <w:szCs w:val="24"/>
        </w:rPr>
      </w:pPr>
      <w:r w:rsidRPr="005A7642">
        <w:rPr>
          <w:rFonts w:cs="Times New Roman"/>
          <w:sz w:val="24"/>
          <w:szCs w:val="24"/>
        </w:rPr>
        <w:t xml:space="preserve">Решение этих задач является приоритетом развития сферы </w:t>
      </w:r>
      <w:proofErr w:type="spellStart"/>
      <w:r w:rsidRPr="005A7642">
        <w:rPr>
          <w:rFonts w:cs="Times New Roman"/>
          <w:sz w:val="24"/>
          <w:szCs w:val="24"/>
        </w:rPr>
        <w:t>жилищн</w:t>
      </w:r>
      <w:proofErr w:type="gramStart"/>
      <w:r w:rsidRPr="005A7642">
        <w:rPr>
          <w:rFonts w:cs="Times New Roman"/>
          <w:sz w:val="24"/>
          <w:szCs w:val="24"/>
        </w:rPr>
        <w:t>о</w:t>
      </w:r>
      <w:proofErr w:type="spellEnd"/>
      <w:r w:rsidRPr="005A7642">
        <w:rPr>
          <w:rFonts w:cs="Times New Roman"/>
          <w:sz w:val="24"/>
          <w:szCs w:val="24"/>
        </w:rPr>
        <w:t>-</w:t>
      </w:r>
      <w:proofErr w:type="gramEnd"/>
      <w:r w:rsidRPr="005A7642">
        <w:rPr>
          <w:rFonts w:cs="Times New Roman"/>
          <w:sz w:val="24"/>
          <w:szCs w:val="24"/>
        </w:rPr>
        <w:br/>
        <w:t xml:space="preserve">коммунального хозяйства. </w:t>
      </w:r>
    </w:p>
    <w:p w:rsidR="005E1BA7" w:rsidRDefault="005E1BA7" w:rsidP="005E1BA7">
      <w:pPr>
        <w:pStyle w:val="a4"/>
        <w:ind w:firstLine="709"/>
        <w:rPr>
          <w:rFonts w:cs="Times New Roman"/>
          <w:sz w:val="24"/>
          <w:szCs w:val="24"/>
        </w:rPr>
      </w:pPr>
      <w:r w:rsidRPr="005A7642">
        <w:rPr>
          <w:rFonts w:cs="Times New Roman"/>
          <w:sz w:val="24"/>
          <w:szCs w:val="24"/>
        </w:rPr>
        <w:t xml:space="preserve">В </w:t>
      </w:r>
      <w:proofErr w:type="spellStart"/>
      <w:r w:rsidRPr="005A7642">
        <w:rPr>
          <w:rFonts w:cs="Times New Roman"/>
          <w:sz w:val="24"/>
          <w:szCs w:val="24"/>
        </w:rPr>
        <w:t>Межевском</w:t>
      </w:r>
      <w:proofErr w:type="spellEnd"/>
      <w:r w:rsidRPr="005A7642">
        <w:rPr>
          <w:rFonts w:cs="Times New Roman"/>
          <w:sz w:val="24"/>
          <w:szCs w:val="24"/>
        </w:rPr>
        <w:t xml:space="preserve"> муниципальном округе, по данным Федеральной службы государственной статистики, </w:t>
      </w:r>
      <w:proofErr w:type="gramStart"/>
      <w:r w:rsidRPr="005A7642">
        <w:rPr>
          <w:rFonts w:cs="Times New Roman"/>
          <w:sz w:val="24"/>
          <w:szCs w:val="24"/>
        </w:rPr>
        <w:t>на конец</w:t>
      </w:r>
      <w:proofErr w:type="gramEnd"/>
      <w:r w:rsidRPr="005A7642">
        <w:rPr>
          <w:rFonts w:cs="Times New Roman"/>
          <w:sz w:val="24"/>
          <w:szCs w:val="24"/>
        </w:rPr>
        <w:t xml:space="preserve"> 2021 года насчитывается 31 многоквартирный дом общей площадью жилых помещений около 11,6 кв. метров. В</w:t>
      </w:r>
      <w:r>
        <w:rPr>
          <w:rFonts w:cs="Times New Roman"/>
          <w:sz w:val="24"/>
          <w:szCs w:val="24"/>
        </w:rPr>
        <w:t xml:space="preserve"> региональную программу</w:t>
      </w:r>
      <w:r w:rsidRPr="005A7642">
        <w:rPr>
          <w:rFonts w:cs="Times New Roman"/>
          <w:sz w:val="24"/>
          <w:szCs w:val="24"/>
        </w:rPr>
        <w:t xml:space="preserve"> капитального ремонта </w:t>
      </w:r>
      <w:r>
        <w:rPr>
          <w:rFonts w:cs="Times New Roman"/>
          <w:sz w:val="24"/>
          <w:szCs w:val="24"/>
        </w:rPr>
        <w:t xml:space="preserve">многоквартирных домов Костромской области </w:t>
      </w:r>
      <w:r w:rsidRPr="005A7642">
        <w:rPr>
          <w:rFonts w:cs="Times New Roman"/>
          <w:sz w:val="24"/>
          <w:szCs w:val="24"/>
        </w:rPr>
        <w:t xml:space="preserve">включено </w:t>
      </w:r>
      <w:r>
        <w:rPr>
          <w:rFonts w:cs="Times New Roman"/>
          <w:sz w:val="24"/>
          <w:szCs w:val="24"/>
        </w:rPr>
        <w:t>20</w:t>
      </w:r>
      <w:r w:rsidRPr="005A7642">
        <w:rPr>
          <w:rFonts w:cs="Times New Roman"/>
          <w:sz w:val="24"/>
          <w:szCs w:val="24"/>
        </w:rPr>
        <w:t xml:space="preserve"> многок</w:t>
      </w:r>
      <w:r>
        <w:rPr>
          <w:rFonts w:cs="Times New Roman"/>
          <w:sz w:val="24"/>
          <w:szCs w:val="24"/>
        </w:rPr>
        <w:t>вартирных домов общей площадью 8 132,7</w:t>
      </w:r>
      <w:r w:rsidRPr="005A7642">
        <w:rPr>
          <w:rFonts w:cs="Times New Roman"/>
          <w:sz w:val="24"/>
          <w:szCs w:val="24"/>
        </w:rPr>
        <w:t xml:space="preserve"> кв. метров (с учетом вспомогательных и нежилых помещений)</w:t>
      </w:r>
      <w:r>
        <w:rPr>
          <w:rFonts w:cs="Times New Roman"/>
          <w:sz w:val="24"/>
          <w:szCs w:val="24"/>
        </w:rPr>
        <w:t xml:space="preserve">, находящихся на территории </w:t>
      </w:r>
      <w:proofErr w:type="spellStart"/>
      <w:r>
        <w:rPr>
          <w:rFonts w:cs="Times New Roman"/>
          <w:sz w:val="24"/>
          <w:szCs w:val="24"/>
        </w:rPr>
        <w:t>Межевского</w:t>
      </w:r>
      <w:proofErr w:type="spellEnd"/>
      <w:r>
        <w:rPr>
          <w:rFonts w:cs="Times New Roman"/>
          <w:sz w:val="24"/>
          <w:szCs w:val="24"/>
        </w:rPr>
        <w:t xml:space="preserve"> муниципального округа</w:t>
      </w:r>
      <w:r w:rsidRPr="005A7642">
        <w:rPr>
          <w:rFonts w:cs="Times New Roman"/>
          <w:sz w:val="24"/>
          <w:szCs w:val="24"/>
        </w:rPr>
        <w:t xml:space="preserve">, в которых проживают </w:t>
      </w:r>
      <w:r>
        <w:rPr>
          <w:rFonts w:cs="Times New Roman"/>
          <w:sz w:val="24"/>
          <w:szCs w:val="24"/>
        </w:rPr>
        <w:t>202</w:t>
      </w:r>
      <w:r w:rsidRPr="005A7642">
        <w:rPr>
          <w:rFonts w:cs="Times New Roman"/>
          <w:sz w:val="24"/>
          <w:szCs w:val="24"/>
        </w:rPr>
        <w:t xml:space="preserve"> человек</w:t>
      </w:r>
      <w:r>
        <w:rPr>
          <w:rFonts w:cs="Times New Roman"/>
          <w:sz w:val="24"/>
          <w:szCs w:val="24"/>
        </w:rPr>
        <w:t>а</w:t>
      </w:r>
      <w:r w:rsidRPr="005A7642">
        <w:rPr>
          <w:rFonts w:cs="Times New Roman"/>
          <w:sz w:val="24"/>
          <w:szCs w:val="24"/>
        </w:rPr>
        <w:t xml:space="preserve">. </w:t>
      </w:r>
      <w:r w:rsidRPr="005E1BA7">
        <w:rPr>
          <w:rFonts w:cs="Times New Roman"/>
          <w:sz w:val="24"/>
          <w:szCs w:val="24"/>
        </w:rPr>
        <w:t xml:space="preserve">За период с 2015 по 2022 годы в  рамках реализации указанной программы произведен капитальный ремонт 5-ти МКД общей площадью 1826,7 кв. метров в с. </w:t>
      </w:r>
      <w:proofErr w:type="gramStart"/>
      <w:r w:rsidRPr="005E1BA7">
        <w:rPr>
          <w:rFonts w:cs="Times New Roman"/>
          <w:sz w:val="24"/>
          <w:szCs w:val="24"/>
        </w:rPr>
        <w:t>Георгиевское</w:t>
      </w:r>
      <w:proofErr w:type="gramEnd"/>
      <w:r w:rsidRPr="005E1BA7">
        <w:rPr>
          <w:rFonts w:cs="Times New Roman"/>
          <w:sz w:val="24"/>
          <w:szCs w:val="24"/>
        </w:rPr>
        <w:t xml:space="preserve">. </w:t>
      </w:r>
      <w:proofErr w:type="gramStart"/>
      <w:r w:rsidRPr="005E1BA7">
        <w:rPr>
          <w:rFonts w:cs="Times New Roman"/>
          <w:sz w:val="24"/>
          <w:szCs w:val="24"/>
        </w:rPr>
        <w:t>Согласно</w:t>
      </w:r>
      <w:proofErr w:type="gramEnd"/>
      <w:r w:rsidRPr="005E1BA7">
        <w:rPr>
          <w:rFonts w:cs="Times New Roman"/>
          <w:sz w:val="24"/>
          <w:szCs w:val="24"/>
        </w:rPr>
        <w:t xml:space="preserve"> краткосрочного плана на 2023-2025 годы реализации региональной программы капитального ремонта запланирован капитальный ремонт 2многоквартирных домов.</w:t>
      </w:r>
    </w:p>
    <w:p w:rsidR="005E1BA7" w:rsidRDefault="005E1BA7" w:rsidP="005E1BA7">
      <w:pPr>
        <w:pStyle w:val="a4"/>
        <w:ind w:firstLine="709"/>
        <w:rPr>
          <w:rFonts w:cs="Times New Roman"/>
          <w:sz w:val="24"/>
          <w:szCs w:val="24"/>
        </w:rPr>
      </w:pPr>
      <w:r w:rsidRPr="005A7642">
        <w:rPr>
          <w:rFonts w:cs="Times New Roman"/>
          <w:sz w:val="24"/>
          <w:szCs w:val="24"/>
        </w:rPr>
        <w:t xml:space="preserve">В системе теплоснабжения района насчитывается 11 муниципальных котельных и 1 обслуживающее предприятие. Общая протяженность тепловых сетей составляет 6,253  километра. Основными проблемами котельных является физический и моральный износ, как зданий, так и размещенного в нем оборудования. Котельные оборудованы водогрейными котлами. Котлы не проходят своевременную режимную наладку, установки по химической очистке воды отсутствуют. Управление котлами осуществляется в ручном режиме без наличия режимных карт по температуре сетевой воды. </w:t>
      </w:r>
    </w:p>
    <w:p w:rsidR="005E1BA7" w:rsidRDefault="005E1BA7" w:rsidP="005E1BA7">
      <w:pPr>
        <w:pStyle w:val="a4"/>
        <w:ind w:firstLine="709"/>
        <w:rPr>
          <w:rFonts w:cs="Times New Roman"/>
          <w:sz w:val="24"/>
          <w:szCs w:val="24"/>
        </w:rPr>
      </w:pPr>
      <w:r w:rsidRPr="005A7642">
        <w:rPr>
          <w:rFonts w:cs="Times New Roman"/>
          <w:sz w:val="24"/>
          <w:szCs w:val="24"/>
        </w:rPr>
        <w:lastRenderedPageBreak/>
        <w:t xml:space="preserve">На территории округа обеспечение централизованным водоснабжением  населения и производственных объектов производится из артезианских скважин. Всего числится 15 </w:t>
      </w:r>
      <w:proofErr w:type="spellStart"/>
      <w:r w:rsidRPr="005A7642">
        <w:rPr>
          <w:rFonts w:cs="Times New Roman"/>
          <w:sz w:val="24"/>
          <w:szCs w:val="24"/>
        </w:rPr>
        <w:t>артскважин</w:t>
      </w:r>
      <w:proofErr w:type="spellEnd"/>
      <w:r w:rsidRPr="005A7642">
        <w:rPr>
          <w:rFonts w:cs="Times New Roman"/>
          <w:sz w:val="24"/>
          <w:szCs w:val="24"/>
        </w:rPr>
        <w:t>. Из них</w:t>
      </w:r>
      <w:r w:rsidRPr="005A7642">
        <w:rPr>
          <w:rFonts w:cs="Times New Roman"/>
          <w:color w:val="FF0000"/>
          <w:sz w:val="24"/>
          <w:szCs w:val="24"/>
        </w:rPr>
        <w:t xml:space="preserve"> </w:t>
      </w:r>
      <w:r w:rsidRPr="005A7642">
        <w:rPr>
          <w:rFonts w:cs="Times New Roman"/>
          <w:sz w:val="24"/>
          <w:szCs w:val="24"/>
        </w:rPr>
        <w:t xml:space="preserve">4 скважины используются на производственные нужды. Общая протяженность водопроводных сетей 44,3 км. </w:t>
      </w:r>
      <w:r w:rsidRPr="005A7642">
        <w:rPr>
          <w:sz w:val="24"/>
          <w:szCs w:val="24"/>
        </w:rPr>
        <w:t xml:space="preserve">Для эффективного использования системы централизованного водоснабжения необходимо проведение реконструкции системы и расширение за счет строительства новых сетей. </w:t>
      </w:r>
    </w:p>
    <w:p w:rsidR="005E1BA7" w:rsidRPr="005A7642" w:rsidRDefault="005E1BA7" w:rsidP="005E1BA7">
      <w:pPr>
        <w:pStyle w:val="a4"/>
        <w:ind w:firstLine="709"/>
        <w:rPr>
          <w:rFonts w:cs="Times New Roman"/>
          <w:sz w:val="24"/>
          <w:szCs w:val="24"/>
        </w:rPr>
      </w:pPr>
      <w:r w:rsidRPr="005A7642">
        <w:rPr>
          <w:rFonts w:cs="Times New Roman"/>
          <w:sz w:val="24"/>
          <w:szCs w:val="24"/>
        </w:rPr>
        <w:t xml:space="preserve">Система водоотведения на территории </w:t>
      </w:r>
      <w:proofErr w:type="spellStart"/>
      <w:r w:rsidRPr="005A7642">
        <w:rPr>
          <w:rFonts w:cs="Times New Roman"/>
          <w:sz w:val="24"/>
          <w:szCs w:val="24"/>
        </w:rPr>
        <w:t>Межевского</w:t>
      </w:r>
      <w:proofErr w:type="spellEnd"/>
      <w:r w:rsidRPr="005A7642">
        <w:rPr>
          <w:rFonts w:cs="Times New Roman"/>
          <w:sz w:val="24"/>
          <w:szCs w:val="24"/>
        </w:rPr>
        <w:t xml:space="preserve"> муниципального округа отсутствует. </w:t>
      </w:r>
    </w:p>
    <w:p w:rsidR="005A7642" w:rsidRDefault="005A7642" w:rsidP="007F7F30">
      <w:pPr>
        <w:pStyle w:val="a4"/>
        <w:rPr>
          <w:rFonts w:cs="Times New Roman"/>
          <w:sz w:val="24"/>
          <w:szCs w:val="24"/>
        </w:rPr>
      </w:pPr>
    </w:p>
    <w:p w:rsidR="005A7642" w:rsidRDefault="005A7642" w:rsidP="0017015D">
      <w:pPr>
        <w:pStyle w:val="a4"/>
        <w:jc w:val="center"/>
        <w:rPr>
          <w:rFonts w:cs="Times New Roman"/>
          <w:sz w:val="24"/>
          <w:szCs w:val="24"/>
        </w:rPr>
      </w:pPr>
      <w:r>
        <w:rPr>
          <w:rFonts w:cs="Times New Roman"/>
          <w:sz w:val="24"/>
          <w:szCs w:val="24"/>
        </w:rPr>
        <w:t>8.2.Строительство</w:t>
      </w:r>
    </w:p>
    <w:p w:rsidR="0017015D" w:rsidRDefault="0017015D" w:rsidP="0017015D">
      <w:pPr>
        <w:pStyle w:val="a4"/>
        <w:jc w:val="center"/>
        <w:rPr>
          <w:rFonts w:cs="Times New Roman"/>
          <w:sz w:val="24"/>
          <w:szCs w:val="24"/>
        </w:rPr>
      </w:pPr>
    </w:p>
    <w:p w:rsidR="005E1BA7" w:rsidRDefault="005E1BA7" w:rsidP="005E1BA7">
      <w:pPr>
        <w:pStyle w:val="a4"/>
        <w:ind w:firstLine="709"/>
        <w:rPr>
          <w:sz w:val="24"/>
          <w:szCs w:val="24"/>
        </w:rPr>
      </w:pPr>
      <w:r w:rsidRPr="0017015D">
        <w:rPr>
          <w:sz w:val="24"/>
          <w:szCs w:val="24"/>
        </w:rPr>
        <w:t xml:space="preserve">Общая площадь жилищного фонда </w:t>
      </w:r>
      <w:proofErr w:type="spellStart"/>
      <w:r w:rsidRPr="0017015D">
        <w:rPr>
          <w:sz w:val="24"/>
          <w:szCs w:val="24"/>
        </w:rPr>
        <w:t>Межевского</w:t>
      </w:r>
      <w:proofErr w:type="spellEnd"/>
      <w:r w:rsidRPr="0017015D">
        <w:rPr>
          <w:sz w:val="24"/>
          <w:szCs w:val="24"/>
        </w:rPr>
        <w:t xml:space="preserve"> муниципального округа, </w:t>
      </w:r>
      <w:r w:rsidRPr="0017015D">
        <w:rPr>
          <w:sz w:val="24"/>
          <w:szCs w:val="24"/>
        </w:rPr>
        <w:br/>
        <w:t xml:space="preserve">по данным Федеральной службы государственной статистики, </w:t>
      </w:r>
      <w:proofErr w:type="gramStart"/>
      <w:r w:rsidRPr="0017015D">
        <w:rPr>
          <w:sz w:val="24"/>
          <w:szCs w:val="24"/>
        </w:rPr>
        <w:t>на конец</w:t>
      </w:r>
      <w:proofErr w:type="gramEnd"/>
      <w:r w:rsidRPr="0017015D">
        <w:rPr>
          <w:sz w:val="24"/>
          <w:szCs w:val="24"/>
        </w:rPr>
        <w:t xml:space="preserve"> 2021 года составила </w:t>
      </w:r>
      <w:r w:rsidRPr="0017015D">
        <w:rPr>
          <w:sz w:val="24"/>
          <w:szCs w:val="24"/>
          <w:highlight w:val="red"/>
        </w:rPr>
        <w:t>4,04 млрд</w:t>
      </w:r>
      <w:r w:rsidRPr="0017015D">
        <w:rPr>
          <w:sz w:val="24"/>
          <w:szCs w:val="24"/>
        </w:rPr>
        <w:t xml:space="preserve">. кв. метров, из которых площадь жилых помещений в многоквартирных домах </w:t>
      </w:r>
      <w:r>
        <w:rPr>
          <w:sz w:val="24"/>
          <w:szCs w:val="24"/>
        </w:rPr>
        <w:t>–</w:t>
      </w:r>
      <w:r w:rsidRPr="0017015D">
        <w:rPr>
          <w:sz w:val="24"/>
          <w:szCs w:val="24"/>
        </w:rPr>
        <w:t xml:space="preserve"> </w:t>
      </w:r>
      <w:r>
        <w:rPr>
          <w:sz w:val="24"/>
          <w:szCs w:val="24"/>
        </w:rPr>
        <w:t xml:space="preserve">11,6 </w:t>
      </w:r>
      <w:r w:rsidRPr="0017015D">
        <w:rPr>
          <w:sz w:val="24"/>
          <w:szCs w:val="24"/>
        </w:rPr>
        <w:t xml:space="preserve">кв. метров. На одного человека приходится </w:t>
      </w:r>
      <w:r w:rsidRPr="0017015D">
        <w:rPr>
          <w:sz w:val="24"/>
          <w:szCs w:val="24"/>
          <w:highlight w:val="red"/>
        </w:rPr>
        <w:t>27,8 кв</w:t>
      </w:r>
      <w:r w:rsidRPr="0017015D">
        <w:rPr>
          <w:sz w:val="24"/>
          <w:szCs w:val="24"/>
        </w:rPr>
        <w:t xml:space="preserve">. метра. </w:t>
      </w:r>
    </w:p>
    <w:p w:rsidR="005E1BA7" w:rsidRDefault="005E1BA7" w:rsidP="005E1BA7">
      <w:pPr>
        <w:pStyle w:val="a4"/>
        <w:ind w:firstLine="709"/>
        <w:rPr>
          <w:sz w:val="24"/>
          <w:szCs w:val="24"/>
        </w:rPr>
      </w:pPr>
      <w:r w:rsidRPr="0017015D">
        <w:rPr>
          <w:sz w:val="24"/>
          <w:szCs w:val="24"/>
        </w:rPr>
        <w:t xml:space="preserve">По итогам 2021 года объем ввода жилья составил </w:t>
      </w:r>
      <w:r>
        <w:rPr>
          <w:sz w:val="24"/>
          <w:szCs w:val="24"/>
        </w:rPr>
        <w:t>282</w:t>
      </w:r>
      <w:r w:rsidRPr="0017015D">
        <w:rPr>
          <w:sz w:val="24"/>
          <w:szCs w:val="24"/>
        </w:rPr>
        <w:t xml:space="preserve"> кв. метров, </w:t>
      </w:r>
      <w:r w:rsidRPr="0017015D">
        <w:rPr>
          <w:sz w:val="24"/>
          <w:szCs w:val="24"/>
        </w:rPr>
        <w:br/>
        <w:t xml:space="preserve">в том числе, индивидуальных жилых домов </w:t>
      </w:r>
      <w:r>
        <w:rPr>
          <w:sz w:val="24"/>
          <w:szCs w:val="24"/>
        </w:rPr>
        <w:t xml:space="preserve">282 </w:t>
      </w:r>
      <w:r w:rsidRPr="0017015D">
        <w:rPr>
          <w:sz w:val="24"/>
          <w:szCs w:val="24"/>
        </w:rPr>
        <w:t xml:space="preserve">кв. метров. </w:t>
      </w:r>
    </w:p>
    <w:p w:rsidR="005E1BA7" w:rsidRDefault="005E1BA7" w:rsidP="005E1BA7">
      <w:pPr>
        <w:pStyle w:val="a4"/>
        <w:ind w:firstLine="709"/>
        <w:rPr>
          <w:sz w:val="24"/>
          <w:szCs w:val="24"/>
        </w:rPr>
      </w:pPr>
      <w:r w:rsidRPr="00CB7629">
        <w:rPr>
          <w:sz w:val="24"/>
          <w:szCs w:val="24"/>
        </w:rPr>
        <w:t xml:space="preserve">Стратегическими целями являются: </w:t>
      </w:r>
    </w:p>
    <w:p w:rsidR="005E1BA7" w:rsidRDefault="005E1BA7" w:rsidP="005E1BA7">
      <w:pPr>
        <w:pStyle w:val="a4"/>
        <w:ind w:firstLine="709"/>
        <w:rPr>
          <w:sz w:val="24"/>
          <w:szCs w:val="24"/>
        </w:rPr>
      </w:pPr>
      <w:r w:rsidRPr="00CB7629">
        <w:rPr>
          <w:sz w:val="24"/>
          <w:szCs w:val="24"/>
        </w:rPr>
        <w:t xml:space="preserve">обеспечение доступности приобретения, строительства или аренды жилья; </w:t>
      </w:r>
    </w:p>
    <w:p w:rsidR="005E1BA7" w:rsidRDefault="005E1BA7" w:rsidP="005E1BA7">
      <w:pPr>
        <w:pStyle w:val="a4"/>
        <w:ind w:firstLine="709"/>
        <w:rPr>
          <w:sz w:val="24"/>
          <w:szCs w:val="24"/>
        </w:rPr>
      </w:pPr>
      <w:r w:rsidRPr="00CB7629">
        <w:rPr>
          <w:sz w:val="24"/>
          <w:szCs w:val="24"/>
        </w:rPr>
        <w:t xml:space="preserve">ввод </w:t>
      </w:r>
      <w:r>
        <w:rPr>
          <w:sz w:val="24"/>
          <w:szCs w:val="24"/>
        </w:rPr>
        <w:t>700</w:t>
      </w:r>
      <w:r w:rsidRPr="00CB7629">
        <w:rPr>
          <w:sz w:val="24"/>
          <w:szCs w:val="24"/>
        </w:rPr>
        <w:t xml:space="preserve"> кв. метров </w:t>
      </w:r>
      <w:r>
        <w:rPr>
          <w:sz w:val="24"/>
          <w:szCs w:val="24"/>
        </w:rPr>
        <w:t xml:space="preserve">индивидуального </w:t>
      </w:r>
      <w:r w:rsidRPr="00CB7629">
        <w:rPr>
          <w:sz w:val="24"/>
          <w:szCs w:val="24"/>
        </w:rPr>
        <w:t>жилья</w:t>
      </w:r>
      <w:r>
        <w:rPr>
          <w:sz w:val="24"/>
          <w:szCs w:val="24"/>
        </w:rPr>
        <w:t xml:space="preserve"> (за период 2021 - 2030 годов) </w:t>
      </w:r>
      <w:r w:rsidRPr="00CB7629">
        <w:rPr>
          <w:sz w:val="24"/>
          <w:szCs w:val="24"/>
        </w:rPr>
        <w:t>и формирование основы для дальнейшего ра</w:t>
      </w:r>
      <w:r>
        <w:rPr>
          <w:sz w:val="24"/>
          <w:szCs w:val="24"/>
        </w:rPr>
        <w:t>звития жилищного строительства.</w:t>
      </w:r>
    </w:p>
    <w:p w:rsidR="00CB7629" w:rsidRDefault="00AB537D" w:rsidP="00CB7629">
      <w:pPr>
        <w:pStyle w:val="a4"/>
        <w:ind w:firstLine="709"/>
        <w:rPr>
          <w:sz w:val="24"/>
          <w:szCs w:val="24"/>
        </w:rPr>
      </w:pPr>
      <w:r w:rsidRPr="00AB537D">
        <w:rPr>
          <w:sz w:val="24"/>
          <w:szCs w:val="24"/>
        </w:rPr>
        <w:t xml:space="preserve">Вызовами являются: </w:t>
      </w:r>
    </w:p>
    <w:p w:rsidR="00AB537D" w:rsidRDefault="00AB537D" w:rsidP="00CB7629">
      <w:pPr>
        <w:pStyle w:val="a4"/>
        <w:ind w:firstLine="709"/>
        <w:rPr>
          <w:sz w:val="24"/>
          <w:szCs w:val="24"/>
        </w:rPr>
      </w:pPr>
      <w:r w:rsidRPr="00CB7629">
        <w:rPr>
          <w:sz w:val="24"/>
          <w:szCs w:val="24"/>
        </w:rPr>
        <w:t xml:space="preserve">около двух третей граждан хотят улучшить жилищные условия, однако финансовые возможности и инструменты для приобретения жилья ограничены; </w:t>
      </w:r>
    </w:p>
    <w:p w:rsidR="00CB7629" w:rsidRDefault="00CB7629" w:rsidP="00CB7629">
      <w:pPr>
        <w:pStyle w:val="a4"/>
        <w:ind w:firstLine="709"/>
        <w:rPr>
          <w:rFonts w:cs="Times New Roman"/>
          <w:sz w:val="24"/>
          <w:szCs w:val="24"/>
        </w:rPr>
      </w:pPr>
      <w:r w:rsidRPr="0017015D">
        <w:rPr>
          <w:rFonts w:cs="Times New Roman"/>
          <w:sz w:val="24"/>
          <w:szCs w:val="24"/>
        </w:rPr>
        <w:t xml:space="preserve">банковские ставки по ипотечным жилищным кредитам, сдерживающие спрос на рынке жилой недвижимости; </w:t>
      </w:r>
    </w:p>
    <w:p w:rsidR="00CB7629" w:rsidRPr="00CB7629" w:rsidRDefault="00AB537D" w:rsidP="00CB7629">
      <w:pPr>
        <w:pStyle w:val="a4"/>
        <w:ind w:firstLine="709"/>
        <w:rPr>
          <w:rFonts w:cs="Times New Roman"/>
          <w:sz w:val="24"/>
          <w:szCs w:val="24"/>
        </w:rPr>
      </w:pPr>
      <w:r w:rsidRPr="00CB7629">
        <w:rPr>
          <w:sz w:val="24"/>
          <w:szCs w:val="24"/>
        </w:rPr>
        <w:t xml:space="preserve">несоответствие жилищных условий и инфраструктуры растущим запросам граждан относительно уровня комфорта, </w:t>
      </w:r>
      <w:proofErr w:type="spellStart"/>
      <w:r w:rsidRPr="00CB7629">
        <w:rPr>
          <w:sz w:val="24"/>
          <w:szCs w:val="24"/>
        </w:rPr>
        <w:t>экологичности</w:t>
      </w:r>
      <w:proofErr w:type="spellEnd"/>
      <w:r w:rsidRPr="00CB7629">
        <w:rPr>
          <w:sz w:val="24"/>
          <w:szCs w:val="24"/>
        </w:rPr>
        <w:t xml:space="preserve"> и безопасности жилья; </w:t>
      </w:r>
    </w:p>
    <w:p w:rsidR="00CB7629" w:rsidRPr="00CB7629" w:rsidRDefault="00AB537D" w:rsidP="00CB7629">
      <w:pPr>
        <w:pStyle w:val="a4"/>
        <w:ind w:firstLine="709"/>
        <w:rPr>
          <w:rFonts w:cs="Times New Roman"/>
          <w:sz w:val="24"/>
          <w:szCs w:val="24"/>
        </w:rPr>
      </w:pPr>
      <w:r w:rsidRPr="00CB7629">
        <w:rPr>
          <w:sz w:val="24"/>
          <w:szCs w:val="24"/>
        </w:rPr>
        <w:t xml:space="preserve">неэффективное использование территорий, на которых возможно жилищное строительство; </w:t>
      </w:r>
    </w:p>
    <w:p w:rsidR="00CB7629" w:rsidRDefault="00AB537D" w:rsidP="00CB7629">
      <w:pPr>
        <w:pStyle w:val="a4"/>
        <w:ind w:firstLine="709"/>
        <w:rPr>
          <w:rFonts w:cs="Times New Roman"/>
          <w:sz w:val="24"/>
          <w:szCs w:val="24"/>
        </w:rPr>
      </w:pPr>
      <w:r w:rsidRPr="00CB7629">
        <w:rPr>
          <w:sz w:val="24"/>
          <w:szCs w:val="24"/>
        </w:rPr>
        <w:t xml:space="preserve">сложности с изъятием неэффективно используемых земельных участков, отсутствие свободных участков под застройку в центральных </w:t>
      </w:r>
      <w:r w:rsidR="00CB7629">
        <w:rPr>
          <w:sz w:val="24"/>
          <w:szCs w:val="24"/>
        </w:rPr>
        <w:t>районах городов.</w:t>
      </w:r>
      <w:r w:rsidRPr="00CB7629">
        <w:rPr>
          <w:sz w:val="24"/>
          <w:szCs w:val="24"/>
        </w:rPr>
        <w:t xml:space="preserve"> </w:t>
      </w:r>
    </w:p>
    <w:p w:rsidR="00CB7629" w:rsidRDefault="00AB537D" w:rsidP="00CB7629">
      <w:pPr>
        <w:pStyle w:val="a4"/>
        <w:ind w:firstLine="709"/>
        <w:rPr>
          <w:rFonts w:cs="Times New Roman"/>
          <w:sz w:val="24"/>
          <w:szCs w:val="24"/>
        </w:rPr>
      </w:pPr>
      <w:r w:rsidRPr="00AB537D">
        <w:rPr>
          <w:sz w:val="24"/>
          <w:szCs w:val="24"/>
        </w:rPr>
        <w:t xml:space="preserve">Предусмотрены следующие мероприятия: </w:t>
      </w:r>
    </w:p>
    <w:p w:rsidR="00CB7629" w:rsidRPr="00CB7629" w:rsidRDefault="00AB537D" w:rsidP="00CB7629">
      <w:pPr>
        <w:pStyle w:val="a4"/>
        <w:ind w:firstLine="709"/>
        <w:rPr>
          <w:rFonts w:cs="Times New Roman"/>
          <w:sz w:val="24"/>
          <w:szCs w:val="24"/>
        </w:rPr>
      </w:pPr>
      <w:r w:rsidRPr="00CB7629">
        <w:rPr>
          <w:sz w:val="24"/>
          <w:szCs w:val="24"/>
        </w:rPr>
        <w:t>приоритетное применение механизмов комплексного развития территорий;</w:t>
      </w:r>
    </w:p>
    <w:p w:rsidR="00CB7629" w:rsidRPr="00CB7629" w:rsidRDefault="00AB537D" w:rsidP="00CB7629">
      <w:pPr>
        <w:pStyle w:val="a4"/>
        <w:ind w:firstLine="709"/>
        <w:rPr>
          <w:rFonts w:cs="Times New Roman"/>
          <w:sz w:val="24"/>
          <w:szCs w:val="24"/>
        </w:rPr>
      </w:pPr>
      <w:r w:rsidRPr="00CB7629">
        <w:rPr>
          <w:sz w:val="24"/>
          <w:szCs w:val="24"/>
        </w:rPr>
        <w:t xml:space="preserve">осуществление эффективного территориального планирования и градостроительного зонирования в целях сбалансированного пространственного развития городских агломераций и возрождения малых форм расселения; </w:t>
      </w:r>
    </w:p>
    <w:p w:rsidR="00CB7629" w:rsidRPr="00CB7629" w:rsidRDefault="00AB537D" w:rsidP="00CB7629">
      <w:pPr>
        <w:pStyle w:val="a4"/>
        <w:ind w:firstLine="709"/>
        <w:rPr>
          <w:rFonts w:cs="Times New Roman"/>
          <w:sz w:val="24"/>
          <w:szCs w:val="24"/>
        </w:rPr>
      </w:pPr>
      <w:r w:rsidRPr="00CB7629">
        <w:rPr>
          <w:sz w:val="24"/>
          <w:szCs w:val="24"/>
        </w:rPr>
        <w:t xml:space="preserve">синхронизация инвестиционных программ естественных монополий </w:t>
      </w:r>
      <w:r w:rsidRPr="00CB7629">
        <w:rPr>
          <w:sz w:val="24"/>
          <w:szCs w:val="24"/>
        </w:rPr>
        <w:br/>
        <w:t xml:space="preserve">с планами жилищного строительства; </w:t>
      </w:r>
    </w:p>
    <w:p w:rsidR="00CB7629" w:rsidRPr="00CB7629" w:rsidRDefault="00AB537D" w:rsidP="00CB7629">
      <w:pPr>
        <w:pStyle w:val="a4"/>
        <w:ind w:firstLine="709"/>
        <w:rPr>
          <w:rFonts w:cs="Times New Roman"/>
          <w:sz w:val="24"/>
          <w:szCs w:val="24"/>
        </w:rPr>
      </w:pPr>
      <w:r w:rsidRPr="00CB7629">
        <w:rPr>
          <w:sz w:val="24"/>
          <w:szCs w:val="24"/>
        </w:rPr>
        <w:t xml:space="preserve">вовлечение в оборот земельных участков в объеме, необходимом для </w:t>
      </w:r>
      <w:r w:rsidRPr="00CB7629">
        <w:rPr>
          <w:sz w:val="24"/>
          <w:szCs w:val="24"/>
        </w:rPr>
        <w:br/>
        <w:t xml:space="preserve">достижения цели по увеличению объема жилищного </w:t>
      </w:r>
      <w:r w:rsidR="00115F7D">
        <w:rPr>
          <w:sz w:val="24"/>
          <w:szCs w:val="24"/>
        </w:rPr>
        <w:t>3 тыс</w:t>
      </w:r>
      <w:r w:rsidR="00115F7D" w:rsidRPr="00115F7D">
        <w:rPr>
          <w:sz w:val="24"/>
          <w:szCs w:val="24"/>
        </w:rPr>
        <w:t>.</w:t>
      </w:r>
      <w:r w:rsidRPr="00115F7D">
        <w:rPr>
          <w:sz w:val="24"/>
          <w:szCs w:val="24"/>
        </w:rPr>
        <w:t xml:space="preserve"> кв. метров</w:t>
      </w:r>
      <w:r w:rsidRPr="00CB7629">
        <w:rPr>
          <w:sz w:val="24"/>
          <w:szCs w:val="24"/>
        </w:rPr>
        <w:t xml:space="preserve"> в год; </w:t>
      </w:r>
    </w:p>
    <w:p w:rsidR="00CB7629" w:rsidRPr="00CB7629" w:rsidRDefault="00AB537D" w:rsidP="00CB7629">
      <w:pPr>
        <w:pStyle w:val="a4"/>
        <w:ind w:firstLine="709"/>
        <w:rPr>
          <w:rFonts w:cs="Times New Roman"/>
          <w:sz w:val="24"/>
          <w:szCs w:val="24"/>
        </w:rPr>
      </w:pPr>
      <w:r w:rsidRPr="00CB7629">
        <w:rPr>
          <w:sz w:val="24"/>
          <w:szCs w:val="24"/>
        </w:rPr>
        <w:t xml:space="preserve">развитие рынка ипотечного кредитования, в том числе за счет льготных ипотечных программ, направленных на поддержку отдельных категорий граждан (семьи с детьми, молодые профессионалы и др.); </w:t>
      </w:r>
    </w:p>
    <w:p w:rsidR="00CB7629" w:rsidRPr="00CB7629" w:rsidRDefault="00AB537D" w:rsidP="00CB7629">
      <w:pPr>
        <w:pStyle w:val="a4"/>
        <w:ind w:firstLine="709"/>
        <w:rPr>
          <w:rFonts w:cs="Times New Roman"/>
          <w:sz w:val="24"/>
          <w:szCs w:val="24"/>
        </w:rPr>
      </w:pPr>
      <w:r w:rsidRPr="00CB7629">
        <w:rPr>
          <w:sz w:val="24"/>
          <w:szCs w:val="24"/>
        </w:rPr>
        <w:t xml:space="preserve">реализация новой программы расселения; </w:t>
      </w:r>
    </w:p>
    <w:p w:rsidR="00CB7629" w:rsidRPr="00CB7629" w:rsidRDefault="00AB537D" w:rsidP="00CB7629">
      <w:pPr>
        <w:pStyle w:val="a4"/>
        <w:ind w:firstLine="709"/>
        <w:rPr>
          <w:rFonts w:cs="Times New Roman"/>
          <w:sz w:val="24"/>
          <w:szCs w:val="24"/>
        </w:rPr>
      </w:pPr>
      <w:r w:rsidRPr="00CB7629">
        <w:rPr>
          <w:sz w:val="24"/>
          <w:szCs w:val="24"/>
        </w:rPr>
        <w:lastRenderedPageBreak/>
        <w:t xml:space="preserve">выполнение государственных обязательств по обеспечению жильем отдельных категорий граждан; </w:t>
      </w:r>
    </w:p>
    <w:p w:rsidR="00AB537D" w:rsidRDefault="00AB537D" w:rsidP="00CB7629">
      <w:pPr>
        <w:pStyle w:val="a4"/>
        <w:ind w:firstLine="709"/>
        <w:rPr>
          <w:sz w:val="24"/>
          <w:szCs w:val="24"/>
        </w:rPr>
      </w:pPr>
      <w:r w:rsidRPr="00CB7629">
        <w:rPr>
          <w:sz w:val="24"/>
          <w:szCs w:val="24"/>
        </w:rPr>
        <w:t>активное формирование и р</w:t>
      </w:r>
      <w:r w:rsidR="00CB7629" w:rsidRPr="00CB7629">
        <w:rPr>
          <w:sz w:val="24"/>
          <w:szCs w:val="24"/>
        </w:rPr>
        <w:t>азвитие рынка арендного жилья.</w:t>
      </w:r>
    </w:p>
    <w:p w:rsidR="004B1FDC" w:rsidRDefault="004B1FDC" w:rsidP="004B1FDC">
      <w:pPr>
        <w:pStyle w:val="a4"/>
        <w:rPr>
          <w:sz w:val="24"/>
          <w:szCs w:val="24"/>
        </w:rPr>
      </w:pPr>
    </w:p>
    <w:p w:rsidR="004B1FDC" w:rsidRDefault="004B1FDC" w:rsidP="007E1CA2">
      <w:pPr>
        <w:pStyle w:val="a4"/>
        <w:ind w:firstLine="709"/>
        <w:rPr>
          <w:sz w:val="24"/>
          <w:szCs w:val="24"/>
        </w:rPr>
      </w:pPr>
      <w:r>
        <w:rPr>
          <w:sz w:val="24"/>
          <w:szCs w:val="24"/>
        </w:rPr>
        <w:t>Развитие индивидуального строительства</w:t>
      </w:r>
    </w:p>
    <w:p w:rsidR="003A4140" w:rsidRDefault="004B1FDC" w:rsidP="003A4140">
      <w:pPr>
        <w:pStyle w:val="a4"/>
        <w:ind w:firstLine="709"/>
        <w:rPr>
          <w:sz w:val="24"/>
          <w:szCs w:val="24"/>
        </w:rPr>
      </w:pPr>
      <w:r w:rsidRPr="003A4140">
        <w:rPr>
          <w:sz w:val="24"/>
          <w:szCs w:val="24"/>
        </w:rPr>
        <w:t xml:space="preserve">Развитие индивидуального жилищного строительства </w:t>
      </w:r>
    </w:p>
    <w:p w:rsidR="003A4140" w:rsidRDefault="004B1FDC" w:rsidP="003A4140">
      <w:pPr>
        <w:pStyle w:val="a4"/>
        <w:ind w:firstLine="709"/>
        <w:rPr>
          <w:sz w:val="24"/>
          <w:szCs w:val="24"/>
        </w:rPr>
      </w:pPr>
      <w:r w:rsidRPr="003A4140">
        <w:rPr>
          <w:sz w:val="24"/>
          <w:szCs w:val="24"/>
        </w:rPr>
        <w:t xml:space="preserve">Основными барьерами, сдерживающими развитие индивидуального жилищного строительства, являются: </w:t>
      </w:r>
    </w:p>
    <w:p w:rsidR="003A4140" w:rsidRDefault="004B1FDC" w:rsidP="003A4140">
      <w:pPr>
        <w:pStyle w:val="a4"/>
        <w:ind w:firstLine="709"/>
        <w:rPr>
          <w:sz w:val="24"/>
          <w:szCs w:val="24"/>
        </w:rPr>
      </w:pPr>
      <w:r w:rsidRPr="003A4140">
        <w:rPr>
          <w:sz w:val="24"/>
          <w:szCs w:val="24"/>
        </w:rPr>
        <w:t xml:space="preserve">низкая ликвидность построенных населением индивидуальных жилых домов; </w:t>
      </w:r>
    </w:p>
    <w:p w:rsidR="003A4140" w:rsidRDefault="004B1FDC" w:rsidP="003A4140">
      <w:pPr>
        <w:pStyle w:val="a4"/>
        <w:ind w:firstLine="709"/>
        <w:rPr>
          <w:sz w:val="24"/>
          <w:szCs w:val="24"/>
        </w:rPr>
      </w:pPr>
      <w:r w:rsidRPr="003A4140">
        <w:rPr>
          <w:sz w:val="24"/>
          <w:szCs w:val="24"/>
        </w:rPr>
        <w:t xml:space="preserve">отсутствие профессионального и квалифицированного рынка </w:t>
      </w:r>
      <w:r w:rsidRPr="003A4140">
        <w:rPr>
          <w:sz w:val="24"/>
          <w:szCs w:val="24"/>
        </w:rPr>
        <w:br/>
        <w:t xml:space="preserve">строительных услуг; </w:t>
      </w:r>
    </w:p>
    <w:p w:rsidR="003A4140" w:rsidRDefault="004B1FDC" w:rsidP="003A4140">
      <w:pPr>
        <w:pStyle w:val="a4"/>
        <w:ind w:firstLine="709"/>
        <w:rPr>
          <w:sz w:val="24"/>
          <w:szCs w:val="24"/>
        </w:rPr>
      </w:pPr>
      <w:r w:rsidRPr="003A4140">
        <w:rPr>
          <w:sz w:val="24"/>
          <w:szCs w:val="24"/>
        </w:rPr>
        <w:t xml:space="preserve">низкий уровень развития ипотечного кредитования на цели строительства объектов индивидуального жилищного строительства. </w:t>
      </w:r>
    </w:p>
    <w:p w:rsidR="003A4140" w:rsidRDefault="004B1FDC" w:rsidP="003A4140">
      <w:pPr>
        <w:pStyle w:val="a4"/>
        <w:ind w:firstLine="709"/>
        <w:rPr>
          <w:sz w:val="24"/>
          <w:szCs w:val="24"/>
        </w:rPr>
      </w:pPr>
      <w:r w:rsidRPr="003A4140">
        <w:rPr>
          <w:sz w:val="24"/>
          <w:szCs w:val="24"/>
        </w:rPr>
        <w:t xml:space="preserve">Вызовами являются: </w:t>
      </w:r>
    </w:p>
    <w:p w:rsidR="003A4140" w:rsidRPr="003A4140" w:rsidRDefault="004B1FDC" w:rsidP="003A4140">
      <w:pPr>
        <w:pStyle w:val="a4"/>
        <w:ind w:firstLine="709"/>
        <w:rPr>
          <w:sz w:val="24"/>
          <w:szCs w:val="24"/>
        </w:rPr>
      </w:pPr>
      <w:r w:rsidRPr="003A4140">
        <w:rPr>
          <w:sz w:val="24"/>
          <w:szCs w:val="24"/>
        </w:rPr>
        <w:t xml:space="preserve">отсутствие земельных участков, подготовленных под строительство, в объеме, необходимом для достижения целевых показателей по вводу жилья; </w:t>
      </w:r>
    </w:p>
    <w:p w:rsidR="003A4140" w:rsidRDefault="004B1FDC" w:rsidP="003A4140">
      <w:pPr>
        <w:pStyle w:val="a4"/>
        <w:ind w:firstLine="709"/>
        <w:rPr>
          <w:sz w:val="24"/>
          <w:szCs w:val="24"/>
        </w:rPr>
      </w:pPr>
      <w:r w:rsidRPr="003A4140">
        <w:rPr>
          <w:sz w:val="24"/>
          <w:szCs w:val="24"/>
        </w:rPr>
        <w:t xml:space="preserve">отсутствие возможности либо высокая стоимость подключения </w:t>
      </w:r>
      <w:r w:rsidRPr="003A4140">
        <w:rPr>
          <w:sz w:val="24"/>
          <w:szCs w:val="24"/>
        </w:rPr>
        <w:br/>
        <w:t>(технологического присоединения) объектов индивидуального жилищного строительства к сетям инже</w:t>
      </w:r>
      <w:r w:rsidR="003A4140" w:rsidRPr="003A4140">
        <w:rPr>
          <w:sz w:val="24"/>
          <w:szCs w:val="24"/>
        </w:rPr>
        <w:t>нерно-технического обеспечения.</w:t>
      </w:r>
    </w:p>
    <w:p w:rsidR="003A4140" w:rsidRDefault="004B1FDC" w:rsidP="003A4140">
      <w:pPr>
        <w:pStyle w:val="a4"/>
        <w:ind w:firstLine="709"/>
        <w:rPr>
          <w:sz w:val="24"/>
          <w:szCs w:val="24"/>
        </w:rPr>
      </w:pPr>
      <w:r w:rsidRPr="003A4140">
        <w:rPr>
          <w:sz w:val="24"/>
          <w:szCs w:val="24"/>
        </w:rPr>
        <w:t xml:space="preserve">Задачами являются: </w:t>
      </w:r>
    </w:p>
    <w:p w:rsidR="003A4140" w:rsidRPr="003A4140" w:rsidRDefault="004B1FDC" w:rsidP="003A4140">
      <w:pPr>
        <w:pStyle w:val="a4"/>
        <w:ind w:firstLine="709"/>
        <w:rPr>
          <w:sz w:val="24"/>
          <w:szCs w:val="24"/>
        </w:rPr>
      </w:pPr>
      <w:r w:rsidRPr="003A4140">
        <w:rPr>
          <w:sz w:val="24"/>
          <w:szCs w:val="24"/>
        </w:rPr>
        <w:t xml:space="preserve">вовлечение в оборот земельных участков в целях индивидуального жилищного строительства; </w:t>
      </w:r>
    </w:p>
    <w:p w:rsidR="003A4140" w:rsidRPr="003A4140" w:rsidRDefault="004B1FDC" w:rsidP="003A4140">
      <w:pPr>
        <w:pStyle w:val="a4"/>
        <w:ind w:firstLine="709"/>
        <w:rPr>
          <w:sz w:val="24"/>
          <w:szCs w:val="24"/>
        </w:rPr>
      </w:pPr>
      <w:r w:rsidRPr="003A4140">
        <w:rPr>
          <w:sz w:val="24"/>
          <w:szCs w:val="24"/>
        </w:rPr>
        <w:t xml:space="preserve">обеспечение доступности строительства или приобретения индивидуального жилого дома, в том числе за счет средств ипотечного кредита; </w:t>
      </w:r>
    </w:p>
    <w:p w:rsidR="003A4140" w:rsidRDefault="004B1FDC" w:rsidP="003A4140">
      <w:pPr>
        <w:pStyle w:val="a4"/>
        <w:ind w:firstLine="709"/>
        <w:rPr>
          <w:sz w:val="24"/>
          <w:szCs w:val="24"/>
        </w:rPr>
      </w:pPr>
      <w:r w:rsidRPr="003A4140">
        <w:rPr>
          <w:sz w:val="24"/>
          <w:szCs w:val="24"/>
        </w:rPr>
        <w:t xml:space="preserve">обеспечение возможности подключения (технологического присоединения) объектов индивидуального жилищного строительства к сетям инженерно-технического обеспечения по доступной цене; </w:t>
      </w:r>
    </w:p>
    <w:p w:rsidR="003A4140" w:rsidRDefault="004B1FDC" w:rsidP="003A4140">
      <w:pPr>
        <w:pStyle w:val="a4"/>
        <w:ind w:firstLine="709"/>
        <w:rPr>
          <w:sz w:val="24"/>
          <w:szCs w:val="24"/>
        </w:rPr>
      </w:pPr>
      <w:r w:rsidRPr="003A4140">
        <w:rPr>
          <w:sz w:val="24"/>
          <w:szCs w:val="24"/>
        </w:rPr>
        <w:t xml:space="preserve">Предусмотрены следующие мероприятия: </w:t>
      </w:r>
    </w:p>
    <w:p w:rsidR="003A4140" w:rsidRPr="003A4140" w:rsidRDefault="004B1FDC" w:rsidP="003A4140">
      <w:pPr>
        <w:pStyle w:val="a4"/>
        <w:ind w:firstLine="709"/>
        <w:rPr>
          <w:sz w:val="24"/>
          <w:szCs w:val="24"/>
        </w:rPr>
      </w:pPr>
      <w:r w:rsidRPr="003A4140">
        <w:rPr>
          <w:sz w:val="24"/>
          <w:szCs w:val="24"/>
        </w:rPr>
        <w:t xml:space="preserve">совершенствование правового регулирования в сфере индивидуального жилищного строительства; </w:t>
      </w:r>
    </w:p>
    <w:p w:rsidR="003A4140" w:rsidRPr="003A4140" w:rsidRDefault="004B1FDC" w:rsidP="003A4140">
      <w:pPr>
        <w:pStyle w:val="a4"/>
        <w:ind w:firstLine="709"/>
        <w:rPr>
          <w:sz w:val="24"/>
          <w:szCs w:val="24"/>
        </w:rPr>
      </w:pPr>
      <w:r w:rsidRPr="003A4140">
        <w:rPr>
          <w:sz w:val="24"/>
          <w:szCs w:val="24"/>
        </w:rPr>
        <w:t xml:space="preserve">предоставление земельных участков </w:t>
      </w:r>
      <w:proofErr w:type="gramStart"/>
      <w:r w:rsidRPr="003A4140">
        <w:rPr>
          <w:sz w:val="24"/>
          <w:szCs w:val="24"/>
        </w:rPr>
        <w:t>для целей индивидуального жилищного строительства с обязательством государственной регистрации прав на построенные на них жилые дома в установленный срок</w:t>
      </w:r>
      <w:proofErr w:type="gramEnd"/>
      <w:r w:rsidRPr="003A4140">
        <w:rPr>
          <w:sz w:val="24"/>
          <w:szCs w:val="24"/>
        </w:rPr>
        <w:t xml:space="preserve">; </w:t>
      </w:r>
    </w:p>
    <w:p w:rsidR="003A4140" w:rsidRPr="003A4140" w:rsidRDefault="004B1FDC" w:rsidP="003A4140">
      <w:pPr>
        <w:pStyle w:val="a4"/>
        <w:ind w:firstLine="709"/>
        <w:rPr>
          <w:sz w:val="24"/>
          <w:szCs w:val="24"/>
        </w:rPr>
      </w:pPr>
      <w:r w:rsidRPr="003A4140">
        <w:rPr>
          <w:sz w:val="24"/>
          <w:szCs w:val="24"/>
        </w:rPr>
        <w:t xml:space="preserve">формирование банка земельных участков с доступной инженерной и транспортной инфраструктурой; </w:t>
      </w:r>
    </w:p>
    <w:p w:rsidR="003A4140" w:rsidRPr="003A4140" w:rsidRDefault="004B1FDC" w:rsidP="003A4140">
      <w:pPr>
        <w:pStyle w:val="a4"/>
        <w:ind w:firstLine="709"/>
        <w:rPr>
          <w:sz w:val="24"/>
          <w:szCs w:val="24"/>
        </w:rPr>
      </w:pPr>
      <w:r w:rsidRPr="003A4140">
        <w:rPr>
          <w:sz w:val="24"/>
          <w:szCs w:val="24"/>
        </w:rPr>
        <w:t xml:space="preserve">оптимизация процедур по обеспечению объектов индивидуального </w:t>
      </w:r>
      <w:r w:rsidRPr="003A4140">
        <w:rPr>
          <w:sz w:val="24"/>
          <w:szCs w:val="24"/>
        </w:rPr>
        <w:br/>
        <w:t xml:space="preserve">жилищного строительства необходимой инженерной инфраструктурой; </w:t>
      </w:r>
    </w:p>
    <w:p w:rsidR="004B1FDC" w:rsidRPr="003A4140" w:rsidRDefault="004B1FDC" w:rsidP="003A4140">
      <w:pPr>
        <w:pStyle w:val="a4"/>
        <w:ind w:firstLine="709"/>
        <w:rPr>
          <w:sz w:val="24"/>
          <w:szCs w:val="24"/>
        </w:rPr>
      </w:pPr>
      <w:r w:rsidRPr="003A4140">
        <w:rPr>
          <w:sz w:val="24"/>
          <w:szCs w:val="24"/>
        </w:rPr>
        <w:t>внедрение социально ориентированной и экономически эффективной системы газификации, газоснабжения на</w:t>
      </w:r>
      <w:r w:rsidR="003A4140">
        <w:rPr>
          <w:sz w:val="24"/>
          <w:szCs w:val="24"/>
        </w:rPr>
        <w:t>селения в округе.</w:t>
      </w:r>
    </w:p>
    <w:p w:rsidR="00C77CE6" w:rsidRPr="00FA2CF6" w:rsidRDefault="00C77CE6" w:rsidP="00C77CE6">
      <w:pPr>
        <w:pStyle w:val="a4"/>
        <w:rPr>
          <w:rFonts w:cs="Times New Roman"/>
          <w:sz w:val="24"/>
          <w:szCs w:val="24"/>
          <w:lang w:eastAsia="en-US" w:bidi="en-US"/>
        </w:rPr>
      </w:pPr>
    </w:p>
    <w:p w:rsidR="00C77CE6" w:rsidRDefault="00C77CE6" w:rsidP="007E1CA2">
      <w:pPr>
        <w:pStyle w:val="a4"/>
        <w:ind w:firstLine="709"/>
        <w:rPr>
          <w:sz w:val="24"/>
          <w:szCs w:val="24"/>
        </w:rPr>
      </w:pPr>
      <w:r w:rsidRPr="00C77CE6">
        <w:rPr>
          <w:sz w:val="24"/>
          <w:szCs w:val="24"/>
        </w:rPr>
        <w:t>Обеспечение устойчивого сокращения непригодного для проживания жилищного фонда</w:t>
      </w:r>
    </w:p>
    <w:p w:rsidR="00C77CE6" w:rsidRPr="00115F7D" w:rsidRDefault="00C77CE6" w:rsidP="007E1CA2">
      <w:pPr>
        <w:pStyle w:val="a4"/>
        <w:ind w:firstLine="709"/>
        <w:rPr>
          <w:sz w:val="24"/>
          <w:szCs w:val="24"/>
        </w:rPr>
      </w:pPr>
      <w:r w:rsidRPr="00C77CE6">
        <w:rPr>
          <w:sz w:val="24"/>
          <w:szCs w:val="24"/>
        </w:rPr>
        <w:t xml:space="preserve">В настоящее время расселение аварийного жилья осуществляется </w:t>
      </w:r>
      <w:r w:rsidRPr="00115F7D">
        <w:rPr>
          <w:sz w:val="24"/>
          <w:szCs w:val="24"/>
        </w:rPr>
        <w:t xml:space="preserve">в соответствии с федеральным проектом "Обеспечение устойчивого сокращения непригодного для проживания жилищного фонда". </w:t>
      </w:r>
    </w:p>
    <w:p w:rsidR="005E1BA7" w:rsidRPr="00C77CE6" w:rsidRDefault="005E1BA7" w:rsidP="005E1BA7">
      <w:pPr>
        <w:pStyle w:val="a4"/>
        <w:ind w:firstLine="709"/>
        <w:rPr>
          <w:sz w:val="24"/>
          <w:szCs w:val="24"/>
        </w:rPr>
      </w:pPr>
      <w:r w:rsidRPr="00115F7D">
        <w:rPr>
          <w:sz w:val="24"/>
          <w:szCs w:val="24"/>
        </w:rPr>
        <w:lastRenderedPageBreak/>
        <w:t xml:space="preserve">Всего за период с 2018 по 2021 годы по программам переселения расселено 2 многоквартирных дома в с. </w:t>
      </w:r>
      <w:proofErr w:type="gramStart"/>
      <w:r w:rsidRPr="00115F7D">
        <w:rPr>
          <w:sz w:val="24"/>
          <w:szCs w:val="24"/>
        </w:rPr>
        <w:t>Георгиевское</w:t>
      </w:r>
      <w:proofErr w:type="gramEnd"/>
      <w:r w:rsidRPr="00115F7D">
        <w:rPr>
          <w:sz w:val="24"/>
          <w:szCs w:val="24"/>
        </w:rPr>
        <w:t xml:space="preserve"> общей площадью жилых помещений  449,3 кв. метров, переселено 25 человек. На 01.01.2022 года на территории </w:t>
      </w:r>
      <w:proofErr w:type="spellStart"/>
      <w:r w:rsidRPr="00115F7D">
        <w:rPr>
          <w:sz w:val="24"/>
          <w:szCs w:val="24"/>
        </w:rPr>
        <w:t>Межевского</w:t>
      </w:r>
      <w:proofErr w:type="spellEnd"/>
      <w:r w:rsidRPr="00115F7D">
        <w:rPr>
          <w:sz w:val="24"/>
          <w:szCs w:val="24"/>
        </w:rPr>
        <w:t xml:space="preserve"> района признаны аварийными 4 многоквартирных дома общей площадью 1873,3 кв.м. В 2022 году признаны аварийными  2 многоквартирных дома общей площадью 716,5 кв. метров. В аварийном жилищном фонде проживает 54 человека.</w:t>
      </w:r>
    </w:p>
    <w:p w:rsidR="00C77CE6" w:rsidRPr="00C77CE6" w:rsidRDefault="00C77CE6" w:rsidP="00826DFC">
      <w:pPr>
        <w:pStyle w:val="a4"/>
        <w:ind w:firstLine="709"/>
        <w:rPr>
          <w:sz w:val="24"/>
          <w:szCs w:val="24"/>
        </w:rPr>
      </w:pPr>
      <w:r w:rsidRPr="00C77CE6">
        <w:rPr>
          <w:sz w:val="24"/>
          <w:szCs w:val="24"/>
        </w:rPr>
        <w:t xml:space="preserve">Основными факторами старения жилищного фонда являются естественный износ конструктивных элементов многоквартирных домов, несвоевременное проведение их капитального ремонта. </w:t>
      </w:r>
    </w:p>
    <w:p w:rsidR="00C77CE6" w:rsidRPr="00C77CE6" w:rsidRDefault="00C77CE6" w:rsidP="00826DFC">
      <w:pPr>
        <w:pStyle w:val="a4"/>
        <w:ind w:firstLine="709"/>
        <w:rPr>
          <w:sz w:val="24"/>
          <w:szCs w:val="24"/>
        </w:rPr>
      </w:pPr>
      <w:r w:rsidRPr="00C77CE6">
        <w:rPr>
          <w:sz w:val="24"/>
          <w:szCs w:val="24"/>
        </w:rPr>
        <w:t xml:space="preserve">Вызовами являются: </w:t>
      </w:r>
    </w:p>
    <w:p w:rsidR="00826DFC" w:rsidRDefault="00C77CE6" w:rsidP="00826DFC">
      <w:pPr>
        <w:pStyle w:val="a4"/>
        <w:ind w:firstLine="709"/>
        <w:rPr>
          <w:sz w:val="24"/>
          <w:szCs w:val="24"/>
        </w:rPr>
      </w:pPr>
      <w:r w:rsidRPr="00C77CE6">
        <w:rPr>
          <w:sz w:val="24"/>
          <w:szCs w:val="24"/>
        </w:rPr>
        <w:t xml:space="preserve">высокая доля расходов бюджетных средств, направляемых на расселение аварийного жилищного фонда; </w:t>
      </w:r>
    </w:p>
    <w:p w:rsidR="00826DFC" w:rsidRDefault="00C77CE6" w:rsidP="00826DFC">
      <w:pPr>
        <w:pStyle w:val="a4"/>
        <w:rPr>
          <w:sz w:val="24"/>
          <w:szCs w:val="24"/>
        </w:rPr>
      </w:pPr>
      <w:r w:rsidRPr="00C77CE6">
        <w:rPr>
          <w:sz w:val="24"/>
          <w:szCs w:val="24"/>
        </w:rPr>
        <w:t xml:space="preserve">риски разрушения домов, признанных аварийными, поскольку исключены из программы </w:t>
      </w:r>
    </w:p>
    <w:p w:rsidR="00826DFC" w:rsidRDefault="00C77CE6" w:rsidP="00826DFC">
      <w:pPr>
        <w:pStyle w:val="a4"/>
        <w:rPr>
          <w:sz w:val="24"/>
          <w:szCs w:val="24"/>
        </w:rPr>
      </w:pPr>
      <w:r w:rsidRPr="00C77CE6">
        <w:rPr>
          <w:sz w:val="24"/>
          <w:szCs w:val="24"/>
        </w:rPr>
        <w:t xml:space="preserve">капитального </w:t>
      </w:r>
      <w:r w:rsidR="00826DFC">
        <w:rPr>
          <w:sz w:val="24"/>
          <w:szCs w:val="24"/>
        </w:rPr>
        <w:t xml:space="preserve">ремонта, и возникновение угроз </w:t>
      </w:r>
      <w:r w:rsidRPr="00C77CE6">
        <w:rPr>
          <w:sz w:val="24"/>
          <w:szCs w:val="24"/>
        </w:rPr>
        <w:t xml:space="preserve">жизни и здоровью граждан; </w:t>
      </w:r>
    </w:p>
    <w:p w:rsidR="00C77CE6" w:rsidRPr="00C77CE6" w:rsidRDefault="00C77CE6" w:rsidP="00826DFC">
      <w:pPr>
        <w:pStyle w:val="a4"/>
        <w:ind w:firstLine="709"/>
        <w:rPr>
          <w:sz w:val="24"/>
          <w:szCs w:val="24"/>
        </w:rPr>
      </w:pPr>
      <w:r w:rsidRPr="00C77CE6">
        <w:rPr>
          <w:sz w:val="24"/>
          <w:szCs w:val="24"/>
        </w:rPr>
        <w:t xml:space="preserve">отсутствие особенностей проведения работ по капитальному ремонту многоквартирных домов с высокой степенью износа в целях сдерживания их перехода в аварийное состояние; </w:t>
      </w:r>
    </w:p>
    <w:p w:rsidR="00C77CE6" w:rsidRPr="00C77CE6" w:rsidRDefault="00AA4DAF" w:rsidP="00AA4DAF">
      <w:pPr>
        <w:pStyle w:val="a4"/>
        <w:ind w:firstLine="709"/>
        <w:rPr>
          <w:sz w:val="24"/>
          <w:szCs w:val="24"/>
        </w:rPr>
      </w:pPr>
      <w:r>
        <w:rPr>
          <w:sz w:val="24"/>
          <w:szCs w:val="24"/>
        </w:rPr>
        <w:t>н</w:t>
      </w:r>
      <w:r w:rsidR="00C77CE6" w:rsidRPr="00C77CE6">
        <w:rPr>
          <w:sz w:val="24"/>
          <w:szCs w:val="24"/>
        </w:rPr>
        <w:t xml:space="preserve">егативное влияние непригодной для проживания застройки на качество городской среды, в том числе в связи с неосуществлением сноса аварийного жилищного фонда и утилизации отходов строительства и сноса, образуемых в результате сноса. </w:t>
      </w:r>
    </w:p>
    <w:p w:rsidR="00C77CE6" w:rsidRPr="00C77CE6" w:rsidRDefault="00C77CE6" w:rsidP="00AA4DAF">
      <w:pPr>
        <w:pStyle w:val="a4"/>
        <w:ind w:firstLine="709"/>
        <w:rPr>
          <w:sz w:val="24"/>
          <w:szCs w:val="24"/>
        </w:rPr>
      </w:pPr>
      <w:r w:rsidRPr="00C77CE6">
        <w:rPr>
          <w:sz w:val="24"/>
          <w:szCs w:val="24"/>
        </w:rPr>
        <w:t xml:space="preserve">Задачами являются: </w:t>
      </w:r>
    </w:p>
    <w:p w:rsidR="00C77CE6" w:rsidRPr="00C77CE6" w:rsidRDefault="00C77CE6" w:rsidP="00AA4DAF">
      <w:pPr>
        <w:pStyle w:val="a4"/>
        <w:ind w:firstLine="709"/>
        <w:rPr>
          <w:sz w:val="24"/>
          <w:szCs w:val="24"/>
        </w:rPr>
      </w:pPr>
      <w:r w:rsidRPr="00C77CE6">
        <w:rPr>
          <w:sz w:val="24"/>
          <w:szCs w:val="24"/>
        </w:rPr>
        <w:t xml:space="preserve">выработка и внедрение комплексного подхода к обновлению жилищного фонда, предполагающего системные меры по развитию территорий населенных пунктов за счет новых источников финансирования; </w:t>
      </w:r>
    </w:p>
    <w:p w:rsidR="00C77CE6" w:rsidRPr="00C77CE6" w:rsidRDefault="00C77CE6" w:rsidP="00AA4DAF">
      <w:pPr>
        <w:pStyle w:val="a4"/>
        <w:ind w:firstLine="709"/>
        <w:rPr>
          <w:sz w:val="24"/>
          <w:szCs w:val="24"/>
        </w:rPr>
      </w:pPr>
      <w:r w:rsidRPr="00C77CE6">
        <w:rPr>
          <w:sz w:val="24"/>
          <w:szCs w:val="24"/>
        </w:rPr>
        <w:t xml:space="preserve">расширение использования механизма комплексного развития территорий жилой застройки при расселении ветхого и аварийного жилищного фонда; </w:t>
      </w:r>
    </w:p>
    <w:p w:rsidR="00AA4DAF" w:rsidRDefault="00C77CE6" w:rsidP="00AA4DAF">
      <w:pPr>
        <w:pStyle w:val="a4"/>
        <w:ind w:firstLine="709"/>
        <w:rPr>
          <w:sz w:val="24"/>
          <w:szCs w:val="24"/>
        </w:rPr>
      </w:pPr>
      <w:r w:rsidRPr="00C77CE6">
        <w:rPr>
          <w:sz w:val="24"/>
          <w:szCs w:val="24"/>
        </w:rPr>
        <w:t xml:space="preserve">определение единого порядка сноса аварийного жилищного фонда и утилизации отходов строительства и сноса. </w:t>
      </w:r>
    </w:p>
    <w:p w:rsidR="00C77CE6" w:rsidRPr="00C77CE6" w:rsidRDefault="00C77CE6" w:rsidP="00AA4DAF">
      <w:pPr>
        <w:pStyle w:val="a4"/>
        <w:ind w:firstLine="709"/>
        <w:rPr>
          <w:sz w:val="24"/>
          <w:szCs w:val="24"/>
        </w:rPr>
      </w:pPr>
      <w:r w:rsidRPr="00C77CE6">
        <w:rPr>
          <w:sz w:val="24"/>
          <w:szCs w:val="24"/>
        </w:rPr>
        <w:t xml:space="preserve">Предусмотрены следующие мероприятия: </w:t>
      </w:r>
    </w:p>
    <w:p w:rsidR="00C77CE6" w:rsidRPr="00C77CE6" w:rsidRDefault="00C77CE6" w:rsidP="00AA4DAF">
      <w:pPr>
        <w:pStyle w:val="a4"/>
        <w:ind w:firstLine="709"/>
        <w:rPr>
          <w:sz w:val="24"/>
          <w:szCs w:val="24"/>
        </w:rPr>
      </w:pPr>
      <w:r w:rsidRPr="00C77CE6">
        <w:rPr>
          <w:sz w:val="24"/>
          <w:szCs w:val="24"/>
        </w:rPr>
        <w:t xml:space="preserve">реализация региональных программ, предусматривающих механизмы поддержки проектов комплексного развития территорий, а также развитие института наемного жилья; </w:t>
      </w:r>
    </w:p>
    <w:p w:rsidR="00C77CE6" w:rsidRPr="00C77CE6" w:rsidRDefault="003F21E6" w:rsidP="003F21E6">
      <w:pPr>
        <w:pStyle w:val="a4"/>
        <w:ind w:firstLine="709"/>
        <w:rPr>
          <w:sz w:val="24"/>
          <w:szCs w:val="24"/>
        </w:rPr>
      </w:pPr>
      <w:r>
        <w:rPr>
          <w:sz w:val="24"/>
          <w:szCs w:val="24"/>
        </w:rPr>
        <w:t>п</w:t>
      </w:r>
      <w:r w:rsidR="00C77CE6" w:rsidRPr="00C77CE6">
        <w:rPr>
          <w:sz w:val="24"/>
          <w:szCs w:val="24"/>
        </w:rPr>
        <w:t xml:space="preserve">ринятие нормативных правовых актов о порядке предоставления адресной поддержки гражданам, переселяемым из аварийного жилищного фонда, с учетом принципа нуждаемости; </w:t>
      </w:r>
    </w:p>
    <w:p w:rsidR="00C77CE6" w:rsidRPr="00C77CE6" w:rsidRDefault="00C77CE6" w:rsidP="003F21E6">
      <w:pPr>
        <w:pStyle w:val="a4"/>
        <w:ind w:firstLine="709"/>
        <w:rPr>
          <w:sz w:val="24"/>
          <w:szCs w:val="24"/>
        </w:rPr>
      </w:pPr>
      <w:r w:rsidRPr="00C77CE6">
        <w:rPr>
          <w:sz w:val="24"/>
          <w:szCs w:val="24"/>
        </w:rPr>
        <w:t xml:space="preserve">формирование эффективных механизмов переселения граждан из аварийного жилищного фонда в наемный жилищный фонд, включая систему региональных операторов для организации строительства и управления наемным жилищным фондом; </w:t>
      </w:r>
    </w:p>
    <w:p w:rsidR="00C77CE6" w:rsidRPr="00C77CE6" w:rsidRDefault="00C77CE6" w:rsidP="003F21E6">
      <w:pPr>
        <w:pStyle w:val="a4"/>
        <w:ind w:firstLine="709"/>
        <w:rPr>
          <w:sz w:val="24"/>
          <w:szCs w:val="24"/>
        </w:rPr>
      </w:pPr>
      <w:r w:rsidRPr="00C77CE6">
        <w:rPr>
          <w:sz w:val="24"/>
          <w:szCs w:val="24"/>
        </w:rPr>
        <w:t xml:space="preserve">формирование механизмов </w:t>
      </w:r>
      <w:proofErr w:type="gramStart"/>
      <w:r w:rsidRPr="00C77CE6">
        <w:rPr>
          <w:sz w:val="24"/>
          <w:szCs w:val="24"/>
        </w:rPr>
        <w:t>контроля за</w:t>
      </w:r>
      <w:proofErr w:type="gramEnd"/>
      <w:r w:rsidRPr="00C77CE6">
        <w:rPr>
          <w:sz w:val="24"/>
          <w:szCs w:val="24"/>
        </w:rPr>
        <w:t xml:space="preserve"> соблюдением процедур оценки технического состояния жилищного фо</w:t>
      </w:r>
      <w:r w:rsidR="003F21E6">
        <w:rPr>
          <w:sz w:val="24"/>
          <w:szCs w:val="24"/>
        </w:rPr>
        <w:t>нда при признании его аварийным.</w:t>
      </w:r>
      <w:r w:rsidRPr="00C77CE6">
        <w:rPr>
          <w:sz w:val="24"/>
          <w:szCs w:val="24"/>
        </w:rPr>
        <w:t xml:space="preserve"> </w:t>
      </w:r>
    </w:p>
    <w:p w:rsidR="00C77CE6" w:rsidRDefault="00C77CE6" w:rsidP="0017015D">
      <w:pPr>
        <w:pStyle w:val="a8"/>
        <w:jc w:val="both"/>
        <w:rPr>
          <w:rFonts w:ascii="Times New Roman" w:hAnsi="Times New Roman"/>
          <w:sz w:val="24"/>
          <w:szCs w:val="24"/>
          <w:lang w:val="ru-RU"/>
        </w:rPr>
      </w:pPr>
    </w:p>
    <w:p w:rsidR="004A5B27" w:rsidRDefault="004A5B27" w:rsidP="007E1CA2">
      <w:pPr>
        <w:pStyle w:val="a4"/>
        <w:ind w:firstLine="709"/>
        <w:rPr>
          <w:sz w:val="24"/>
          <w:szCs w:val="24"/>
        </w:rPr>
      </w:pPr>
      <w:r w:rsidRPr="004A5B27">
        <w:rPr>
          <w:sz w:val="24"/>
          <w:szCs w:val="24"/>
        </w:rPr>
        <w:t>Управление жилищным фондом</w:t>
      </w:r>
    </w:p>
    <w:p w:rsidR="004A5B27" w:rsidRPr="004A5B27" w:rsidRDefault="004A5B27" w:rsidP="004A5B27">
      <w:pPr>
        <w:pStyle w:val="a4"/>
        <w:ind w:firstLine="709"/>
        <w:rPr>
          <w:sz w:val="24"/>
          <w:szCs w:val="24"/>
        </w:rPr>
      </w:pPr>
      <w:r w:rsidRPr="004A5B27">
        <w:rPr>
          <w:sz w:val="24"/>
          <w:szCs w:val="24"/>
        </w:rPr>
        <w:t xml:space="preserve">Вызовами являются: </w:t>
      </w:r>
    </w:p>
    <w:p w:rsidR="004A5B27" w:rsidRPr="004A5B27" w:rsidRDefault="004A5B27" w:rsidP="004A5B27">
      <w:pPr>
        <w:pStyle w:val="a4"/>
        <w:ind w:firstLine="709"/>
        <w:rPr>
          <w:sz w:val="24"/>
          <w:szCs w:val="24"/>
        </w:rPr>
      </w:pPr>
      <w:proofErr w:type="spellStart"/>
      <w:r w:rsidRPr="004A5B27">
        <w:rPr>
          <w:sz w:val="24"/>
          <w:szCs w:val="24"/>
        </w:rPr>
        <w:lastRenderedPageBreak/>
        <w:t>зарегулированность</w:t>
      </w:r>
      <w:proofErr w:type="spellEnd"/>
      <w:r w:rsidRPr="004A5B27">
        <w:rPr>
          <w:sz w:val="24"/>
          <w:szCs w:val="24"/>
        </w:rPr>
        <w:t xml:space="preserve"> принятия и реализации решений собственниками жилья, отсутствие простых и доступных сервисов, направленных на упрощение управления многоквартирным домом; </w:t>
      </w:r>
    </w:p>
    <w:p w:rsidR="004A5B27" w:rsidRPr="004A5B27" w:rsidRDefault="004A5B27" w:rsidP="004A5B27">
      <w:pPr>
        <w:pStyle w:val="a4"/>
        <w:ind w:firstLine="709"/>
        <w:rPr>
          <w:sz w:val="24"/>
          <w:szCs w:val="24"/>
        </w:rPr>
      </w:pPr>
      <w:r w:rsidRPr="004A5B27">
        <w:rPr>
          <w:sz w:val="24"/>
          <w:szCs w:val="24"/>
        </w:rPr>
        <w:t xml:space="preserve">недостаточная эффективность управляющих организаций, </w:t>
      </w:r>
      <w:r w:rsidRPr="004A5B27">
        <w:rPr>
          <w:sz w:val="24"/>
          <w:szCs w:val="24"/>
        </w:rPr>
        <w:br/>
        <w:t xml:space="preserve">обусловленная недостатками применяемых методов ценового регулирования, отсутствием у управляющих организаций мотивации к снижению затрат, повышению </w:t>
      </w:r>
      <w:proofErr w:type="spellStart"/>
      <w:r w:rsidRPr="004A5B27">
        <w:rPr>
          <w:sz w:val="24"/>
          <w:szCs w:val="24"/>
        </w:rPr>
        <w:t>энергоэффективности</w:t>
      </w:r>
      <w:proofErr w:type="spellEnd"/>
      <w:r w:rsidRPr="004A5B27">
        <w:rPr>
          <w:sz w:val="24"/>
          <w:szCs w:val="24"/>
        </w:rPr>
        <w:t xml:space="preserve"> и внедрению новых технологий. </w:t>
      </w:r>
    </w:p>
    <w:p w:rsidR="004A5B27" w:rsidRPr="004A5B27" w:rsidRDefault="004A5B27" w:rsidP="004A5B27">
      <w:pPr>
        <w:pStyle w:val="a4"/>
        <w:ind w:firstLine="709"/>
        <w:rPr>
          <w:sz w:val="24"/>
          <w:szCs w:val="24"/>
        </w:rPr>
      </w:pPr>
      <w:r w:rsidRPr="004A5B27">
        <w:rPr>
          <w:sz w:val="24"/>
          <w:szCs w:val="24"/>
        </w:rPr>
        <w:t xml:space="preserve">Задачами являются: </w:t>
      </w:r>
    </w:p>
    <w:p w:rsidR="004A5B27" w:rsidRPr="004A5B27" w:rsidRDefault="004A5B27" w:rsidP="004A5B27">
      <w:pPr>
        <w:pStyle w:val="a4"/>
        <w:ind w:firstLine="709"/>
        <w:rPr>
          <w:sz w:val="24"/>
          <w:szCs w:val="24"/>
        </w:rPr>
      </w:pPr>
      <w:r w:rsidRPr="004A5B27">
        <w:rPr>
          <w:sz w:val="24"/>
          <w:szCs w:val="24"/>
        </w:rPr>
        <w:t xml:space="preserve">повышение качества предоставляемых жилищно-коммунальных услуг по содержанию и обслуживанию общего имущества собственников жилых помещений; </w:t>
      </w:r>
    </w:p>
    <w:p w:rsidR="004A5B27" w:rsidRPr="004A5B27" w:rsidRDefault="004A5B27" w:rsidP="004A5B27">
      <w:pPr>
        <w:pStyle w:val="a4"/>
        <w:ind w:firstLine="709"/>
        <w:rPr>
          <w:sz w:val="24"/>
          <w:szCs w:val="24"/>
        </w:rPr>
      </w:pPr>
      <w:r w:rsidRPr="004A5B27">
        <w:rPr>
          <w:sz w:val="24"/>
          <w:szCs w:val="24"/>
        </w:rPr>
        <w:t xml:space="preserve">повышение доступности и удобства процедур принятия собственниками помещений в многоквартирных домах решений по вопросам управления многоквартирным домом; </w:t>
      </w:r>
    </w:p>
    <w:p w:rsidR="004A5B27" w:rsidRPr="004A5B27" w:rsidRDefault="004A5B27" w:rsidP="004A5B27">
      <w:pPr>
        <w:pStyle w:val="a4"/>
        <w:ind w:firstLine="709"/>
        <w:rPr>
          <w:sz w:val="24"/>
          <w:szCs w:val="24"/>
        </w:rPr>
      </w:pPr>
      <w:r w:rsidRPr="004A5B27">
        <w:rPr>
          <w:sz w:val="24"/>
          <w:szCs w:val="24"/>
        </w:rPr>
        <w:t xml:space="preserve">Предусмотрены следующие мероприятия: </w:t>
      </w:r>
    </w:p>
    <w:p w:rsidR="004A5B27" w:rsidRPr="004A5B27" w:rsidRDefault="004A5B27" w:rsidP="004A5B27">
      <w:pPr>
        <w:pStyle w:val="a4"/>
        <w:ind w:firstLine="709"/>
        <w:rPr>
          <w:sz w:val="24"/>
          <w:szCs w:val="24"/>
        </w:rPr>
      </w:pPr>
      <w:r w:rsidRPr="004A5B27">
        <w:rPr>
          <w:sz w:val="24"/>
          <w:szCs w:val="24"/>
        </w:rPr>
        <w:t xml:space="preserve">повышение эффективности эксплуатации и обеспечение непрерывного управления многоквартирным домом на всех этапах его жизненного цикла по единым стандартам на основе трансформации института "временной управляющей организации" и внедрения модели "гарантирующей управляющей организации", предполагающей открытые конкурсные процедуры по отбору профессиональных управляющих организаций; </w:t>
      </w:r>
    </w:p>
    <w:p w:rsidR="004A5B27" w:rsidRPr="004A5B27" w:rsidRDefault="004A5B27" w:rsidP="004A5B27">
      <w:pPr>
        <w:pStyle w:val="a4"/>
        <w:ind w:firstLine="709"/>
        <w:rPr>
          <w:sz w:val="24"/>
          <w:szCs w:val="24"/>
        </w:rPr>
      </w:pPr>
      <w:r w:rsidRPr="004A5B27">
        <w:rPr>
          <w:sz w:val="24"/>
          <w:szCs w:val="24"/>
        </w:rPr>
        <w:t xml:space="preserve">развитие способов управления общим имуществом собственников домов в комплексах индивидуальных жилых домов по аналогии с управлением общим имуществом собственников помещений в многоквартирных домах; </w:t>
      </w:r>
    </w:p>
    <w:p w:rsidR="004A5B27" w:rsidRPr="004A5B27" w:rsidRDefault="004A5B27" w:rsidP="004A5B27">
      <w:pPr>
        <w:pStyle w:val="a4"/>
        <w:ind w:firstLine="709"/>
        <w:rPr>
          <w:sz w:val="24"/>
          <w:szCs w:val="24"/>
        </w:rPr>
      </w:pPr>
      <w:r w:rsidRPr="004A5B27">
        <w:rPr>
          <w:sz w:val="24"/>
          <w:szCs w:val="24"/>
        </w:rPr>
        <w:t xml:space="preserve">совершенствование моделей ценообразования в сфере управления жильем и содержания общего имущества; </w:t>
      </w:r>
    </w:p>
    <w:p w:rsidR="004A5B27" w:rsidRPr="004A5B27" w:rsidRDefault="004A5B27" w:rsidP="004A5B27">
      <w:pPr>
        <w:pStyle w:val="a4"/>
        <w:ind w:firstLine="709"/>
        <w:rPr>
          <w:sz w:val="24"/>
          <w:szCs w:val="24"/>
        </w:rPr>
      </w:pPr>
      <w:r w:rsidRPr="004A5B27">
        <w:rPr>
          <w:sz w:val="24"/>
          <w:szCs w:val="24"/>
        </w:rPr>
        <w:t xml:space="preserve">сокращение барьеров, препятствующих принятию собственниками помещений в многоквартирных домах решений по заключению </w:t>
      </w:r>
      <w:proofErr w:type="spellStart"/>
      <w:r w:rsidRPr="004A5B27">
        <w:rPr>
          <w:sz w:val="24"/>
          <w:szCs w:val="24"/>
        </w:rPr>
        <w:t>энергосервисных</w:t>
      </w:r>
      <w:proofErr w:type="spellEnd"/>
      <w:r w:rsidRPr="004A5B27">
        <w:rPr>
          <w:sz w:val="24"/>
          <w:szCs w:val="24"/>
        </w:rPr>
        <w:t xml:space="preserve"> контрактов, реализации мероприятий по повышению </w:t>
      </w:r>
      <w:proofErr w:type="spellStart"/>
      <w:r w:rsidRPr="004A5B27">
        <w:rPr>
          <w:sz w:val="24"/>
          <w:szCs w:val="24"/>
        </w:rPr>
        <w:t>энергоэффективности</w:t>
      </w:r>
      <w:proofErr w:type="spellEnd"/>
      <w:r w:rsidRPr="004A5B27">
        <w:rPr>
          <w:sz w:val="24"/>
          <w:szCs w:val="24"/>
        </w:rPr>
        <w:t xml:space="preserve"> п</w:t>
      </w:r>
      <w:r>
        <w:rPr>
          <w:sz w:val="24"/>
          <w:szCs w:val="24"/>
        </w:rPr>
        <w:t xml:space="preserve">ри содержании общего имущества </w:t>
      </w:r>
      <w:r w:rsidRPr="004A5B27">
        <w:rPr>
          <w:sz w:val="24"/>
          <w:szCs w:val="24"/>
        </w:rPr>
        <w:t xml:space="preserve">в многоквартирных домах; </w:t>
      </w:r>
    </w:p>
    <w:p w:rsidR="004A5B27" w:rsidRPr="004A5B27" w:rsidRDefault="004A5B27" w:rsidP="004A5B27">
      <w:pPr>
        <w:pStyle w:val="a4"/>
        <w:ind w:firstLine="709"/>
        <w:rPr>
          <w:sz w:val="24"/>
          <w:szCs w:val="24"/>
        </w:rPr>
      </w:pPr>
      <w:r w:rsidRPr="004A5B27">
        <w:rPr>
          <w:sz w:val="24"/>
          <w:szCs w:val="24"/>
        </w:rPr>
        <w:t xml:space="preserve">разработка механизмов возврата инвестиций в случае реализации мероприятий, направленных на повышение </w:t>
      </w:r>
      <w:proofErr w:type="spellStart"/>
      <w:r w:rsidRPr="004A5B27">
        <w:rPr>
          <w:sz w:val="24"/>
          <w:szCs w:val="24"/>
        </w:rPr>
        <w:t>энергоэффективности</w:t>
      </w:r>
      <w:proofErr w:type="spellEnd"/>
      <w:r w:rsidRPr="004A5B27">
        <w:rPr>
          <w:sz w:val="24"/>
          <w:szCs w:val="24"/>
        </w:rPr>
        <w:t xml:space="preserve"> в отношении общего имущества в многоквартирных домах. </w:t>
      </w:r>
    </w:p>
    <w:p w:rsidR="004A5B27" w:rsidRPr="004A5B27" w:rsidRDefault="004A5B27" w:rsidP="004A5B27">
      <w:pPr>
        <w:pStyle w:val="a4"/>
        <w:ind w:firstLine="709"/>
        <w:rPr>
          <w:sz w:val="24"/>
          <w:szCs w:val="24"/>
        </w:rPr>
      </w:pPr>
      <w:r w:rsidRPr="004A5B27">
        <w:rPr>
          <w:sz w:val="24"/>
          <w:szCs w:val="24"/>
        </w:rPr>
        <w:t xml:space="preserve">Результатами осуществления указанных мероприятий являются: </w:t>
      </w:r>
    </w:p>
    <w:p w:rsidR="004A5B27" w:rsidRPr="004A5B27" w:rsidRDefault="004A5B27" w:rsidP="004A5B27">
      <w:pPr>
        <w:pStyle w:val="a4"/>
        <w:ind w:firstLine="709"/>
        <w:rPr>
          <w:sz w:val="24"/>
          <w:szCs w:val="24"/>
        </w:rPr>
      </w:pPr>
      <w:r w:rsidRPr="004A5B27">
        <w:rPr>
          <w:sz w:val="24"/>
          <w:szCs w:val="24"/>
        </w:rPr>
        <w:t xml:space="preserve">обеспечено непрерывное управление многоквартирными домами (нет многоквартирных домов с невыбранным или нереализованным способом управления); </w:t>
      </w:r>
    </w:p>
    <w:p w:rsidR="004A5B27" w:rsidRDefault="004A5B27" w:rsidP="004A5B27">
      <w:pPr>
        <w:pStyle w:val="a4"/>
        <w:ind w:firstLine="709"/>
        <w:rPr>
          <w:sz w:val="24"/>
          <w:szCs w:val="24"/>
        </w:rPr>
      </w:pPr>
      <w:r w:rsidRPr="004A5B27">
        <w:rPr>
          <w:sz w:val="24"/>
          <w:szCs w:val="24"/>
        </w:rPr>
        <w:t xml:space="preserve">повышен уровень доступности и удобства участия граждан в управлении жильем. </w:t>
      </w:r>
    </w:p>
    <w:p w:rsidR="004A5B27" w:rsidRPr="004A5B27" w:rsidRDefault="004A5B27" w:rsidP="007E1CA2">
      <w:pPr>
        <w:pStyle w:val="a8"/>
        <w:rPr>
          <w:rFonts w:ascii="Times New Roman" w:hAnsi="Times New Roman"/>
          <w:sz w:val="24"/>
          <w:szCs w:val="24"/>
          <w:lang w:val="ru-RU"/>
        </w:rPr>
      </w:pPr>
    </w:p>
    <w:p w:rsidR="0017015D" w:rsidRDefault="00ED17A9" w:rsidP="007E01FF">
      <w:pPr>
        <w:pStyle w:val="a4"/>
        <w:jc w:val="center"/>
        <w:rPr>
          <w:rFonts w:cs="Times New Roman"/>
          <w:sz w:val="24"/>
          <w:szCs w:val="24"/>
        </w:rPr>
      </w:pPr>
      <w:r>
        <w:rPr>
          <w:rFonts w:cs="Times New Roman"/>
          <w:sz w:val="24"/>
          <w:szCs w:val="24"/>
        </w:rPr>
        <w:t>8.3.Развитие жилищно-коммунального хозяйства</w:t>
      </w:r>
    </w:p>
    <w:p w:rsidR="00ED17A9" w:rsidRDefault="00ED17A9" w:rsidP="007E01FF">
      <w:pPr>
        <w:pStyle w:val="a4"/>
        <w:jc w:val="center"/>
        <w:rPr>
          <w:rFonts w:cs="Times New Roman"/>
          <w:sz w:val="24"/>
          <w:szCs w:val="24"/>
        </w:rPr>
      </w:pPr>
    </w:p>
    <w:p w:rsidR="00EB15B5" w:rsidRDefault="00ED17A9" w:rsidP="00EB15B5">
      <w:pPr>
        <w:pStyle w:val="a4"/>
        <w:ind w:right="181"/>
        <w:jc w:val="center"/>
        <w:rPr>
          <w:bCs/>
          <w:color w:val="000000"/>
          <w:sz w:val="24"/>
          <w:szCs w:val="24"/>
          <w:lang w:bidi="ru-RU"/>
        </w:rPr>
      </w:pPr>
      <w:r>
        <w:rPr>
          <w:rFonts w:cs="Times New Roman"/>
          <w:sz w:val="24"/>
          <w:szCs w:val="24"/>
        </w:rPr>
        <w:t>8.3.1.</w:t>
      </w:r>
      <w:r w:rsidR="007E01FF" w:rsidRPr="007E01FF">
        <w:rPr>
          <w:bCs/>
          <w:color w:val="000000"/>
          <w:sz w:val="24"/>
          <w:szCs w:val="24"/>
          <w:lang w:bidi="ru-RU"/>
        </w:rPr>
        <w:t>Топливно-энергетический комплекс</w:t>
      </w:r>
    </w:p>
    <w:p w:rsidR="00EB15B5" w:rsidRDefault="00EB15B5" w:rsidP="00EB15B5">
      <w:pPr>
        <w:pStyle w:val="a4"/>
        <w:ind w:right="181"/>
        <w:jc w:val="center"/>
        <w:rPr>
          <w:bCs/>
          <w:color w:val="000000"/>
          <w:sz w:val="24"/>
          <w:szCs w:val="24"/>
          <w:lang w:bidi="ru-RU"/>
        </w:rPr>
      </w:pPr>
    </w:p>
    <w:p w:rsidR="00EB15B5" w:rsidRDefault="007E01FF" w:rsidP="00EB15B5">
      <w:pPr>
        <w:pStyle w:val="a4"/>
        <w:ind w:right="181" w:firstLine="709"/>
        <w:rPr>
          <w:sz w:val="24"/>
          <w:szCs w:val="24"/>
        </w:rPr>
      </w:pPr>
      <w:r w:rsidRPr="00EB15B5">
        <w:rPr>
          <w:sz w:val="24"/>
          <w:szCs w:val="24"/>
        </w:rPr>
        <w:t xml:space="preserve">Объекты </w:t>
      </w:r>
      <w:proofErr w:type="spellStart"/>
      <w:r w:rsidRPr="00EB15B5">
        <w:rPr>
          <w:sz w:val="24"/>
          <w:szCs w:val="24"/>
        </w:rPr>
        <w:t>электрогенерации</w:t>
      </w:r>
      <w:proofErr w:type="spellEnd"/>
      <w:r w:rsidRPr="00EB15B5">
        <w:rPr>
          <w:sz w:val="24"/>
          <w:szCs w:val="24"/>
        </w:rPr>
        <w:t xml:space="preserve"> на территории </w:t>
      </w:r>
      <w:proofErr w:type="spellStart"/>
      <w:r w:rsidRPr="00EB15B5">
        <w:rPr>
          <w:sz w:val="24"/>
          <w:szCs w:val="24"/>
        </w:rPr>
        <w:t>Межевского</w:t>
      </w:r>
      <w:proofErr w:type="spellEnd"/>
      <w:r w:rsidRPr="00EB15B5">
        <w:rPr>
          <w:sz w:val="24"/>
          <w:szCs w:val="24"/>
        </w:rPr>
        <w:t xml:space="preserve"> муниципального округа отсутствуют. Электроснабжение потребителей обеспечивается филиалом ПАО «МРСК Центра» – «</w:t>
      </w:r>
      <w:proofErr w:type="spellStart"/>
      <w:r w:rsidRPr="00EB15B5">
        <w:rPr>
          <w:sz w:val="24"/>
          <w:szCs w:val="24"/>
        </w:rPr>
        <w:t>Костромаэнерго</w:t>
      </w:r>
      <w:proofErr w:type="spellEnd"/>
      <w:r w:rsidRPr="00EB15B5">
        <w:rPr>
          <w:sz w:val="24"/>
          <w:szCs w:val="24"/>
        </w:rPr>
        <w:t>».</w:t>
      </w:r>
    </w:p>
    <w:p w:rsidR="00EB15B5" w:rsidRDefault="007E01FF" w:rsidP="00EB15B5">
      <w:pPr>
        <w:pStyle w:val="a4"/>
        <w:ind w:right="181" w:firstLine="709"/>
        <w:rPr>
          <w:sz w:val="24"/>
          <w:szCs w:val="24"/>
        </w:rPr>
      </w:pPr>
      <w:proofErr w:type="spellStart"/>
      <w:r w:rsidRPr="00EB15B5">
        <w:rPr>
          <w:sz w:val="24"/>
          <w:szCs w:val="24"/>
        </w:rPr>
        <w:lastRenderedPageBreak/>
        <w:t>Межевской</w:t>
      </w:r>
      <w:proofErr w:type="spellEnd"/>
      <w:r w:rsidRPr="00EB15B5">
        <w:rPr>
          <w:sz w:val="24"/>
          <w:szCs w:val="24"/>
        </w:rPr>
        <w:t xml:space="preserve"> муниципальный округ обеспечивается электрической энергий через три подстанции (</w:t>
      </w:r>
      <w:proofErr w:type="spellStart"/>
      <w:r w:rsidRPr="00EB15B5">
        <w:rPr>
          <w:sz w:val="24"/>
          <w:szCs w:val="24"/>
        </w:rPr>
        <w:t>Новинское</w:t>
      </w:r>
      <w:proofErr w:type="spellEnd"/>
      <w:r w:rsidRPr="00EB15B5">
        <w:rPr>
          <w:sz w:val="24"/>
          <w:szCs w:val="24"/>
        </w:rPr>
        <w:t xml:space="preserve">, Георгиевское, Филино), посредством 16 фидеров 10 кВ. Количество трансформаторных подстанций ТП 10/0,4 кВ – 95 единиц. </w:t>
      </w:r>
    </w:p>
    <w:p w:rsidR="00EB15B5" w:rsidRDefault="007E01FF" w:rsidP="00EB15B5">
      <w:pPr>
        <w:pStyle w:val="a4"/>
        <w:ind w:right="181" w:firstLine="709"/>
        <w:rPr>
          <w:sz w:val="24"/>
          <w:szCs w:val="24"/>
        </w:rPr>
      </w:pPr>
      <w:r w:rsidRPr="00EB15B5">
        <w:rPr>
          <w:sz w:val="24"/>
          <w:szCs w:val="24"/>
        </w:rPr>
        <w:t xml:space="preserve">Загруженность подстанций достаточно невысокая. </w:t>
      </w:r>
      <w:proofErr w:type="gramStart"/>
      <w:r w:rsidRPr="00EB15B5">
        <w:rPr>
          <w:sz w:val="24"/>
          <w:szCs w:val="24"/>
        </w:rPr>
        <w:t>Текущий</w:t>
      </w:r>
      <w:proofErr w:type="gramEnd"/>
      <w:r w:rsidRPr="00EB15B5">
        <w:rPr>
          <w:sz w:val="24"/>
          <w:szCs w:val="24"/>
        </w:rPr>
        <w:t xml:space="preserve"> суммарный </w:t>
      </w:r>
      <w:proofErr w:type="spellStart"/>
      <w:r w:rsidRPr="00EB15B5">
        <w:rPr>
          <w:sz w:val="24"/>
          <w:szCs w:val="24"/>
        </w:rPr>
        <w:t>профицит</w:t>
      </w:r>
      <w:proofErr w:type="spellEnd"/>
      <w:r w:rsidRPr="00EB15B5">
        <w:rPr>
          <w:sz w:val="24"/>
          <w:szCs w:val="24"/>
        </w:rPr>
        <w:t xml:space="preserve"> мощности центров питания – 5,35 МВА. При этом наблюдается рост свободной для присоединения потребителей трансформаторной мощности подстанций </w:t>
      </w:r>
      <w:proofErr w:type="spellStart"/>
      <w:r w:rsidRPr="00EB15B5">
        <w:rPr>
          <w:sz w:val="24"/>
          <w:szCs w:val="24"/>
        </w:rPr>
        <w:t>Межевского</w:t>
      </w:r>
      <w:proofErr w:type="spellEnd"/>
      <w:r w:rsidRPr="00EB15B5">
        <w:rPr>
          <w:sz w:val="24"/>
          <w:szCs w:val="24"/>
        </w:rPr>
        <w:t xml:space="preserve"> РЭС.</w:t>
      </w:r>
    </w:p>
    <w:p w:rsidR="003E5172" w:rsidRDefault="007E01FF" w:rsidP="003E5172">
      <w:pPr>
        <w:pStyle w:val="a4"/>
        <w:ind w:right="181" w:firstLine="709"/>
        <w:rPr>
          <w:sz w:val="24"/>
          <w:szCs w:val="24"/>
        </w:rPr>
      </w:pPr>
      <w:r w:rsidRPr="00EB15B5">
        <w:rPr>
          <w:sz w:val="24"/>
          <w:szCs w:val="24"/>
        </w:rPr>
        <w:t xml:space="preserve">За 2021 г. электропотребление по округу в целом составило 6235 тыс. </w:t>
      </w:r>
      <w:proofErr w:type="spellStart"/>
      <w:proofErr w:type="gramStart"/>
      <w:r w:rsidRPr="00EB15B5">
        <w:rPr>
          <w:sz w:val="24"/>
          <w:szCs w:val="24"/>
        </w:rPr>
        <w:t>кВт-ч</w:t>
      </w:r>
      <w:proofErr w:type="spellEnd"/>
      <w:proofErr w:type="gramEnd"/>
      <w:r w:rsidRPr="00EB15B5">
        <w:rPr>
          <w:sz w:val="24"/>
          <w:szCs w:val="24"/>
        </w:rPr>
        <w:t>. Максимальная электрическая нагрузка по округу составляет 2,39 МВт.</w:t>
      </w:r>
    </w:p>
    <w:p w:rsidR="003E5172" w:rsidRDefault="007E01FF" w:rsidP="003E5172">
      <w:pPr>
        <w:pStyle w:val="a4"/>
        <w:ind w:right="181" w:firstLine="709"/>
        <w:rPr>
          <w:sz w:val="24"/>
          <w:szCs w:val="24"/>
        </w:rPr>
      </w:pPr>
      <w:r w:rsidRPr="00EB15B5">
        <w:rPr>
          <w:sz w:val="24"/>
          <w:szCs w:val="24"/>
        </w:rPr>
        <w:t>В числе основных вызовов, сдерживающих развитие топливно-энергетического комплекса округа, можно отметить:</w:t>
      </w:r>
    </w:p>
    <w:p w:rsidR="003E5172" w:rsidRDefault="007E01FF" w:rsidP="003E5172">
      <w:pPr>
        <w:pStyle w:val="a4"/>
        <w:ind w:right="181" w:firstLine="709"/>
        <w:rPr>
          <w:sz w:val="24"/>
          <w:szCs w:val="24"/>
        </w:rPr>
      </w:pPr>
      <w:r w:rsidRPr="00EB15B5">
        <w:rPr>
          <w:sz w:val="24"/>
          <w:szCs w:val="24"/>
        </w:rPr>
        <w:t xml:space="preserve">в сфере электроэнергетики: значительный износ объектов </w:t>
      </w:r>
      <w:proofErr w:type="spellStart"/>
      <w:r w:rsidRPr="00EB15B5">
        <w:rPr>
          <w:sz w:val="24"/>
          <w:szCs w:val="24"/>
        </w:rPr>
        <w:t>электросетевой</w:t>
      </w:r>
      <w:proofErr w:type="spellEnd"/>
      <w:r w:rsidRPr="00EB15B5">
        <w:rPr>
          <w:sz w:val="24"/>
          <w:szCs w:val="24"/>
        </w:rPr>
        <w:t xml:space="preserve"> инфраструктуры;</w:t>
      </w:r>
    </w:p>
    <w:p w:rsidR="003E5172" w:rsidRDefault="007E01FF" w:rsidP="003E5172">
      <w:pPr>
        <w:pStyle w:val="a4"/>
        <w:ind w:right="181" w:firstLine="709"/>
        <w:rPr>
          <w:sz w:val="24"/>
          <w:szCs w:val="24"/>
        </w:rPr>
      </w:pPr>
      <w:r w:rsidRPr="00EB15B5">
        <w:rPr>
          <w:sz w:val="24"/>
          <w:szCs w:val="24"/>
        </w:rPr>
        <w:t>в сфере теплоэнергетики: высокий уровень износа инфраструктуры выработки тепловой энергии, недостаточный уровень использования местных и более экономичных видов топлива.</w:t>
      </w:r>
    </w:p>
    <w:p w:rsidR="003E5172" w:rsidRDefault="00445120" w:rsidP="003E5172">
      <w:pPr>
        <w:pStyle w:val="a4"/>
        <w:ind w:right="181" w:firstLine="709"/>
        <w:rPr>
          <w:sz w:val="24"/>
          <w:szCs w:val="24"/>
        </w:rPr>
      </w:pPr>
      <w:r w:rsidRPr="00EB15B5">
        <w:rPr>
          <w:sz w:val="24"/>
          <w:szCs w:val="24"/>
        </w:rPr>
        <w:t>Основной целью развития является повышение качества, надежности и доступности энергообеспечения, экономия затрат на производство и транспортировку энергоресурсов.</w:t>
      </w:r>
    </w:p>
    <w:p w:rsidR="003E5172" w:rsidRDefault="00B9610F" w:rsidP="003E5172">
      <w:pPr>
        <w:pStyle w:val="a4"/>
        <w:ind w:right="181" w:firstLine="709"/>
        <w:rPr>
          <w:sz w:val="24"/>
          <w:szCs w:val="24"/>
        </w:rPr>
      </w:pPr>
      <w:r w:rsidRPr="00EB15B5">
        <w:rPr>
          <w:sz w:val="24"/>
          <w:szCs w:val="24"/>
        </w:rPr>
        <w:t>На достижение поставленной цели направлены задачи:</w:t>
      </w:r>
    </w:p>
    <w:p w:rsidR="003E5172" w:rsidRDefault="00B9610F" w:rsidP="003E5172">
      <w:pPr>
        <w:pStyle w:val="a4"/>
        <w:ind w:right="181" w:firstLine="709"/>
        <w:rPr>
          <w:sz w:val="24"/>
          <w:szCs w:val="24"/>
        </w:rPr>
      </w:pPr>
      <w:r w:rsidRPr="00EB15B5">
        <w:rPr>
          <w:sz w:val="24"/>
          <w:szCs w:val="24"/>
        </w:rPr>
        <w:t>Повышение доступности и надежности энергоснабжения потребителей.</w:t>
      </w:r>
    </w:p>
    <w:p w:rsidR="003E5172" w:rsidRDefault="00B9610F" w:rsidP="003E5172">
      <w:pPr>
        <w:pStyle w:val="a4"/>
        <w:ind w:right="181" w:firstLine="709"/>
        <w:rPr>
          <w:sz w:val="24"/>
          <w:szCs w:val="24"/>
        </w:rPr>
      </w:pPr>
      <w:r w:rsidRPr="00EB15B5">
        <w:rPr>
          <w:sz w:val="24"/>
          <w:szCs w:val="24"/>
        </w:rPr>
        <w:t>сокращение сроков технологического присоединения к электросетям;</w:t>
      </w:r>
    </w:p>
    <w:p w:rsidR="003E5172" w:rsidRDefault="00B9610F" w:rsidP="003E5172">
      <w:pPr>
        <w:pStyle w:val="a4"/>
        <w:ind w:right="181" w:firstLine="709"/>
        <w:rPr>
          <w:sz w:val="24"/>
          <w:szCs w:val="24"/>
        </w:rPr>
      </w:pPr>
      <w:r w:rsidRPr="00EB15B5">
        <w:rPr>
          <w:sz w:val="24"/>
          <w:szCs w:val="24"/>
        </w:rPr>
        <w:t xml:space="preserve">стимулирование технического перевооружения </w:t>
      </w:r>
      <w:proofErr w:type="spellStart"/>
      <w:r w:rsidRPr="00EB15B5">
        <w:rPr>
          <w:sz w:val="24"/>
          <w:szCs w:val="24"/>
        </w:rPr>
        <w:t>энергопотребителей</w:t>
      </w:r>
      <w:proofErr w:type="spellEnd"/>
      <w:r w:rsidRPr="00EB15B5">
        <w:rPr>
          <w:sz w:val="24"/>
          <w:szCs w:val="24"/>
        </w:rPr>
        <w:t>;</w:t>
      </w:r>
    </w:p>
    <w:p w:rsidR="00B9610F" w:rsidRPr="003E5172" w:rsidRDefault="00B9610F" w:rsidP="003E5172">
      <w:pPr>
        <w:pStyle w:val="a4"/>
        <w:ind w:right="181" w:firstLine="709"/>
        <w:rPr>
          <w:bCs/>
          <w:color w:val="000000"/>
          <w:sz w:val="24"/>
          <w:szCs w:val="24"/>
          <w:lang w:bidi="ru-RU"/>
        </w:rPr>
      </w:pPr>
      <w:r w:rsidRPr="00EB15B5">
        <w:rPr>
          <w:sz w:val="24"/>
          <w:szCs w:val="24"/>
        </w:rPr>
        <w:t>строительство, реконструкция и модернизация действующих электростанций, систем теплоснабжения и коммунальных объектов.</w:t>
      </w:r>
    </w:p>
    <w:p w:rsidR="00B9610F" w:rsidRPr="00EB15B5" w:rsidRDefault="00B9610F" w:rsidP="00B9610F">
      <w:pPr>
        <w:jc w:val="both"/>
        <w:rPr>
          <w:sz w:val="24"/>
          <w:szCs w:val="24"/>
        </w:rPr>
      </w:pPr>
    </w:p>
    <w:p w:rsidR="00B9610F" w:rsidRDefault="00B9610F" w:rsidP="0059526D">
      <w:pPr>
        <w:jc w:val="center"/>
      </w:pPr>
      <w:r>
        <w:t>8.3.2.Газификация.</w:t>
      </w:r>
    </w:p>
    <w:p w:rsidR="00B9610F" w:rsidRDefault="00B9610F" w:rsidP="00B9610F">
      <w:pPr>
        <w:jc w:val="both"/>
      </w:pPr>
    </w:p>
    <w:p w:rsidR="00EB15B5" w:rsidRDefault="00B9610F" w:rsidP="00EB15B5">
      <w:pPr>
        <w:pStyle w:val="ConsPlusNormal"/>
        <w:widowControl/>
        <w:spacing w:after="0"/>
        <w:ind w:firstLine="709"/>
        <w:jc w:val="both"/>
        <w:rPr>
          <w:rFonts w:ascii="Times New Roman" w:hAnsi="Times New Roman"/>
          <w:sz w:val="24"/>
          <w:szCs w:val="24"/>
        </w:rPr>
      </w:pPr>
      <w:r w:rsidRPr="003C193A">
        <w:rPr>
          <w:rFonts w:ascii="Times New Roman" w:hAnsi="Times New Roman"/>
          <w:sz w:val="24"/>
          <w:szCs w:val="24"/>
        </w:rPr>
        <w:t xml:space="preserve">На территории </w:t>
      </w:r>
      <w:proofErr w:type="spellStart"/>
      <w:r w:rsidRPr="003C193A">
        <w:rPr>
          <w:rFonts w:ascii="Times New Roman" w:hAnsi="Times New Roman"/>
          <w:sz w:val="24"/>
          <w:szCs w:val="24"/>
        </w:rPr>
        <w:t>Межевского</w:t>
      </w:r>
      <w:proofErr w:type="spellEnd"/>
      <w:r w:rsidRPr="003C193A">
        <w:rPr>
          <w:rFonts w:ascii="Times New Roman" w:hAnsi="Times New Roman"/>
          <w:sz w:val="24"/>
          <w:szCs w:val="24"/>
        </w:rPr>
        <w:t xml:space="preserve"> муниципального округа в настоящее время централизованная система газоснабжения населенных пунктов отсутствует. Для приготовления пищи местными жителями используется сжиженный газ. </w:t>
      </w:r>
    </w:p>
    <w:p w:rsidR="0059526D" w:rsidRPr="00EB15B5" w:rsidRDefault="0059526D" w:rsidP="00EB15B5">
      <w:pPr>
        <w:pStyle w:val="ConsPlusNormal"/>
        <w:widowControl/>
        <w:spacing w:after="0"/>
        <w:ind w:firstLine="709"/>
        <w:jc w:val="both"/>
        <w:rPr>
          <w:rFonts w:ascii="Times New Roman" w:hAnsi="Times New Roman"/>
          <w:sz w:val="24"/>
          <w:szCs w:val="24"/>
        </w:rPr>
      </w:pPr>
      <w:r w:rsidRPr="00EB15B5">
        <w:rPr>
          <w:rFonts w:ascii="Times New Roman" w:hAnsi="Times New Roman"/>
          <w:sz w:val="24"/>
          <w:szCs w:val="24"/>
        </w:rPr>
        <w:t>В соответствии с областной целевой программой «Развитие газификации Костромской области до 2015 года», утвержденной постановлением Костромской областной думы от 21.04.2005 № 3602, ОАО «</w:t>
      </w:r>
      <w:proofErr w:type="spellStart"/>
      <w:r w:rsidRPr="00EB15B5">
        <w:rPr>
          <w:rFonts w:ascii="Times New Roman" w:hAnsi="Times New Roman"/>
          <w:sz w:val="24"/>
          <w:szCs w:val="24"/>
        </w:rPr>
        <w:t>Промгаз</w:t>
      </w:r>
      <w:proofErr w:type="spellEnd"/>
      <w:r w:rsidRPr="00EB15B5">
        <w:rPr>
          <w:rFonts w:ascii="Times New Roman" w:hAnsi="Times New Roman"/>
          <w:sz w:val="24"/>
          <w:szCs w:val="24"/>
        </w:rPr>
        <w:t xml:space="preserve">» была разработана схема газификации сельских поселений </w:t>
      </w:r>
      <w:proofErr w:type="spellStart"/>
      <w:r w:rsidRPr="00EB15B5">
        <w:rPr>
          <w:rFonts w:ascii="Times New Roman" w:hAnsi="Times New Roman"/>
          <w:sz w:val="24"/>
          <w:szCs w:val="24"/>
        </w:rPr>
        <w:t>Межевского</w:t>
      </w:r>
      <w:proofErr w:type="spellEnd"/>
      <w:r w:rsidRPr="00EB15B5">
        <w:rPr>
          <w:rFonts w:ascii="Times New Roman" w:hAnsi="Times New Roman"/>
          <w:sz w:val="24"/>
          <w:szCs w:val="24"/>
        </w:rPr>
        <w:t xml:space="preserve"> муниципального района, которая не была реализована.</w:t>
      </w:r>
    </w:p>
    <w:p w:rsidR="0059526D" w:rsidRDefault="0059526D" w:rsidP="00B9610F">
      <w:pPr>
        <w:pStyle w:val="ConsPlusNormal"/>
        <w:widowControl/>
        <w:ind w:firstLine="709"/>
        <w:jc w:val="both"/>
        <w:rPr>
          <w:rFonts w:ascii="Times New Roman" w:hAnsi="Times New Roman"/>
          <w:sz w:val="24"/>
          <w:szCs w:val="24"/>
        </w:rPr>
      </w:pPr>
    </w:p>
    <w:p w:rsidR="0059526D" w:rsidRDefault="0059526D" w:rsidP="00B9610F">
      <w:pPr>
        <w:pStyle w:val="ConsPlusNormal"/>
        <w:widowControl/>
        <w:ind w:firstLine="709"/>
        <w:jc w:val="both"/>
        <w:rPr>
          <w:rFonts w:ascii="Times New Roman" w:hAnsi="Times New Roman"/>
          <w:sz w:val="24"/>
          <w:szCs w:val="24"/>
        </w:rPr>
      </w:pPr>
    </w:p>
    <w:p w:rsidR="0059526D" w:rsidRDefault="0059526D" w:rsidP="00B9610F">
      <w:pPr>
        <w:pStyle w:val="ConsPlusNormal"/>
        <w:widowControl/>
        <w:ind w:firstLine="709"/>
        <w:jc w:val="both"/>
        <w:rPr>
          <w:rFonts w:ascii="Times New Roman" w:hAnsi="Times New Roman"/>
          <w:sz w:val="24"/>
          <w:szCs w:val="24"/>
        </w:rPr>
      </w:pPr>
    </w:p>
    <w:p w:rsidR="0059526D" w:rsidRDefault="0059526D" w:rsidP="0059526D">
      <w:pPr>
        <w:pStyle w:val="ConsPlusNormal"/>
        <w:widowControl/>
        <w:ind w:firstLine="0"/>
        <w:jc w:val="both"/>
        <w:rPr>
          <w:rFonts w:ascii="Times New Roman" w:hAnsi="Times New Roman"/>
          <w:sz w:val="24"/>
          <w:szCs w:val="24"/>
        </w:rPr>
      </w:pPr>
      <w:r>
        <w:rPr>
          <w:noProof/>
        </w:rPr>
        <w:lastRenderedPageBreak/>
        <w:drawing>
          <wp:inline distT="0" distB="0" distL="0" distR="0">
            <wp:extent cx="5892800" cy="8339455"/>
            <wp:effectExtent l="19050" t="0" r="0" b="0"/>
            <wp:docPr id="1" name="Рисунок 1" descr="Межевской рай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жевской район"/>
                    <pic:cNvPicPr>
                      <a:picLocks noChangeAspect="1" noChangeArrowheads="1"/>
                    </pic:cNvPicPr>
                  </pic:nvPicPr>
                  <pic:blipFill>
                    <a:blip r:embed="rId9" cstate="print"/>
                    <a:srcRect/>
                    <a:stretch>
                      <a:fillRect/>
                    </a:stretch>
                  </pic:blipFill>
                  <pic:spPr bwMode="auto">
                    <a:xfrm>
                      <a:off x="0" y="0"/>
                      <a:ext cx="5892800" cy="8339455"/>
                    </a:xfrm>
                    <a:prstGeom prst="rect">
                      <a:avLst/>
                    </a:prstGeom>
                    <a:noFill/>
                    <a:ln w="9525">
                      <a:noFill/>
                      <a:miter lim="800000"/>
                      <a:headEnd/>
                      <a:tailEnd/>
                    </a:ln>
                  </pic:spPr>
                </pic:pic>
              </a:graphicData>
            </a:graphic>
          </wp:inline>
        </w:drawing>
      </w:r>
    </w:p>
    <w:p w:rsidR="0059526D" w:rsidRDefault="00FA2CF6" w:rsidP="00FA2CF6">
      <w:pPr>
        <w:pStyle w:val="ConsPlusNormal"/>
        <w:widowControl/>
        <w:ind w:firstLine="709"/>
        <w:jc w:val="center"/>
        <w:rPr>
          <w:rFonts w:ascii="Times New Roman" w:hAnsi="Times New Roman"/>
          <w:sz w:val="24"/>
          <w:szCs w:val="24"/>
        </w:rPr>
      </w:pPr>
      <w:r>
        <w:rPr>
          <w:rFonts w:ascii="Times New Roman" w:hAnsi="Times New Roman"/>
          <w:sz w:val="24"/>
          <w:szCs w:val="24"/>
        </w:rPr>
        <w:t xml:space="preserve">Рис.2.Схема газификации </w:t>
      </w:r>
      <w:proofErr w:type="spellStart"/>
      <w:r>
        <w:rPr>
          <w:rFonts w:ascii="Times New Roman" w:hAnsi="Times New Roman"/>
          <w:sz w:val="24"/>
          <w:szCs w:val="24"/>
        </w:rPr>
        <w:t>Межевского</w:t>
      </w:r>
      <w:proofErr w:type="spellEnd"/>
      <w:r>
        <w:rPr>
          <w:rFonts w:ascii="Times New Roman" w:hAnsi="Times New Roman"/>
          <w:sz w:val="24"/>
          <w:szCs w:val="24"/>
        </w:rPr>
        <w:t xml:space="preserve"> муниципального района</w:t>
      </w:r>
    </w:p>
    <w:p w:rsidR="00EB15B5" w:rsidRDefault="00EB15B5" w:rsidP="00EB15B5">
      <w:pPr>
        <w:pStyle w:val="ConsPlusNormal"/>
        <w:widowControl/>
        <w:spacing w:after="0"/>
        <w:ind w:firstLine="709"/>
        <w:jc w:val="both"/>
        <w:rPr>
          <w:rFonts w:ascii="Times New Roman" w:hAnsi="Times New Roman"/>
          <w:sz w:val="24"/>
          <w:szCs w:val="24"/>
        </w:rPr>
      </w:pPr>
      <w:r w:rsidRPr="00EB15B5">
        <w:rPr>
          <w:rFonts w:ascii="Times New Roman" w:hAnsi="Times New Roman"/>
          <w:sz w:val="24"/>
          <w:szCs w:val="24"/>
        </w:rPr>
        <w:t xml:space="preserve">В действующей «Программе газификации жилищно-коммунального хозяйства, промышленных и иных организаций Костромской области на 2019-2023 годы», </w:t>
      </w:r>
      <w:r w:rsidRPr="00EB15B5">
        <w:rPr>
          <w:rFonts w:ascii="Times New Roman" w:hAnsi="Times New Roman"/>
          <w:sz w:val="24"/>
          <w:szCs w:val="24"/>
        </w:rPr>
        <w:lastRenderedPageBreak/>
        <w:t xml:space="preserve">утвержденной постановлением губернатора Костромской области от 28.01.2019 № 18 мероприятия по газификации </w:t>
      </w:r>
      <w:proofErr w:type="spellStart"/>
      <w:r w:rsidRPr="00EB15B5">
        <w:rPr>
          <w:rFonts w:ascii="Times New Roman" w:hAnsi="Times New Roman"/>
          <w:sz w:val="24"/>
          <w:szCs w:val="24"/>
        </w:rPr>
        <w:t>Межевского</w:t>
      </w:r>
      <w:proofErr w:type="spellEnd"/>
      <w:r w:rsidRPr="00EB15B5">
        <w:rPr>
          <w:rFonts w:ascii="Times New Roman" w:hAnsi="Times New Roman"/>
          <w:sz w:val="24"/>
          <w:szCs w:val="24"/>
        </w:rPr>
        <w:t xml:space="preserve"> муниципального округа отсутствуют.</w:t>
      </w:r>
    </w:p>
    <w:p w:rsidR="0059526D" w:rsidRPr="0059526D" w:rsidRDefault="0059526D" w:rsidP="0059526D">
      <w:pPr>
        <w:pStyle w:val="ConsPlusNormal"/>
        <w:widowControl/>
        <w:spacing w:after="0"/>
        <w:ind w:firstLine="709"/>
        <w:jc w:val="both"/>
        <w:rPr>
          <w:rFonts w:ascii="Times New Roman" w:hAnsi="Times New Roman"/>
          <w:sz w:val="24"/>
          <w:szCs w:val="24"/>
        </w:rPr>
      </w:pPr>
      <w:r w:rsidRPr="0059526D">
        <w:rPr>
          <w:rFonts w:ascii="Times New Roman" w:hAnsi="Times New Roman"/>
          <w:sz w:val="24"/>
          <w:szCs w:val="24"/>
        </w:rPr>
        <w:t>Возможные вызовы дальнейшей газификации связаны с длительными сроками проектирования и со</w:t>
      </w:r>
      <w:r>
        <w:rPr>
          <w:rFonts w:ascii="Times New Roman" w:hAnsi="Times New Roman"/>
          <w:sz w:val="24"/>
          <w:szCs w:val="24"/>
        </w:rPr>
        <w:t>гласования нового строительства.</w:t>
      </w:r>
    </w:p>
    <w:p w:rsidR="00EB15B5" w:rsidRDefault="0059526D" w:rsidP="005A342F">
      <w:pPr>
        <w:pStyle w:val="ConsPlusNormal"/>
        <w:widowControl/>
        <w:spacing w:after="0"/>
        <w:ind w:firstLine="0"/>
        <w:jc w:val="both"/>
        <w:rPr>
          <w:rFonts w:ascii="Times New Roman" w:hAnsi="Times New Roman"/>
          <w:sz w:val="24"/>
          <w:szCs w:val="24"/>
        </w:rPr>
      </w:pPr>
      <w:r>
        <w:rPr>
          <w:rFonts w:ascii="Times New Roman" w:hAnsi="Times New Roman"/>
          <w:sz w:val="24"/>
          <w:szCs w:val="24"/>
        </w:rPr>
        <w:tab/>
        <w:t>Основная цель газификации округа</w:t>
      </w:r>
      <w:r w:rsidR="005A342F">
        <w:rPr>
          <w:rFonts w:ascii="Times New Roman" w:hAnsi="Times New Roman"/>
          <w:sz w:val="24"/>
          <w:szCs w:val="24"/>
        </w:rPr>
        <w:t xml:space="preserve"> -</w:t>
      </w:r>
      <w:r>
        <w:rPr>
          <w:rFonts w:ascii="Times New Roman" w:hAnsi="Times New Roman"/>
          <w:sz w:val="24"/>
          <w:szCs w:val="24"/>
        </w:rPr>
        <w:t xml:space="preserve"> повышение уровня газификации и обеспечение надежного газоснабжения потребителей на территории округа.</w:t>
      </w:r>
    </w:p>
    <w:p w:rsidR="005A342F" w:rsidRDefault="005A342F" w:rsidP="005A342F">
      <w:pPr>
        <w:pStyle w:val="ConsPlusNormal"/>
        <w:widowControl/>
        <w:spacing w:after="0"/>
        <w:ind w:firstLine="0"/>
        <w:jc w:val="both"/>
        <w:rPr>
          <w:rFonts w:ascii="Times New Roman" w:hAnsi="Times New Roman"/>
          <w:sz w:val="24"/>
          <w:szCs w:val="24"/>
        </w:rPr>
      </w:pPr>
      <w:r>
        <w:rPr>
          <w:rFonts w:ascii="Times New Roman" w:hAnsi="Times New Roman"/>
          <w:sz w:val="24"/>
          <w:szCs w:val="24"/>
        </w:rPr>
        <w:tab/>
        <w:t>Для достижения цели необходимо выполнение следующей задачи: перевод потребителей на использование природного газа.</w:t>
      </w:r>
    </w:p>
    <w:p w:rsidR="005A342F" w:rsidRDefault="005A342F" w:rsidP="005A342F">
      <w:pPr>
        <w:pStyle w:val="ConsPlusNormal"/>
        <w:widowControl/>
        <w:spacing w:after="0"/>
        <w:ind w:firstLine="0"/>
        <w:jc w:val="both"/>
        <w:rPr>
          <w:rFonts w:ascii="Times New Roman" w:hAnsi="Times New Roman"/>
          <w:sz w:val="24"/>
          <w:szCs w:val="24"/>
        </w:rPr>
      </w:pPr>
      <w:r>
        <w:rPr>
          <w:rFonts w:ascii="Times New Roman" w:hAnsi="Times New Roman"/>
          <w:sz w:val="24"/>
          <w:szCs w:val="24"/>
        </w:rPr>
        <w:tab/>
        <w:t>Для решения поставленной задачи планируется дальнейшая газификация округа.</w:t>
      </w:r>
    </w:p>
    <w:p w:rsidR="00F6036E" w:rsidRDefault="00F6036E" w:rsidP="005A342F">
      <w:pPr>
        <w:pStyle w:val="ConsPlusNormal"/>
        <w:widowControl/>
        <w:spacing w:after="0"/>
        <w:ind w:firstLine="0"/>
        <w:jc w:val="both"/>
        <w:rPr>
          <w:rFonts w:ascii="Times New Roman" w:hAnsi="Times New Roman"/>
          <w:sz w:val="24"/>
          <w:szCs w:val="24"/>
        </w:rPr>
      </w:pPr>
    </w:p>
    <w:p w:rsidR="00EB15B5" w:rsidRDefault="00F6036E" w:rsidP="00EB15B5">
      <w:pPr>
        <w:pStyle w:val="ConsPlusNormal"/>
        <w:widowControl/>
        <w:spacing w:after="0"/>
        <w:ind w:firstLine="0"/>
        <w:jc w:val="center"/>
        <w:rPr>
          <w:rFonts w:ascii="Times New Roman" w:hAnsi="Times New Roman"/>
          <w:sz w:val="24"/>
          <w:szCs w:val="24"/>
        </w:rPr>
      </w:pPr>
      <w:r>
        <w:rPr>
          <w:rFonts w:ascii="Times New Roman" w:hAnsi="Times New Roman"/>
          <w:sz w:val="24"/>
          <w:szCs w:val="24"/>
        </w:rPr>
        <w:t>8.3.3</w:t>
      </w:r>
      <w:r w:rsidR="00EB15B5">
        <w:rPr>
          <w:rFonts w:ascii="Times New Roman" w:hAnsi="Times New Roman"/>
          <w:sz w:val="24"/>
          <w:szCs w:val="24"/>
        </w:rPr>
        <w:t>.Транспорт, дорожное хозяйство</w:t>
      </w:r>
    </w:p>
    <w:p w:rsidR="00EB15B5" w:rsidRDefault="00EB15B5" w:rsidP="00EB15B5">
      <w:pPr>
        <w:pStyle w:val="ConsPlusNormal"/>
        <w:widowControl/>
        <w:spacing w:after="0"/>
        <w:ind w:firstLine="0"/>
        <w:jc w:val="center"/>
        <w:rPr>
          <w:rFonts w:ascii="Times New Roman" w:hAnsi="Times New Roman"/>
          <w:sz w:val="24"/>
          <w:szCs w:val="24"/>
        </w:rPr>
      </w:pPr>
    </w:p>
    <w:p w:rsidR="00115F7D" w:rsidRPr="004E3ED3" w:rsidRDefault="00115F7D" w:rsidP="00115F7D">
      <w:pPr>
        <w:spacing w:before="5"/>
        <w:jc w:val="both"/>
        <w:rPr>
          <w:sz w:val="24"/>
          <w:szCs w:val="24"/>
        </w:rPr>
      </w:pPr>
      <w:r>
        <w:rPr>
          <w:sz w:val="24"/>
          <w:szCs w:val="24"/>
        </w:rPr>
        <w:tab/>
      </w:r>
      <w:r w:rsidRPr="004E3ED3">
        <w:rPr>
          <w:sz w:val="24"/>
          <w:szCs w:val="24"/>
        </w:rPr>
        <w:t xml:space="preserve">Протяженность автомобильных дорог на территории </w:t>
      </w:r>
      <w:proofErr w:type="spellStart"/>
      <w:r w:rsidRPr="004E3ED3">
        <w:rPr>
          <w:sz w:val="24"/>
          <w:szCs w:val="24"/>
        </w:rPr>
        <w:t>Межевского</w:t>
      </w:r>
      <w:proofErr w:type="spellEnd"/>
      <w:r w:rsidRPr="004E3ED3">
        <w:rPr>
          <w:sz w:val="24"/>
          <w:szCs w:val="24"/>
        </w:rPr>
        <w:t xml:space="preserve"> муниципального района составляет </w:t>
      </w:r>
      <w:smartTag w:uri="urn:schemas-microsoft-com:office:smarttags" w:element="metricconverter">
        <w:smartTagPr>
          <w:attr w:name="ProductID" w:val="253,26 км"/>
        </w:smartTagPr>
        <w:r w:rsidRPr="004E3ED3">
          <w:rPr>
            <w:sz w:val="24"/>
            <w:szCs w:val="24"/>
          </w:rPr>
          <w:t>253,26 км</w:t>
        </w:r>
      </w:smartTag>
      <w:r w:rsidRPr="004E3ED3">
        <w:rPr>
          <w:sz w:val="24"/>
          <w:szCs w:val="24"/>
        </w:rPr>
        <w:t xml:space="preserve">, из них регионального значения – </w:t>
      </w:r>
      <w:smartTag w:uri="urn:schemas-microsoft-com:office:smarttags" w:element="metricconverter">
        <w:smartTagPr>
          <w:attr w:name="ProductID" w:val="113,03 км"/>
        </w:smartTagPr>
        <w:r w:rsidRPr="004E3ED3">
          <w:rPr>
            <w:sz w:val="24"/>
            <w:szCs w:val="24"/>
          </w:rPr>
          <w:t>113,03 км</w:t>
        </w:r>
      </w:smartTag>
      <w:r w:rsidRPr="004E3ED3">
        <w:rPr>
          <w:sz w:val="24"/>
          <w:szCs w:val="24"/>
        </w:rPr>
        <w:t xml:space="preserve">, муниципального значения – 121,03 км, в т.ч. </w:t>
      </w:r>
      <w:proofErr w:type="spellStart"/>
      <w:r w:rsidRPr="004E3ED3">
        <w:rPr>
          <w:sz w:val="24"/>
          <w:szCs w:val="24"/>
        </w:rPr>
        <w:t>улично</w:t>
      </w:r>
      <w:proofErr w:type="spellEnd"/>
      <w:r w:rsidRPr="004E3ED3">
        <w:rPr>
          <w:sz w:val="24"/>
          <w:szCs w:val="24"/>
        </w:rPr>
        <w:t xml:space="preserve"> - дорожная сеть населенных пунктов – 57,43 км.</w:t>
      </w:r>
    </w:p>
    <w:p w:rsidR="00746D5B" w:rsidRPr="00746D5B" w:rsidRDefault="00C15DC1" w:rsidP="00746D5B">
      <w:pPr>
        <w:pStyle w:val="ConsPlusNormal"/>
        <w:widowControl/>
        <w:spacing w:after="0"/>
        <w:ind w:firstLine="709"/>
        <w:jc w:val="both"/>
        <w:rPr>
          <w:rFonts w:ascii="Times New Roman" w:hAnsi="Times New Roman"/>
          <w:sz w:val="24"/>
          <w:szCs w:val="24"/>
        </w:rPr>
      </w:pPr>
      <w:r w:rsidRPr="00746D5B">
        <w:rPr>
          <w:rFonts w:ascii="Times New Roman" w:hAnsi="Times New Roman"/>
          <w:sz w:val="24"/>
          <w:szCs w:val="24"/>
        </w:rPr>
        <w:t xml:space="preserve">На 2017 год администрациями муниципального района и сельских поселений разработаны планы мероприятий по  реконструкции, ремонту и капитальному ремонту автомобильных дорог общего пользования местного значения  на условиях </w:t>
      </w:r>
      <w:proofErr w:type="spellStart"/>
      <w:r w:rsidRPr="00746D5B">
        <w:rPr>
          <w:rFonts w:ascii="Times New Roman" w:hAnsi="Times New Roman"/>
          <w:sz w:val="24"/>
          <w:szCs w:val="24"/>
        </w:rPr>
        <w:t>софинансирования</w:t>
      </w:r>
      <w:proofErr w:type="spellEnd"/>
      <w:r w:rsidRPr="00746D5B">
        <w:rPr>
          <w:rFonts w:ascii="Times New Roman" w:hAnsi="Times New Roman"/>
          <w:sz w:val="24"/>
          <w:szCs w:val="24"/>
        </w:rPr>
        <w:t xml:space="preserve">  из дорожного фонда Костромской области.</w:t>
      </w:r>
    </w:p>
    <w:p w:rsidR="00E90E70" w:rsidRDefault="00C15DC1" w:rsidP="00DB0836">
      <w:pPr>
        <w:ind w:firstLine="709"/>
        <w:jc w:val="both"/>
        <w:rPr>
          <w:sz w:val="24"/>
          <w:szCs w:val="24"/>
        </w:rPr>
      </w:pPr>
      <w:r w:rsidRPr="00746D5B">
        <w:rPr>
          <w:sz w:val="24"/>
          <w:szCs w:val="24"/>
        </w:rPr>
        <w:t>В настоящее время ситуация в сфере транспортного обслуживания и дорожного хозяйства области осложнена наличием основной  проблемы - неудовлетворительное состояние автомобильных дорог в связи с систематическим недофинансированием дорожного хозяйства</w:t>
      </w:r>
      <w:r w:rsidR="00746D5B">
        <w:rPr>
          <w:sz w:val="24"/>
          <w:szCs w:val="24"/>
        </w:rPr>
        <w:t>.</w:t>
      </w:r>
      <w:r w:rsidR="00E90E70">
        <w:rPr>
          <w:sz w:val="24"/>
          <w:szCs w:val="24"/>
        </w:rPr>
        <w:t xml:space="preserve"> </w:t>
      </w:r>
    </w:p>
    <w:p w:rsidR="00E90E70" w:rsidRPr="00E90E70" w:rsidRDefault="00E90E70" w:rsidP="00DB0836">
      <w:pPr>
        <w:ind w:firstLine="709"/>
        <w:jc w:val="both"/>
        <w:rPr>
          <w:rFonts w:eastAsia="Calibri"/>
          <w:sz w:val="24"/>
          <w:szCs w:val="24"/>
          <w:lang w:eastAsia="en-US"/>
        </w:rPr>
      </w:pPr>
      <w:r w:rsidRPr="00E90E70">
        <w:rPr>
          <w:sz w:val="24"/>
          <w:szCs w:val="24"/>
        </w:rPr>
        <w:t xml:space="preserve">Также на низком уровне организовано </w:t>
      </w:r>
      <w:r w:rsidRPr="00E90E70">
        <w:rPr>
          <w:rFonts w:eastAsia="Calibri"/>
          <w:sz w:val="24"/>
          <w:szCs w:val="24"/>
          <w:lang w:eastAsia="en-US"/>
        </w:rPr>
        <w:t>транспортное обслуживание населения.</w:t>
      </w:r>
    </w:p>
    <w:p w:rsidR="00746D5B" w:rsidRPr="00746D5B" w:rsidRDefault="00C15DC1" w:rsidP="00DB0836">
      <w:pPr>
        <w:ind w:firstLine="709"/>
        <w:jc w:val="both"/>
        <w:rPr>
          <w:sz w:val="24"/>
          <w:szCs w:val="24"/>
        </w:rPr>
      </w:pPr>
      <w:r w:rsidRPr="00E90E70">
        <w:rPr>
          <w:sz w:val="24"/>
          <w:szCs w:val="24"/>
        </w:rPr>
        <w:t xml:space="preserve">Целью развития транспортного комплекса является обеспечение доступности </w:t>
      </w:r>
      <w:r w:rsidRPr="00746D5B">
        <w:rPr>
          <w:sz w:val="24"/>
          <w:szCs w:val="24"/>
        </w:rPr>
        <w:t xml:space="preserve">транспортных услуг для населения при повышении комплексной безопасности и устойчивости транспортной системы. </w:t>
      </w:r>
    </w:p>
    <w:p w:rsidR="00C15DC1" w:rsidRPr="00746D5B" w:rsidRDefault="00C15DC1" w:rsidP="00DB0836">
      <w:pPr>
        <w:pStyle w:val="ConsPlusNormal"/>
        <w:widowControl/>
        <w:spacing w:after="0"/>
        <w:ind w:firstLine="709"/>
        <w:jc w:val="both"/>
        <w:rPr>
          <w:rFonts w:ascii="Times New Roman" w:hAnsi="Times New Roman"/>
          <w:sz w:val="24"/>
          <w:szCs w:val="24"/>
        </w:rPr>
      </w:pPr>
      <w:r w:rsidRPr="00746D5B">
        <w:rPr>
          <w:rFonts w:ascii="Times New Roman" w:hAnsi="Times New Roman"/>
          <w:sz w:val="24"/>
          <w:szCs w:val="24"/>
        </w:rPr>
        <w:t>Ключевые задачи развития транспортного комплекса:</w:t>
      </w:r>
    </w:p>
    <w:p w:rsidR="00746D5B" w:rsidRDefault="00C15DC1" w:rsidP="00DB0836">
      <w:pPr>
        <w:pStyle w:val="Default"/>
        <w:ind w:firstLine="709"/>
        <w:jc w:val="both"/>
      </w:pPr>
      <w:r w:rsidRPr="00746D5B">
        <w:t>улучшение транспортно-эксплуатационного состояния сети автомобильных дорог и сооружений на них</w:t>
      </w:r>
      <w:r w:rsidR="00E90E70">
        <w:t>;</w:t>
      </w:r>
    </w:p>
    <w:p w:rsidR="00E90E70" w:rsidRPr="00746D5B" w:rsidRDefault="00E90E70" w:rsidP="00DB0836">
      <w:pPr>
        <w:pStyle w:val="Default"/>
        <w:ind w:firstLine="709"/>
        <w:jc w:val="both"/>
      </w:pPr>
      <w:r>
        <w:t>усиление мер поддержки пассажирских перевозок.</w:t>
      </w:r>
    </w:p>
    <w:p w:rsidR="00746D5B" w:rsidRPr="00746D5B" w:rsidRDefault="00C15DC1" w:rsidP="00DB0836">
      <w:pPr>
        <w:pStyle w:val="Default"/>
        <w:ind w:firstLine="709"/>
        <w:jc w:val="both"/>
      </w:pPr>
      <w:r w:rsidRPr="00746D5B">
        <w:t xml:space="preserve">На решение указанных задач направлена государственная программа Костромской области «Развитие транспортной системы Костромской области». </w:t>
      </w:r>
    </w:p>
    <w:p w:rsidR="00746D5B" w:rsidRPr="00746D5B" w:rsidRDefault="00C15DC1" w:rsidP="00DB0836">
      <w:pPr>
        <w:pStyle w:val="Default"/>
        <w:ind w:firstLine="709"/>
        <w:jc w:val="both"/>
      </w:pPr>
      <w:r w:rsidRPr="00746D5B">
        <w:t xml:space="preserve">Результатом реализации поставленных задач станет: </w:t>
      </w:r>
    </w:p>
    <w:p w:rsidR="00746D5B" w:rsidRPr="00746D5B" w:rsidRDefault="00C15DC1" w:rsidP="00DB0836">
      <w:pPr>
        <w:pStyle w:val="Default"/>
        <w:ind w:firstLine="709"/>
        <w:jc w:val="both"/>
      </w:pPr>
      <w:r w:rsidRPr="00746D5B">
        <w:t xml:space="preserve">улучшение транспортного обслуживания жителей </w:t>
      </w:r>
      <w:r w:rsidR="00746D5B" w:rsidRPr="00746D5B">
        <w:t>округа;</w:t>
      </w:r>
    </w:p>
    <w:p w:rsidR="00746D5B" w:rsidRPr="00746D5B" w:rsidRDefault="00C15DC1" w:rsidP="00DB0836">
      <w:pPr>
        <w:pStyle w:val="Default"/>
        <w:ind w:firstLine="709"/>
        <w:jc w:val="both"/>
      </w:pPr>
      <w:r w:rsidRPr="00746D5B">
        <w:t xml:space="preserve">повышение безопасности дорожного движения; </w:t>
      </w:r>
    </w:p>
    <w:p w:rsidR="00746D5B" w:rsidRDefault="00C15DC1" w:rsidP="00DB0836">
      <w:pPr>
        <w:pStyle w:val="Default"/>
        <w:ind w:firstLine="709"/>
        <w:jc w:val="both"/>
      </w:pPr>
      <w:r w:rsidRPr="00746D5B">
        <w:t>улучшение качества автомобильных дорог общего пользования местного значения</w:t>
      </w:r>
      <w:r w:rsidR="00746D5B">
        <w:t>.</w:t>
      </w:r>
    </w:p>
    <w:p w:rsidR="00E90E70" w:rsidRDefault="00E90E70" w:rsidP="00DB0836">
      <w:pPr>
        <w:pStyle w:val="Default"/>
        <w:jc w:val="both"/>
      </w:pPr>
    </w:p>
    <w:p w:rsidR="00E90E70" w:rsidRDefault="00E90E70" w:rsidP="00E90E70">
      <w:pPr>
        <w:pStyle w:val="Default"/>
        <w:jc w:val="center"/>
      </w:pPr>
      <w:r>
        <w:t>8.3.4.Жилищно – коммунальное хозяйство</w:t>
      </w:r>
    </w:p>
    <w:p w:rsidR="00E90E70" w:rsidRDefault="00E90E70" w:rsidP="00E90E70">
      <w:pPr>
        <w:pStyle w:val="Default"/>
        <w:jc w:val="both"/>
      </w:pPr>
    </w:p>
    <w:p w:rsidR="00DB0836" w:rsidRDefault="00DB0836" w:rsidP="00DB0836">
      <w:pPr>
        <w:pStyle w:val="a4"/>
        <w:ind w:firstLine="709"/>
        <w:rPr>
          <w:rFonts w:cs="Times New Roman"/>
          <w:sz w:val="24"/>
          <w:szCs w:val="24"/>
        </w:rPr>
      </w:pPr>
      <w:r w:rsidRPr="00DB0836">
        <w:rPr>
          <w:rFonts w:cs="Times New Roman"/>
          <w:sz w:val="24"/>
          <w:szCs w:val="24"/>
        </w:rPr>
        <w:t xml:space="preserve">Значительная часть систем и объектов жилищно-коммунального хозяйства </w:t>
      </w:r>
      <w:proofErr w:type="spellStart"/>
      <w:r w:rsidRPr="00DB0836">
        <w:rPr>
          <w:rFonts w:cs="Times New Roman"/>
          <w:sz w:val="24"/>
          <w:szCs w:val="24"/>
        </w:rPr>
        <w:t>Межевского</w:t>
      </w:r>
      <w:proofErr w:type="spellEnd"/>
      <w:r w:rsidRPr="00DB0836">
        <w:rPr>
          <w:rFonts w:cs="Times New Roman"/>
          <w:sz w:val="24"/>
          <w:szCs w:val="24"/>
        </w:rPr>
        <w:t xml:space="preserve"> муниципального округа нуждается в качественной технологической модернизации с привлечением существенного объема инвестиций. Причиной такого положения в первую очередь является недостаточная эффективность деятельности предприятий жилищно-коммунального хозяйства, обусловленная недостатками применяемых методов ценового регулирования, отсутствием мотивации к снижению затрат, повышению </w:t>
      </w:r>
      <w:proofErr w:type="spellStart"/>
      <w:r w:rsidRPr="00DB0836">
        <w:rPr>
          <w:rFonts w:cs="Times New Roman"/>
          <w:sz w:val="24"/>
          <w:szCs w:val="24"/>
        </w:rPr>
        <w:t>энергоэффективности</w:t>
      </w:r>
      <w:proofErr w:type="spellEnd"/>
      <w:r w:rsidRPr="00DB0836">
        <w:rPr>
          <w:rFonts w:cs="Times New Roman"/>
          <w:sz w:val="24"/>
          <w:szCs w:val="24"/>
        </w:rPr>
        <w:t xml:space="preserve"> систем инженерно-технического обеспечения и внедрению новых технологий при их строительстве и эксплуатации, отсутствие </w:t>
      </w:r>
      <w:r w:rsidRPr="00DB0836">
        <w:rPr>
          <w:rFonts w:cs="Times New Roman"/>
          <w:sz w:val="24"/>
          <w:szCs w:val="24"/>
        </w:rPr>
        <w:lastRenderedPageBreak/>
        <w:t xml:space="preserve">сформированной системы технического обследования объектов коммунальной инфраструктуры и жилищного фонда. </w:t>
      </w:r>
    </w:p>
    <w:p w:rsidR="00DB0836" w:rsidRDefault="00DB0836" w:rsidP="00DB0836">
      <w:pPr>
        <w:pStyle w:val="a4"/>
        <w:ind w:firstLine="709"/>
        <w:rPr>
          <w:rFonts w:cs="Times New Roman"/>
          <w:sz w:val="24"/>
          <w:szCs w:val="24"/>
        </w:rPr>
      </w:pPr>
      <w:r>
        <w:rPr>
          <w:rFonts w:cs="Times New Roman"/>
          <w:sz w:val="24"/>
          <w:szCs w:val="24"/>
        </w:rPr>
        <w:t>А</w:t>
      </w:r>
      <w:r w:rsidRPr="00DB0836">
        <w:rPr>
          <w:rFonts w:cs="Times New Roman"/>
          <w:sz w:val="24"/>
          <w:szCs w:val="24"/>
        </w:rPr>
        <w:t>ктуальной остается проблема ветшания сетей инженерно-технического обеспечения.</w:t>
      </w:r>
    </w:p>
    <w:p w:rsidR="00DB0836" w:rsidRDefault="00DB0836" w:rsidP="00DB0836">
      <w:pPr>
        <w:pStyle w:val="a4"/>
        <w:ind w:firstLine="709"/>
        <w:rPr>
          <w:rFonts w:cs="Times New Roman"/>
          <w:sz w:val="24"/>
          <w:szCs w:val="24"/>
        </w:rPr>
      </w:pPr>
    </w:p>
    <w:p w:rsidR="00DB0836" w:rsidRDefault="00DB0836" w:rsidP="00DB0836">
      <w:pPr>
        <w:pStyle w:val="a4"/>
        <w:ind w:firstLine="709"/>
        <w:rPr>
          <w:rFonts w:cs="Times New Roman"/>
          <w:sz w:val="24"/>
          <w:szCs w:val="24"/>
        </w:rPr>
      </w:pPr>
      <w:r w:rsidRPr="00DB0836">
        <w:rPr>
          <w:rFonts w:cs="Times New Roman"/>
          <w:bCs/>
          <w:color w:val="000000"/>
          <w:sz w:val="24"/>
          <w:szCs w:val="24"/>
          <w:lang w:eastAsia="ru-RU" w:bidi="ru-RU"/>
        </w:rPr>
        <w:t>Водоснабжение</w:t>
      </w:r>
    </w:p>
    <w:p w:rsidR="00DB0836" w:rsidRDefault="00DB0836" w:rsidP="00DB0836">
      <w:pPr>
        <w:pStyle w:val="a4"/>
        <w:ind w:firstLine="709"/>
        <w:rPr>
          <w:rFonts w:cs="Times New Roman"/>
          <w:sz w:val="24"/>
          <w:szCs w:val="24"/>
        </w:rPr>
      </w:pPr>
      <w:r>
        <w:rPr>
          <w:rFonts w:cs="Times New Roman"/>
          <w:bCs/>
          <w:color w:val="000000"/>
          <w:sz w:val="24"/>
          <w:szCs w:val="24"/>
          <w:lang w:eastAsia="ru-RU" w:bidi="ru-RU"/>
        </w:rPr>
        <w:t xml:space="preserve">В </w:t>
      </w:r>
      <w:r w:rsidRPr="00DB0836">
        <w:rPr>
          <w:rFonts w:cs="Times New Roman"/>
          <w:color w:val="000000"/>
          <w:sz w:val="24"/>
          <w:szCs w:val="24"/>
        </w:rPr>
        <w:t xml:space="preserve">настоящее время водоснабжение </w:t>
      </w:r>
      <w:proofErr w:type="spellStart"/>
      <w:r w:rsidRPr="00DB0836">
        <w:rPr>
          <w:rFonts w:cs="Times New Roman"/>
          <w:color w:val="000000"/>
          <w:sz w:val="24"/>
          <w:szCs w:val="24"/>
        </w:rPr>
        <w:t>Межевского</w:t>
      </w:r>
      <w:proofErr w:type="spellEnd"/>
      <w:r w:rsidRPr="00DB0836">
        <w:rPr>
          <w:rFonts w:cs="Times New Roman"/>
          <w:color w:val="000000"/>
          <w:sz w:val="24"/>
          <w:szCs w:val="24"/>
        </w:rPr>
        <w:t xml:space="preserve"> муниципального округа осуществляется за счет подземных источников. Насчитывается 15 артезианских скважин, 4 из которых используются на производственные нужды. </w:t>
      </w:r>
    </w:p>
    <w:p w:rsidR="00DB0836" w:rsidRDefault="00DB0836" w:rsidP="00DB0836">
      <w:pPr>
        <w:pStyle w:val="a4"/>
        <w:ind w:firstLine="709"/>
        <w:rPr>
          <w:rFonts w:cs="Times New Roman"/>
          <w:sz w:val="24"/>
          <w:szCs w:val="24"/>
        </w:rPr>
      </w:pPr>
      <w:r w:rsidRPr="00DB0836">
        <w:rPr>
          <w:rFonts w:cs="Times New Roman"/>
          <w:color w:val="000000"/>
          <w:sz w:val="24"/>
          <w:szCs w:val="24"/>
        </w:rPr>
        <w:t xml:space="preserve">Общая протяженность водопроводных сетей в </w:t>
      </w:r>
      <w:proofErr w:type="spellStart"/>
      <w:r w:rsidRPr="00DB0836">
        <w:rPr>
          <w:rFonts w:cs="Times New Roman"/>
          <w:color w:val="000000"/>
          <w:sz w:val="24"/>
          <w:szCs w:val="24"/>
        </w:rPr>
        <w:t>Межевском</w:t>
      </w:r>
      <w:proofErr w:type="spellEnd"/>
      <w:r w:rsidRPr="00DB0836">
        <w:rPr>
          <w:rFonts w:cs="Times New Roman"/>
          <w:color w:val="000000"/>
          <w:sz w:val="24"/>
          <w:szCs w:val="24"/>
        </w:rPr>
        <w:t xml:space="preserve"> муниципальном округе составляет 44,3 км. Водопроводные сети подведены к объектам соцкультбыта и к жилому сектору. </w:t>
      </w:r>
      <w:r w:rsidRPr="00DB0836">
        <w:rPr>
          <w:rFonts w:cs="Times New Roman"/>
          <w:sz w:val="24"/>
          <w:szCs w:val="24"/>
        </w:rPr>
        <w:t xml:space="preserve">На текущий период имеется значительный их износ, более 75%. </w:t>
      </w:r>
      <w:r w:rsidRPr="00DB0836">
        <w:rPr>
          <w:rFonts w:cs="Times New Roman"/>
          <w:color w:val="000000"/>
          <w:sz w:val="24"/>
          <w:szCs w:val="24"/>
        </w:rPr>
        <w:t xml:space="preserve">Артезианские скважины оборудованы </w:t>
      </w:r>
      <w:proofErr w:type="spellStart"/>
      <w:r w:rsidRPr="00DB0836">
        <w:rPr>
          <w:rFonts w:cs="Times New Roman"/>
          <w:color w:val="000000"/>
          <w:sz w:val="24"/>
          <w:szCs w:val="24"/>
        </w:rPr>
        <w:t>погружными</w:t>
      </w:r>
      <w:proofErr w:type="spellEnd"/>
      <w:r w:rsidRPr="00DB0836">
        <w:rPr>
          <w:rFonts w:cs="Times New Roman"/>
          <w:color w:val="000000"/>
          <w:sz w:val="24"/>
          <w:szCs w:val="24"/>
        </w:rPr>
        <w:t xml:space="preserve"> насосами. В большинстве своем это трехфазные </w:t>
      </w:r>
      <w:proofErr w:type="spellStart"/>
      <w:r w:rsidRPr="00DB0836">
        <w:rPr>
          <w:rFonts w:cs="Times New Roman"/>
          <w:color w:val="000000"/>
          <w:sz w:val="24"/>
          <w:szCs w:val="24"/>
        </w:rPr>
        <w:t>погружные</w:t>
      </w:r>
      <w:proofErr w:type="spellEnd"/>
      <w:r w:rsidRPr="00DB0836">
        <w:rPr>
          <w:rFonts w:cs="Times New Roman"/>
          <w:color w:val="000000"/>
          <w:sz w:val="24"/>
          <w:szCs w:val="24"/>
        </w:rPr>
        <w:t xml:space="preserve"> насосы ЭЦВ на металлической водоподъемной колонне. Дебит мощности составляет 6,0 м</w:t>
      </w:r>
      <w:r w:rsidRPr="00DB0836">
        <w:rPr>
          <w:rFonts w:cs="Times New Roman"/>
          <w:color w:val="000000"/>
          <w:sz w:val="24"/>
          <w:szCs w:val="24"/>
          <w:vertAlign w:val="superscript"/>
        </w:rPr>
        <w:t>3</w:t>
      </w:r>
      <w:r w:rsidRPr="00DB0836">
        <w:rPr>
          <w:rFonts w:cs="Times New Roman"/>
          <w:color w:val="000000"/>
          <w:sz w:val="24"/>
          <w:szCs w:val="24"/>
        </w:rPr>
        <w:t xml:space="preserve">/час. </w:t>
      </w:r>
      <w:r w:rsidRPr="00DB0836">
        <w:rPr>
          <w:rFonts w:cs="Times New Roman"/>
          <w:sz w:val="24"/>
          <w:szCs w:val="24"/>
        </w:rPr>
        <w:t>Дефицита мощности системы водоснабжения при отсутствии аварий на сетях не возникает. Обеспеченность населения централизованным водоснабжением 80%.</w:t>
      </w:r>
    </w:p>
    <w:p w:rsidR="00DB0836" w:rsidRDefault="00DB0836" w:rsidP="00DB0836">
      <w:pPr>
        <w:pStyle w:val="a4"/>
        <w:ind w:firstLine="709"/>
        <w:rPr>
          <w:rFonts w:cs="Times New Roman"/>
          <w:color w:val="000000"/>
          <w:sz w:val="24"/>
          <w:szCs w:val="24"/>
        </w:rPr>
      </w:pPr>
      <w:r w:rsidRPr="00DB0836">
        <w:rPr>
          <w:rFonts w:cs="Times New Roman"/>
          <w:color w:val="000000"/>
          <w:sz w:val="24"/>
          <w:szCs w:val="24"/>
        </w:rPr>
        <w:t xml:space="preserve">Централизованное водоснабжение в </w:t>
      </w:r>
      <w:proofErr w:type="spellStart"/>
      <w:r w:rsidRPr="00DB0836">
        <w:rPr>
          <w:rFonts w:cs="Times New Roman"/>
          <w:color w:val="000000"/>
          <w:sz w:val="24"/>
          <w:szCs w:val="24"/>
        </w:rPr>
        <w:t>Межевском</w:t>
      </w:r>
      <w:proofErr w:type="spellEnd"/>
      <w:r w:rsidRPr="00DB0836">
        <w:rPr>
          <w:rFonts w:cs="Times New Roman"/>
          <w:color w:val="000000"/>
          <w:sz w:val="24"/>
          <w:szCs w:val="24"/>
        </w:rPr>
        <w:t xml:space="preserve"> муниципальном округе имеется в селе Георгиевском, поселке Первомайский, селе Никола, деревне </w:t>
      </w:r>
      <w:proofErr w:type="spellStart"/>
      <w:r w:rsidRPr="00DB0836">
        <w:rPr>
          <w:rFonts w:cs="Times New Roman"/>
          <w:color w:val="000000"/>
          <w:sz w:val="24"/>
          <w:szCs w:val="24"/>
        </w:rPr>
        <w:t>Середняя</w:t>
      </w:r>
      <w:proofErr w:type="spellEnd"/>
      <w:r w:rsidRPr="00DB0836">
        <w:rPr>
          <w:rFonts w:cs="Times New Roman"/>
          <w:color w:val="000000"/>
          <w:sz w:val="24"/>
          <w:szCs w:val="24"/>
        </w:rPr>
        <w:t xml:space="preserve"> и поселке Советский. Основной эксплуатирующей организацией, осуществляющей водоснабжение на территории </w:t>
      </w:r>
      <w:proofErr w:type="spellStart"/>
      <w:r w:rsidRPr="00DB0836">
        <w:rPr>
          <w:rFonts w:cs="Times New Roman"/>
          <w:color w:val="000000"/>
          <w:sz w:val="24"/>
          <w:szCs w:val="24"/>
        </w:rPr>
        <w:t>Межевского</w:t>
      </w:r>
      <w:proofErr w:type="spellEnd"/>
      <w:r w:rsidRPr="00DB0836">
        <w:rPr>
          <w:rFonts w:cs="Times New Roman"/>
          <w:color w:val="000000"/>
          <w:sz w:val="24"/>
          <w:szCs w:val="24"/>
        </w:rPr>
        <w:t xml:space="preserve"> муниципального округа, является МКП «</w:t>
      </w:r>
      <w:proofErr w:type="spellStart"/>
      <w:r w:rsidRPr="00DB0836">
        <w:rPr>
          <w:rFonts w:cs="Times New Roman"/>
          <w:color w:val="000000"/>
          <w:sz w:val="24"/>
          <w:szCs w:val="24"/>
        </w:rPr>
        <w:t>Коммунсервис</w:t>
      </w:r>
      <w:proofErr w:type="spellEnd"/>
      <w:r w:rsidRPr="00DB0836">
        <w:rPr>
          <w:rFonts w:cs="Times New Roman"/>
          <w:color w:val="000000"/>
          <w:sz w:val="24"/>
          <w:szCs w:val="24"/>
        </w:rPr>
        <w:t>».</w:t>
      </w:r>
    </w:p>
    <w:p w:rsidR="00DB0836" w:rsidRDefault="00DB0836" w:rsidP="00DB0836">
      <w:pPr>
        <w:pStyle w:val="a4"/>
        <w:ind w:firstLine="709"/>
        <w:rPr>
          <w:rFonts w:cs="Times New Roman"/>
          <w:color w:val="000000"/>
          <w:sz w:val="24"/>
          <w:szCs w:val="24"/>
        </w:rPr>
      </w:pPr>
      <w:r w:rsidRPr="00DB0836">
        <w:rPr>
          <w:rFonts w:cs="Times New Roman"/>
          <w:color w:val="000000"/>
          <w:sz w:val="24"/>
          <w:szCs w:val="24"/>
        </w:rPr>
        <w:t>На территориях неохваченных центральным водоснабжением водоснабжение осуществляется из шахтных колодцев.</w:t>
      </w:r>
    </w:p>
    <w:p w:rsidR="00DB0836" w:rsidRDefault="00DB0836" w:rsidP="00DB0836">
      <w:pPr>
        <w:pStyle w:val="a4"/>
        <w:ind w:firstLine="709"/>
        <w:rPr>
          <w:rFonts w:cs="Times New Roman"/>
          <w:sz w:val="24"/>
          <w:szCs w:val="24"/>
        </w:rPr>
      </w:pPr>
      <w:r w:rsidRPr="00DB0836">
        <w:rPr>
          <w:rFonts w:cs="Times New Roman"/>
          <w:sz w:val="24"/>
          <w:szCs w:val="24"/>
        </w:rPr>
        <w:t>Запасы подземных вод в пределах муниципального округа по эксплуатируемому водоносному горизонту неизвестны, поэтому следует предусмотреть мероприятия по их оценке.</w:t>
      </w:r>
    </w:p>
    <w:p w:rsidR="00DB0836" w:rsidRDefault="00DB0836" w:rsidP="00DB0836">
      <w:pPr>
        <w:pStyle w:val="a4"/>
        <w:ind w:firstLine="709"/>
        <w:rPr>
          <w:rFonts w:cs="Times New Roman"/>
          <w:sz w:val="24"/>
          <w:szCs w:val="24"/>
        </w:rPr>
      </w:pPr>
      <w:r>
        <w:rPr>
          <w:rFonts w:cs="Times New Roman"/>
          <w:sz w:val="24"/>
          <w:szCs w:val="24"/>
        </w:rPr>
        <w:t xml:space="preserve">Основной проблемой водоснабжения является физический износ объектов водоснабжения, что приводит к проблеме обеспечения населения </w:t>
      </w:r>
      <w:proofErr w:type="spellStart"/>
      <w:r>
        <w:rPr>
          <w:rFonts w:cs="Times New Roman"/>
          <w:sz w:val="24"/>
          <w:szCs w:val="24"/>
        </w:rPr>
        <w:t>каечственной</w:t>
      </w:r>
      <w:proofErr w:type="spellEnd"/>
      <w:r>
        <w:rPr>
          <w:rFonts w:cs="Times New Roman"/>
          <w:sz w:val="24"/>
          <w:szCs w:val="24"/>
        </w:rPr>
        <w:t xml:space="preserve"> питьевой водой.</w:t>
      </w:r>
    </w:p>
    <w:p w:rsidR="00DB0836" w:rsidRDefault="00DB0836" w:rsidP="00DB0836">
      <w:pPr>
        <w:pStyle w:val="a4"/>
        <w:ind w:firstLine="709"/>
        <w:rPr>
          <w:rFonts w:cs="Times New Roman"/>
          <w:sz w:val="24"/>
          <w:szCs w:val="24"/>
        </w:rPr>
      </w:pPr>
      <w:r w:rsidRPr="00DB0836">
        <w:rPr>
          <w:rFonts w:cs="Times New Roman"/>
          <w:sz w:val="24"/>
          <w:szCs w:val="24"/>
        </w:rPr>
        <w:t>Предусмотрены следующие мероприятия:</w:t>
      </w:r>
      <w:bookmarkStart w:id="0" w:name="_Toc54897251"/>
    </w:p>
    <w:p w:rsidR="00DB0836" w:rsidRDefault="00DB0836" w:rsidP="00DB0836">
      <w:pPr>
        <w:pStyle w:val="a4"/>
        <w:ind w:firstLine="709"/>
        <w:rPr>
          <w:rFonts w:cs="Times New Roman"/>
          <w:iCs/>
          <w:color w:val="000000"/>
          <w:sz w:val="24"/>
          <w:szCs w:val="24"/>
        </w:rPr>
      </w:pPr>
      <w:r w:rsidRPr="00DB0836">
        <w:rPr>
          <w:rFonts w:cs="Times New Roman"/>
          <w:iCs/>
          <w:color w:val="000000"/>
          <w:sz w:val="24"/>
          <w:szCs w:val="24"/>
        </w:rPr>
        <w:t>Источники водоснабжения</w:t>
      </w:r>
      <w:bookmarkEnd w:id="0"/>
    </w:p>
    <w:p w:rsidR="00DB0836" w:rsidRDefault="00DB0836" w:rsidP="00DB0836">
      <w:pPr>
        <w:pStyle w:val="a4"/>
        <w:ind w:firstLine="709"/>
        <w:rPr>
          <w:rFonts w:cs="Times New Roman"/>
          <w:color w:val="000000"/>
          <w:sz w:val="24"/>
          <w:szCs w:val="24"/>
        </w:rPr>
      </w:pPr>
      <w:r w:rsidRPr="00DB0836">
        <w:rPr>
          <w:rFonts w:cs="Times New Roman"/>
          <w:color w:val="000000"/>
          <w:sz w:val="24"/>
          <w:szCs w:val="24"/>
        </w:rPr>
        <w:t xml:space="preserve">Водоснабжение </w:t>
      </w:r>
      <w:proofErr w:type="spellStart"/>
      <w:r w:rsidRPr="00DB0836">
        <w:rPr>
          <w:rFonts w:cs="Times New Roman"/>
          <w:color w:val="000000"/>
          <w:sz w:val="24"/>
          <w:szCs w:val="24"/>
        </w:rPr>
        <w:t>Межевского</w:t>
      </w:r>
      <w:proofErr w:type="spellEnd"/>
      <w:r w:rsidRPr="00DB0836">
        <w:rPr>
          <w:rFonts w:cs="Times New Roman"/>
          <w:color w:val="000000"/>
          <w:sz w:val="24"/>
          <w:szCs w:val="24"/>
        </w:rPr>
        <w:t xml:space="preserve"> муниципального округа будет и дальше базироваться на использовании подземных вод. В целях обеспечения гарантированного водоснабжения, необходима реконструкция существующих водозаборов – скважин подземных вод, включающая проведение работ по замене оборудования, выработавшего нормативный срок эксплуатации, оснащению оборудования </w:t>
      </w:r>
      <w:proofErr w:type="spellStart"/>
      <w:r w:rsidRPr="00DB0836">
        <w:rPr>
          <w:rFonts w:cs="Times New Roman"/>
          <w:color w:val="000000"/>
          <w:sz w:val="24"/>
          <w:szCs w:val="24"/>
        </w:rPr>
        <w:t>энергоэффективными</w:t>
      </w:r>
      <w:proofErr w:type="spellEnd"/>
      <w:r w:rsidRPr="00DB0836">
        <w:rPr>
          <w:rFonts w:cs="Times New Roman"/>
          <w:color w:val="000000"/>
          <w:sz w:val="24"/>
          <w:szCs w:val="24"/>
        </w:rPr>
        <w:t xml:space="preserve"> технологиями и необходимыми приборами учета.</w:t>
      </w:r>
      <w:bookmarkStart w:id="1" w:name="_Toc54897252"/>
    </w:p>
    <w:p w:rsidR="00DB0836" w:rsidRDefault="00DB0836" w:rsidP="00DB0836">
      <w:pPr>
        <w:pStyle w:val="a4"/>
        <w:ind w:firstLine="709"/>
        <w:rPr>
          <w:rFonts w:cs="Times New Roman"/>
          <w:iCs/>
          <w:color w:val="000000"/>
          <w:sz w:val="24"/>
          <w:szCs w:val="24"/>
        </w:rPr>
      </w:pPr>
      <w:r w:rsidRPr="00DB0836">
        <w:rPr>
          <w:rFonts w:cs="Times New Roman"/>
          <w:iCs/>
          <w:color w:val="000000"/>
          <w:sz w:val="24"/>
          <w:szCs w:val="24"/>
        </w:rPr>
        <w:t>Зоны санитарной охраны источников водоснабжения</w:t>
      </w:r>
      <w:bookmarkEnd w:id="1"/>
    </w:p>
    <w:p w:rsidR="00DB0836" w:rsidRDefault="00DB0836" w:rsidP="00DB0836">
      <w:pPr>
        <w:pStyle w:val="a4"/>
        <w:ind w:firstLine="709"/>
        <w:rPr>
          <w:rFonts w:cs="Times New Roman"/>
          <w:color w:val="000000"/>
          <w:sz w:val="24"/>
          <w:szCs w:val="24"/>
        </w:rPr>
      </w:pPr>
      <w:r w:rsidRPr="00DB0836">
        <w:rPr>
          <w:rFonts w:cs="Times New Roman"/>
          <w:color w:val="000000"/>
          <w:sz w:val="24"/>
          <w:szCs w:val="24"/>
        </w:rPr>
        <w:t>В целях обеспечения санитарно-эпидемиологической надежности водозаборов хозяйственно-питьевого назначения, необходимо обустройство зон санитарной охраны источника водоснабжения в составе трех поясов и соблюдение на их территории всех нормативных регламентов хозяйственной деятельности.</w:t>
      </w:r>
      <w:bookmarkStart w:id="2" w:name="_Toc54897253"/>
    </w:p>
    <w:p w:rsidR="00DB0836" w:rsidRDefault="00DB0836" w:rsidP="00DB0836">
      <w:pPr>
        <w:pStyle w:val="a4"/>
        <w:ind w:firstLine="709"/>
        <w:rPr>
          <w:rFonts w:cs="Times New Roman"/>
          <w:iCs/>
          <w:color w:val="000000"/>
          <w:sz w:val="24"/>
          <w:szCs w:val="24"/>
        </w:rPr>
      </w:pPr>
      <w:r w:rsidRPr="00DB0836">
        <w:rPr>
          <w:rFonts w:cs="Times New Roman"/>
          <w:iCs/>
          <w:color w:val="000000"/>
          <w:sz w:val="24"/>
          <w:szCs w:val="24"/>
        </w:rPr>
        <w:t>Мероприятия по развитию системы водоснабжения</w:t>
      </w:r>
      <w:bookmarkEnd w:id="2"/>
    </w:p>
    <w:p w:rsidR="00DB0836" w:rsidRPr="00DB0836" w:rsidRDefault="00DB0836" w:rsidP="00DB0836">
      <w:pPr>
        <w:pStyle w:val="a4"/>
        <w:ind w:firstLine="709"/>
        <w:rPr>
          <w:rFonts w:cs="Times New Roman"/>
          <w:sz w:val="24"/>
          <w:szCs w:val="24"/>
        </w:rPr>
      </w:pPr>
      <w:r w:rsidRPr="00DB0836">
        <w:rPr>
          <w:rFonts w:cs="Times New Roman"/>
          <w:color w:val="000000"/>
          <w:sz w:val="24"/>
          <w:szCs w:val="24"/>
        </w:rPr>
        <w:t>В целях обеспечения потребителей водой питьевого качества и развития существующей системы водоснабжения, предлагаются следующие мероприятия:</w:t>
      </w:r>
    </w:p>
    <w:p w:rsidR="00DB0836" w:rsidRPr="00DB0836" w:rsidRDefault="00DB0836" w:rsidP="00DB0836">
      <w:pPr>
        <w:widowControl w:val="0"/>
        <w:numPr>
          <w:ilvl w:val="0"/>
          <w:numId w:val="11"/>
        </w:numPr>
        <w:tabs>
          <w:tab w:val="clear" w:pos="720"/>
          <w:tab w:val="left" w:pos="1134"/>
        </w:tabs>
        <w:ind w:left="0" w:firstLine="709"/>
        <w:jc w:val="both"/>
        <w:rPr>
          <w:sz w:val="24"/>
          <w:szCs w:val="24"/>
        </w:rPr>
      </w:pPr>
      <w:r w:rsidRPr="00DB0836">
        <w:rPr>
          <w:sz w:val="24"/>
          <w:szCs w:val="24"/>
        </w:rPr>
        <w:lastRenderedPageBreak/>
        <w:t xml:space="preserve">реконструкция водопроводных сетей протяженностью 22,7 км в </w:t>
      </w:r>
      <w:proofErr w:type="spellStart"/>
      <w:r w:rsidRPr="00DB0836">
        <w:rPr>
          <w:sz w:val="24"/>
          <w:szCs w:val="24"/>
        </w:rPr>
        <w:t>Межевском</w:t>
      </w:r>
      <w:proofErr w:type="spellEnd"/>
      <w:r w:rsidRPr="00DB0836">
        <w:rPr>
          <w:sz w:val="24"/>
          <w:szCs w:val="24"/>
        </w:rPr>
        <w:t xml:space="preserve"> муниципальном округе;</w:t>
      </w:r>
    </w:p>
    <w:p w:rsidR="00DB0836" w:rsidRPr="00DB0836" w:rsidRDefault="00DB0836" w:rsidP="00DB0836">
      <w:pPr>
        <w:widowControl w:val="0"/>
        <w:numPr>
          <w:ilvl w:val="0"/>
          <w:numId w:val="11"/>
        </w:numPr>
        <w:tabs>
          <w:tab w:val="clear" w:pos="720"/>
          <w:tab w:val="left" w:pos="1134"/>
        </w:tabs>
        <w:ind w:left="0" w:firstLine="709"/>
        <w:jc w:val="both"/>
        <w:rPr>
          <w:sz w:val="24"/>
          <w:szCs w:val="24"/>
        </w:rPr>
      </w:pPr>
      <w:r w:rsidRPr="00DB0836">
        <w:rPr>
          <w:sz w:val="24"/>
          <w:szCs w:val="24"/>
        </w:rPr>
        <w:t>реконструкция существующих и строительство новых водозаборных сооружений;</w:t>
      </w:r>
    </w:p>
    <w:p w:rsidR="00DB0836" w:rsidRPr="00DB0836" w:rsidRDefault="00DB0836" w:rsidP="00DB0836">
      <w:pPr>
        <w:widowControl w:val="0"/>
        <w:numPr>
          <w:ilvl w:val="0"/>
          <w:numId w:val="11"/>
        </w:numPr>
        <w:tabs>
          <w:tab w:val="clear" w:pos="720"/>
          <w:tab w:val="left" w:pos="1134"/>
        </w:tabs>
        <w:ind w:left="0" w:firstLine="709"/>
        <w:jc w:val="both"/>
        <w:rPr>
          <w:sz w:val="24"/>
          <w:szCs w:val="24"/>
        </w:rPr>
      </w:pPr>
      <w:r w:rsidRPr="00DB0836">
        <w:rPr>
          <w:sz w:val="24"/>
          <w:szCs w:val="24"/>
        </w:rPr>
        <w:t xml:space="preserve">разработка и утверждение </w:t>
      </w:r>
      <w:proofErr w:type="gramStart"/>
      <w:r w:rsidRPr="00DB0836">
        <w:rPr>
          <w:sz w:val="24"/>
          <w:szCs w:val="24"/>
        </w:rPr>
        <w:t>проектов зон санитарной охраны источника водоснаб</w:t>
      </w:r>
      <w:r w:rsidRPr="00DB0836">
        <w:rPr>
          <w:color w:val="000000"/>
          <w:sz w:val="24"/>
          <w:szCs w:val="24"/>
        </w:rPr>
        <w:t>жения</w:t>
      </w:r>
      <w:proofErr w:type="gramEnd"/>
      <w:r w:rsidRPr="00DB0836">
        <w:rPr>
          <w:color w:val="000000"/>
          <w:sz w:val="24"/>
          <w:szCs w:val="24"/>
        </w:rPr>
        <w:t>;</w:t>
      </w:r>
    </w:p>
    <w:p w:rsidR="00DB0836" w:rsidRPr="00DB0836" w:rsidRDefault="00DB0836" w:rsidP="00DB0836">
      <w:pPr>
        <w:widowControl w:val="0"/>
        <w:numPr>
          <w:ilvl w:val="0"/>
          <w:numId w:val="11"/>
        </w:numPr>
        <w:tabs>
          <w:tab w:val="clear" w:pos="720"/>
          <w:tab w:val="left" w:pos="1134"/>
        </w:tabs>
        <w:ind w:left="0" w:firstLine="709"/>
        <w:jc w:val="both"/>
        <w:rPr>
          <w:sz w:val="24"/>
          <w:szCs w:val="24"/>
        </w:rPr>
      </w:pPr>
      <w:r w:rsidRPr="00DB0836">
        <w:rPr>
          <w:color w:val="000000"/>
          <w:sz w:val="24"/>
          <w:szCs w:val="24"/>
        </w:rPr>
        <w:t>установка приборов учета потребления воды.</w:t>
      </w:r>
    </w:p>
    <w:p w:rsidR="00DB0836" w:rsidRDefault="00DB0836" w:rsidP="00DB0836">
      <w:pPr>
        <w:widowControl w:val="0"/>
        <w:tabs>
          <w:tab w:val="left" w:pos="1134"/>
        </w:tabs>
        <w:ind w:left="709"/>
        <w:jc w:val="both"/>
        <w:rPr>
          <w:bCs/>
          <w:color w:val="000000"/>
          <w:sz w:val="24"/>
          <w:szCs w:val="24"/>
          <w:lang w:bidi="ru-RU"/>
        </w:rPr>
      </w:pPr>
      <w:r w:rsidRPr="00DB0836">
        <w:rPr>
          <w:bCs/>
          <w:color w:val="000000"/>
          <w:sz w:val="24"/>
          <w:szCs w:val="24"/>
          <w:lang w:bidi="ru-RU"/>
        </w:rPr>
        <w:t>Результатами осуществления данных мероприятий являются:</w:t>
      </w:r>
    </w:p>
    <w:p w:rsidR="00DB0836" w:rsidRDefault="00DB0836" w:rsidP="00DB0836">
      <w:pPr>
        <w:widowControl w:val="0"/>
        <w:ind w:left="709"/>
        <w:jc w:val="both"/>
        <w:rPr>
          <w:bCs/>
          <w:color w:val="000000"/>
          <w:sz w:val="24"/>
          <w:szCs w:val="24"/>
          <w:lang w:bidi="ru-RU"/>
        </w:rPr>
      </w:pPr>
      <w:r w:rsidRPr="00DB0836">
        <w:rPr>
          <w:bCs/>
          <w:color w:val="000000"/>
          <w:sz w:val="24"/>
          <w:szCs w:val="24"/>
          <w:lang w:bidi="ru-RU"/>
        </w:rPr>
        <w:t>увеличение объемов поставляемой воды, уменьшение потерь;</w:t>
      </w:r>
    </w:p>
    <w:p w:rsidR="00DB0836" w:rsidRDefault="00DB0836" w:rsidP="00DB0836">
      <w:pPr>
        <w:widowControl w:val="0"/>
        <w:ind w:left="709"/>
        <w:jc w:val="both"/>
        <w:rPr>
          <w:color w:val="000000"/>
          <w:sz w:val="24"/>
          <w:szCs w:val="24"/>
        </w:rPr>
      </w:pPr>
      <w:r w:rsidRPr="00DB0836">
        <w:rPr>
          <w:color w:val="000000"/>
          <w:sz w:val="24"/>
          <w:szCs w:val="24"/>
        </w:rPr>
        <w:t>автоматическое поддержание нормативных параметров подачи</w:t>
      </w:r>
      <w:r>
        <w:rPr>
          <w:color w:val="000000"/>
          <w:sz w:val="24"/>
          <w:szCs w:val="24"/>
        </w:rPr>
        <w:t xml:space="preserve"> воды в зависимости</w:t>
      </w:r>
    </w:p>
    <w:p w:rsidR="00DB0836" w:rsidRDefault="00DB0836" w:rsidP="00DB0836">
      <w:pPr>
        <w:widowControl w:val="0"/>
        <w:jc w:val="both"/>
        <w:rPr>
          <w:color w:val="000000"/>
          <w:sz w:val="24"/>
          <w:szCs w:val="24"/>
        </w:rPr>
      </w:pPr>
      <w:proofErr w:type="spellStart"/>
      <w:r w:rsidRPr="00DB0836">
        <w:rPr>
          <w:color w:val="000000"/>
          <w:sz w:val="24"/>
          <w:szCs w:val="24"/>
        </w:rPr>
        <w:t>отобъемов</w:t>
      </w:r>
      <w:proofErr w:type="spellEnd"/>
      <w:r w:rsidRPr="00DB0836">
        <w:rPr>
          <w:color w:val="000000"/>
          <w:sz w:val="24"/>
          <w:szCs w:val="24"/>
        </w:rPr>
        <w:t xml:space="preserve"> потребления, экономия электроэнергии до 40%, исключение гидравлических ударов, повышение степени</w:t>
      </w:r>
      <w:r w:rsidRPr="00DB0836">
        <w:rPr>
          <w:bCs/>
          <w:color w:val="000000"/>
          <w:sz w:val="24"/>
          <w:szCs w:val="24"/>
          <w:lang w:bidi="ru-RU"/>
        </w:rPr>
        <w:t xml:space="preserve"> </w:t>
      </w:r>
      <w:r w:rsidRPr="00DB0836">
        <w:rPr>
          <w:color w:val="000000"/>
          <w:sz w:val="24"/>
          <w:szCs w:val="24"/>
        </w:rPr>
        <w:t>защиты двигателей;</w:t>
      </w:r>
    </w:p>
    <w:p w:rsidR="00DB0836" w:rsidRDefault="00DB0836" w:rsidP="00DB0836">
      <w:pPr>
        <w:widowControl w:val="0"/>
        <w:ind w:firstLine="709"/>
        <w:jc w:val="both"/>
        <w:rPr>
          <w:sz w:val="24"/>
          <w:szCs w:val="24"/>
        </w:rPr>
      </w:pPr>
      <w:r w:rsidRPr="00DB0836">
        <w:rPr>
          <w:color w:val="000000"/>
          <w:sz w:val="24"/>
          <w:szCs w:val="24"/>
        </w:rPr>
        <w:t>у</w:t>
      </w:r>
      <w:r w:rsidRPr="00DB0836">
        <w:rPr>
          <w:sz w:val="24"/>
          <w:szCs w:val="24"/>
        </w:rPr>
        <w:t xml:space="preserve">лучшение качества питьевой воды (установка водоочистного оборудования на </w:t>
      </w:r>
      <w:proofErr w:type="spellStart"/>
      <w:r w:rsidRPr="00DB0836">
        <w:rPr>
          <w:sz w:val="24"/>
          <w:szCs w:val="24"/>
        </w:rPr>
        <w:t>артскважины</w:t>
      </w:r>
      <w:proofErr w:type="spellEnd"/>
      <w:r w:rsidRPr="00DB0836">
        <w:rPr>
          <w:sz w:val="24"/>
          <w:szCs w:val="24"/>
        </w:rPr>
        <w:t>);</w:t>
      </w:r>
    </w:p>
    <w:p w:rsidR="00DB0836" w:rsidRDefault="00DB0836" w:rsidP="00DB0836">
      <w:pPr>
        <w:widowControl w:val="0"/>
        <w:ind w:firstLine="709"/>
        <w:jc w:val="both"/>
        <w:rPr>
          <w:sz w:val="24"/>
          <w:szCs w:val="24"/>
        </w:rPr>
      </w:pPr>
      <w:r w:rsidRPr="00DB0836">
        <w:rPr>
          <w:sz w:val="24"/>
          <w:szCs w:val="24"/>
        </w:rPr>
        <w:t>уменьшение количества аварийных ситуаций на арт. скважинах, связанных с заменой насосного оборудования;</w:t>
      </w:r>
    </w:p>
    <w:p w:rsidR="00DB0836" w:rsidRDefault="00DB0836" w:rsidP="00DB0836">
      <w:pPr>
        <w:widowControl w:val="0"/>
        <w:ind w:firstLine="709"/>
        <w:jc w:val="both"/>
        <w:rPr>
          <w:sz w:val="24"/>
          <w:szCs w:val="24"/>
        </w:rPr>
      </w:pPr>
      <w:r w:rsidRPr="00DB0836">
        <w:rPr>
          <w:sz w:val="24"/>
          <w:szCs w:val="24"/>
        </w:rPr>
        <w:t>увеличение доли абонентов, подключенных к сети водоснабжения.</w:t>
      </w:r>
    </w:p>
    <w:p w:rsidR="00DB0836" w:rsidRDefault="00DB0836" w:rsidP="00DB0836">
      <w:pPr>
        <w:widowControl w:val="0"/>
        <w:ind w:firstLine="709"/>
        <w:jc w:val="both"/>
        <w:rPr>
          <w:sz w:val="24"/>
          <w:szCs w:val="24"/>
        </w:rPr>
      </w:pPr>
    </w:p>
    <w:p w:rsidR="00DB0836" w:rsidRDefault="00DB0836" w:rsidP="00DB0836">
      <w:pPr>
        <w:widowControl w:val="0"/>
        <w:ind w:firstLine="709"/>
        <w:jc w:val="both"/>
        <w:rPr>
          <w:sz w:val="24"/>
          <w:szCs w:val="24"/>
        </w:rPr>
      </w:pPr>
      <w:r w:rsidRPr="00DB0836">
        <w:rPr>
          <w:bCs/>
          <w:color w:val="000000"/>
          <w:sz w:val="24"/>
          <w:szCs w:val="24"/>
          <w:lang w:bidi="ru-RU"/>
        </w:rPr>
        <w:t>Водоотведение</w:t>
      </w:r>
    </w:p>
    <w:p w:rsidR="00DB0836" w:rsidRDefault="00DB0836" w:rsidP="00DB0836">
      <w:pPr>
        <w:widowControl w:val="0"/>
        <w:ind w:firstLine="709"/>
        <w:jc w:val="both"/>
        <w:rPr>
          <w:sz w:val="24"/>
          <w:szCs w:val="24"/>
        </w:rPr>
      </w:pPr>
      <w:r w:rsidRPr="00DB0836">
        <w:rPr>
          <w:color w:val="000000"/>
          <w:sz w:val="24"/>
          <w:szCs w:val="24"/>
        </w:rPr>
        <w:t xml:space="preserve">В настоящее время на территории </w:t>
      </w:r>
      <w:proofErr w:type="spellStart"/>
      <w:r w:rsidRPr="00DB0836">
        <w:rPr>
          <w:color w:val="000000"/>
          <w:sz w:val="24"/>
          <w:szCs w:val="24"/>
        </w:rPr>
        <w:t>Межевского</w:t>
      </w:r>
      <w:proofErr w:type="spellEnd"/>
      <w:r w:rsidRPr="00DB0836">
        <w:rPr>
          <w:color w:val="000000"/>
          <w:sz w:val="24"/>
          <w:szCs w:val="24"/>
        </w:rPr>
        <w:t xml:space="preserve"> муниципального округа централизованная система водоотведения отсутствует. </w:t>
      </w:r>
    </w:p>
    <w:p w:rsidR="00DB0836" w:rsidRDefault="00DB0836" w:rsidP="00DB0836">
      <w:pPr>
        <w:widowControl w:val="0"/>
        <w:ind w:firstLine="709"/>
        <w:jc w:val="both"/>
        <w:rPr>
          <w:sz w:val="24"/>
          <w:szCs w:val="24"/>
        </w:rPr>
      </w:pPr>
      <w:r w:rsidRPr="00DB0836">
        <w:rPr>
          <w:color w:val="000000"/>
          <w:sz w:val="24"/>
          <w:szCs w:val="24"/>
        </w:rPr>
        <w:t>Сточные воды от индивидуальных жилых домов и общественных зданий отводятся в выгребные ямы и септики.</w:t>
      </w:r>
      <w:bookmarkStart w:id="3" w:name="_Toc54897263"/>
    </w:p>
    <w:p w:rsidR="00DB0836" w:rsidRDefault="00DB0836" w:rsidP="00DB0836">
      <w:pPr>
        <w:widowControl w:val="0"/>
        <w:ind w:firstLine="709"/>
        <w:jc w:val="both"/>
        <w:rPr>
          <w:sz w:val="24"/>
          <w:szCs w:val="24"/>
        </w:rPr>
      </w:pPr>
      <w:r w:rsidRPr="00DB0836">
        <w:rPr>
          <w:iCs/>
          <w:color w:val="000000"/>
          <w:sz w:val="24"/>
          <w:szCs w:val="24"/>
        </w:rPr>
        <w:t>Схема водоотведения</w:t>
      </w:r>
      <w:bookmarkEnd w:id="3"/>
    </w:p>
    <w:p w:rsidR="00DB0836" w:rsidRDefault="00DB0836" w:rsidP="00DB0836">
      <w:pPr>
        <w:widowControl w:val="0"/>
        <w:ind w:firstLine="709"/>
        <w:jc w:val="both"/>
        <w:rPr>
          <w:sz w:val="24"/>
          <w:szCs w:val="24"/>
        </w:rPr>
      </w:pPr>
      <w:r w:rsidRPr="00DB0836">
        <w:rPr>
          <w:sz w:val="24"/>
          <w:szCs w:val="24"/>
        </w:rPr>
        <w:t xml:space="preserve">Схемой территориального планирования </w:t>
      </w:r>
      <w:proofErr w:type="spellStart"/>
      <w:r w:rsidRPr="00DB0836">
        <w:rPr>
          <w:sz w:val="24"/>
          <w:szCs w:val="24"/>
        </w:rPr>
        <w:t>Межевского</w:t>
      </w:r>
      <w:proofErr w:type="spellEnd"/>
      <w:r w:rsidRPr="00DB0836">
        <w:rPr>
          <w:sz w:val="24"/>
          <w:szCs w:val="24"/>
        </w:rPr>
        <w:t xml:space="preserve"> муниципального округа преду</w:t>
      </w:r>
      <w:r w:rsidRPr="00DB0836">
        <w:rPr>
          <w:color w:val="000000"/>
          <w:sz w:val="24"/>
          <w:szCs w:val="24"/>
        </w:rPr>
        <w:t xml:space="preserve">смотрено строительство очистных сооружений и канализационных сетей от производственных и социальных объектов </w:t>
      </w:r>
      <w:proofErr w:type="gramStart"/>
      <w:r w:rsidRPr="00DB0836">
        <w:rPr>
          <w:color w:val="000000"/>
          <w:sz w:val="24"/>
          <w:szCs w:val="24"/>
        </w:rPr>
        <w:t>в</w:t>
      </w:r>
      <w:proofErr w:type="gramEnd"/>
      <w:r w:rsidRPr="00DB0836">
        <w:rPr>
          <w:color w:val="000000"/>
          <w:sz w:val="24"/>
          <w:szCs w:val="24"/>
        </w:rPr>
        <w:t xml:space="preserve"> с. Георгиевское, с. Никола, п. Советский. Для стоков животноводческих и жилых объектов, которые экономически нецелесообразно направлять на централизованные системы канализации, предусмотрено устройство локальных очистных сооружений с обеспечением степени очистки, отвечающей нормативным требованиям.</w:t>
      </w:r>
    </w:p>
    <w:p w:rsidR="00D062C3" w:rsidRDefault="00DB0836" w:rsidP="00D062C3">
      <w:pPr>
        <w:widowControl w:val="0"/>
        <w:ind w:firstLine="709"/>
        <w:jc w:val="both"/>
        <w:rPr>
          <w:color w:val="000000"/>
          <w:sz w:val="24"/>
          <w:szCs w:val="24"/>
        </w:rPr>
      </w:pPr>
      <w:r w:rsidRPr="00DB0836">
        <w:rPr>
          <w:color w:val="000000"/>
          <w:sz w:val="24"/>
          <w:szCs w:val="24"/>
        </w:rPr>
        <w:t xml:space="preserve">Основной задачей по развитию систем водоотведения села Георгиевское является 100% очистка сточных вод до нормативных требований по сбросу в водоемы, развитие канализационных сооружений с применением современных технологий очистки, строительство новых сетей хозяйственно-бытовой канализации. </w:t>
      </w:r>
    </w:p>
    <w:p w:rsidR="00D062C3" w:rsidRDefault="00D062C3" w:rsidP="00D062C3">
      <w:pPr>
        <w:widowControl w:val="0"/>
        <w:ind w:firstLine="709"/>
        <w:jc w:val="both"/>
        <w:rPr>
          <w:color w:val="000000"/>
          <w:sz w:val="24"/>
          <w:szCs w:val="24"/>
        </w:rPr>
      </w:pPr>
    </w:p>
    <w:p w:rsidR="00D062C3" w:rsidRDefault="00DB0836" w:rsidP="00D062C3">
      <w:pPr>
        <w:widowControl w:val="0"/>
        <w:ind w:firstLine="709"/>
        <w:jc w:val="both"/>
        <w:rPr>
          <w:bCs/>
          <w:color w:val="000000"/>
          <w:sz w:val="24"/>
          <w:szCs w:val="24"/>
          <w:lang w:bidi="ru-RU"/>
        </w:rPr>
      </w:pPr>
      <w:r w:rsidRPr="00D062C3">
        <w:rPr>
          <w:bCs/>
          <w:color w:val="000000"/>
          <w:sz w:val="24"/>
          <w:szCs w:val="24"/>
          <w:lang w:bidi="ru-RU"/>
        </w:rPr>
        <w:t>Теплоснабжение</w:t>
      </w:r>
    </w:p>
    <w:p w:rsidR="00D062C3" w:rsidRDefault="00DB0836" w:rsidP="00D062C3">
      <w:pPr>
        <w:widowControl w:val="0"/>
        <w:ind w:firstLine="709"/>
        <w:jc w:val="both"/>
        <w:rPr>
          <w:color w:val="000000"/>
          <w:sz w:val="24"/>
          <w:szCs w:val="24"/>
        </w:rPr>
      </w:pPr>
      <w:r w:rsidRPr="00DB0836">
        <w:rPr>
          <w:sz w:val="24"/>
          <w:szCs w:val="24"/>
        </w:rPr>
        <w:t xml:space="preserve">Теплоснабжение жилой и общественной застройки на территории </w:t>
      </w:r>
      <w:proofErr w:type="spellStart"/>
      <w:r w:rsidRPr="00DB0836">
        <w:rPr>
          <w:sz w:val="24"/>
          <w:szCs w:val="24"/>
        </w:rPr>
        <w:t>Межевского</w:t>
      </w:r>
      <w:proofErr w:type="spellEnd"/>
      <w:r w:rsidRPr="00DB0836">
        <w:rPr>
          <w:sz w:val="24"/>
          <w:szCs w:val="24"/>
        </w:rPr>
        <w:t xml:space="preserve"> муниципального округа осуществляется по смешанной схеме. Часть многоквартирного жилого фонда, крупные общественные здания, отдельные производственные предприятия подключены к централизованной системе теплоснабжения, которая находится в обслуживании МКП «</w:t>
      </w:r>
      <w:proofErr w:type="spellStart"/>
      <w:r w:rsidRPr="00DB0836">
        <w:rPr>
          <w:sz w:val="24"/>
          <w:szCs w:val="24"/>
        </w:rPr>
        <w:t>Коммунсервис</w:t>
      </w:r>
      <w:proofErr w:type="spellEnd"/>
      <w:r w:rsidRPr="00DB0836">
        <w:rPr>
          <w:sz w:val="24"/>
          <w:szCs w:val="24"/>
        </w:rPr>
        <w:t xml:space="preserve">», расположенного по адресу: с. </w:t>
      </w:r>
      <w:proofErr w:type="gramStart"/>
      <w:r w:rsidRPr="00DB0836">
        <w:rPr>
          <w:sz w:val="24"/>
          <w:szCs w:val="24"/>
        </w:rPr>
        <w:t>Георгиевское</w:t>
      </w:r>
      <w:proofErr w:type="gramEnd"/>
      <w:r w:rsidRPr="00DB0836">
        <w:rPr>
          <w:sz w:val="24"/>
          <w:szCs w:val="24"/>
        </w:rPr>
        <w:t xml:space="preserve">, ул. Колхозная, д.6. </w:t>
      </w:r>
    </w:p>
    <w:p w:rsidR="00D062C3" w:rsidRDefault="00DB0836" w:rsidP="00D062C3">
      <w:pPr>
        <w:widowControl w:val="0"/>
        <w:ind w:firstLine="709"/>
        <w:jc w:val="both"/>
        <w:rPr>
          <w:color w:val="000000"/>
          <w:sz w:val="24"/>
          <w:szCs w:val="24"/>
        </w:rPr>
      </w:pPr>
      <w:r w:rsidRPr="00DB0836">
        <w:rPr>
          <w:sz w:val="24"/>
          <w:szCs w:val="24"/>
        </w:rPr>
        <w:t xml:space="preserve">Теплоснабжение производственных объектов предприятий осуществляется от собственных котельных, размещенных на территории предприятий. Собственные </w:t>
      </w:r>
      <w:proofErr w:type="spellStart"/>
      <w:r w:rsidRPr="00DB0836">
        <w:rPr>
          <w:sz w:val="24"/>
          <w:szCs w:val="24"/>
        </w:rPr>
        <w:t>теплоисточники</w:t>
      </w:r>
      <w:proofErr w:type="spellEnd"/>
      <w:r w:rsidRPr="00DB0836">
        <w:rPr>
          <w:sz w:val="24"/>
          <w:szCs w:val="24"/>
        </w:rPr>
        <w:t xml:space="preserve"> имеют частные предприниматели, занимающиеся распиловкой древесины. С помощью маломощных печей, котлов и топок, работающих на отходах деревообработки, производится отопление производственных и бытовых помещений, а также сушки древесины.</w:t>
      </w:r>
    </w:p>
    <w:p w:rsidR="00D062C3" w:rsidRDefault="00DB0836" w:rsidP="00D062C3">
      <w:pPr>
        <w:widowControl w:val="0"/>
        <w:ind w:firstLine="709"/>
        <w:jc w:val="both"/>
        <w:rPr>
          <w:color w:val="000000"/>
          <w:sz w:val="24"/>
          <w:szCs w:val="24"/>
        </w:rPr>
      </w:pPr>
      <w:r w:rsidRPr="00DB0836">
        <w:rPr>
          <w:sz w:val="24"/>
          <w:szCs w:val="24"/>
        </w:rPr>
        <w:t xml:space="preserve">Индивидуальное отопление применяется в одноквартирных, малоквартирных и многоквартирных жилых домах (до 12 квартир) и реализуется с помощью печей и твердотопливных котлов малой мощности (до 50 кВт). </w:t>
      </w:r>
    </w:p>
    <w:p w:rsidR="00D062C3" w:rsidRDefault="00DB0836" w:rsidP="00D062C3">
      <w:pPr>
        <w:widowControl w:val="0"/>
        <w:ind w:firstLine="709"/>
        <w:jc w:val="both"/>
        <w:rPr>
          <w:color w:val="000000"/>
          <w:sz w:val="24"/>
          <w:szCs w:val="24"/>
        </w:rPr>
      </w:pPr>
      <w:r w:rsidRPr="00DB0836">
        <w:rPr>
          <w:sz w:val="24"/>
          <w:szCs w:val="24"/>
        </w:rPr>
        <w:lastRenderedPageBreak/>
        <w:t>В системе теплоснабжения муниципального округа насчитывается 11 муниципальных котельных, из них 9 дровяных котельных, одна котельная отапливается каменным углем и дровами, одна за счет электроэнергии.</w:t>
      </w:r>
    </w:p>
    <w:p w:rsidR="00D062C3" w:rsidRDefault="00DB0836" w:rsidP="00D062C3">
      <w:pPr>
        <w:widowControl w:val="0"/>
        <w:ind w:firstLine="709"/>
        <w:jc w:val="both"/>
        <w:rPr>
          <w:color w:val="000000"/>
          <w:sz w:val="24"/>
          <w:szCs w:val="24"/>
        </w:rPr>
      </w:pPr>
      <w:r w:rsidRPr="00DB0836">
        <w:rPr>
          <w:sz w:val="24"/>
          <w:szCs w:val="24"/>
        </w:rPr>
        <w:t xml:space="preserve">Подключение систем отопления потребителей осуществляется по зависимой схеме. Все системы теплоснабжения – закрытого типа. </w:t>
      </w:r>
    </w:p>
    <w:p w:rsidR="00D062C3" w:rsidRDefault="00DB0836" w:rsidP="00D062C3">
      <w:pPr>
        <w:widowControl w:val="0"/>
        <w:ind w:firstLine="709"/>
        <w:jc w:val="both"/>
        <w:rPr>
          <w:color w:val="000000"/>
          <w:sz w:val="24"/>
          <w:szCs w:val="24"/>
        </w:rPr>
      </w:pPr>
      <w:r w:rsidRPr="00DB0836">
        <w:rPr>
          <w:sz w:val="24"/>
          <w:szCs w:val="24"/>
        </w:rPr>
        <w:t>Основными проблемами котельных является физический и моральный износ, как зданий, так и размещенного в нем оборудования.</w:t>
      </w:r>
    </w:p>
    <w:p w:rsidR="00D062C3" w:rsidRDefault="00DB0836" w:rsidP="00D062C3">
      <w:pPr>
        <w:widowControl w:val="0"/>
        <w:ind w:firstLine="709"/>
        <w:jc w:val="both"/>
        <w:rPr>
          <w:color w:val="000000"/>
          <w:sz w:val="24"/>
          <w:szCs w:val="24"/>
        </w:rPr>
      </w:pPr>
      <w:proofErr w:type="gramStart"/>
      <w:r w:rsidRPr="00DB0836">
        <w:rPr>
          <w:sz w:val="24"/>
          <w:szCs w:val="24"/>
        </w:rPr>
        <w:t xml:space="preserve">Тепловые сети от муниципальных </w:t>
      </w:r>
      <w:proofErr w:type="spellStart"/>
      <w:r w:rsidRPr="00DB0836">
        <w:rPr>
          <w:sz w:val="24"/>
          <w:szCs w:val="24"/>
        </w:rPr>
        <w:t>теплоисточников</w:t>
      </w:r>
      <w:proofErr w:type="spellEnd"/>
      <w:r w:rsidRPr="00DB0836">
        <w:rPr>
          <w:sz w:val="24"/>
          <w:szCs w:val="24"/>
        </w:rPr>
        <w:t xml:space="preserve"> являются локальными, транспортирующими тепловую энергию от отдельных котельных.</w:t>
      </w:r>
      <w:proofErr w:type="gramEnd"/>
      <w:r w:rsidRPr="00DB0836">
        <w:rPr>
          <w:sz w:val="24"/>
          <w:szCs w:val="24"/>
        </w:rPr>
        <w:t xml:space="preserve"> Основными типами прокладки тепловых сетей в муниципальном округе является подземная </w:t>
      </w:r>
      <w:proofErr w:type="spellStart"/>
      <w:r w:rsidRPr="00DB0836">
        <w:rPr>
          <w:sz w:val="24"/>
          <w:szCs w:val="24"/>
        </w:rPr>
        <w:t>бесканальная</w:t>
      </w:r>
      <w:proofErr w:type="spellEnd"/>
      <w:r w:rsidRPr="00DB0836">
        <w:rPr>
          <w:sz w:val="24"/>
          <w:szCs w:val="24"/>
        </w:rPr>
        <w:t xml:space="preserve"> и надземная на высоких и низких опорах. </w:t>
      </w:r>
    </w:p>
    <w:p w:rsidR="00D062C3" w:rsidRDefault="00DB0836" w:rsidP="00D062C3">
      <w:pPr>
        <w:widowControl w:val="0"/>
        <w:ind w:firstLine="709"/>
        <w:jc w:val="both"/>
        <w:rPr>
          <w:color w:val="000000"/>
          <w:sz w:val="24"/>
          <w:szCs w:val="24"/>
        </w:rPr>
      </w:pPr>
      <w:r w:rsidRPr="00DB0836">
        <w:rPr>
          <w:sz w:val="24"/>
          <w:szCs w:val="24"/>
        </w:rPr>
        <w:t>Муниципальные тепловые сети от котельных имеют суммарную протяженность 6523 м (в 2-х трубном исполнении) при среднем диаметре 75 мм. Износ тепловых сетей составляет 65 %, из-за чего потери тепловой энергии в процессе производства и транспортировки значительно превышают допустимый уровень.</w:t>
      </w:r>
    </w:p>
    <w:p w:rsidR="00DB0836" w:rsidRPr="00D062C3" w:rsidRDefault="00DB0836" w:rsidP="00D062C3">
      <w:pPr>
        <w:widowControl w:val="0"/>
        <w:ind w:firstLine="709"/>
        <w:jc w:val="both"/>
        <w:rPr>
          <w:color w:val="000000"/>
          <w:sz w:val="24"/>
          <w:szCs w:val="24"/>
        </w:rPr>
      </w:pPr>
      <w:r w:rsidRPr="00DB0836">
        <w:rPr>
          <w:sz w:val="24"/>
          <w:szCs w:val="24"/>
        </w:rPr>
        <w:t>Предусмотрены следующие мероприятия по улучшению системы теплоснабжения:</w:t>
      </w:r>
    </w:p>
    <w:p w:rsidR="00D062C3" w:rsidRDefault="00DB0836" w:rsidP="00D062C3">
      <w:pPr>
        <w:numPr>
          <w:ilvl w:val="0"/>
          <w:numId w:val="3"/>
        </w:numPr>
        <w:tabs>
          <w:tab w:val="num" w:pos="360"/>
          <w:tab w:val="left" w:pos="1134"/>
        </w:tabs>
        <w:ind w:left="0" w:firstLine="709"/>
        <w:contextualSpacing/>
        <w:jc w:val="both"/>
        <w:rPr>
          <w:sz w:val="24"/>
          <w:szCs w:val="24"/>
        </w:rPr>
      </w:pPr>
      <w:r w:rsidRPr="00DB0836">
        <w:rPr>
          <w:sz w:val="24"/>
          <w:szCs w:val="24"/>
        </w:rPr>
        <w:t xml:space="preserve">Муниципальная программа «Энергосбережение и повышение энергетической эффективности на территории </w:t>
      </w:r>
      <w:proofErr w:type="spellStart"/>
      <w:r w:rsidRPr="00DB0836">
        <w:rPr>
          <w:sz w:val="24"/>
          <w:szCs w:val="24"/>
        </w:rPr>
        <w:t>Межевского</w:t>
      </w:r>
      <w:proofErr w:type="spellEnd"/>
      <w:r w:rsidRPr="00DB0836">
        <w:rPr>
          <w:sz w:val="24"/>
          <w:szCs w:val="24"/>
        </w:rPr>
        <w:t xml:space="preserve"> муниципального округа Костромской области на 2022-2024 годы», утвержденная постановлением администрации </w:t>
      </w:r>
      <w:proofErr w:type="spellStart"/>
      <w:r w:rsidRPr="00DB0836">
        <w:rPr>
          <w:sz w:val="24"/>
          <w:szCs w:val="24"/>
        </w:rPr>
        <w:t>Межевского</w:t>
      </w:r>
      <w:proofErr w:type="spellEnd"/>
      <w:r w:rsidRPr="00DB0836">
        <w:rPr>
          <w:sz w:val="24"/>
          <w:szCs w:val="24"/>
        </w:rPr>
        <w:t xml:space="preserve"> муниципального округа от 24.01.2022 № 09, включает ряд организационных, технических и конструктивных мероприятий, в том числе:</w:t>
      </w:r>
    </w:p>
    <w:p w:rsidR="00D062C3" w:rsidRDefault="00DB0836" w:rsidP="00D062C3">
      <w:pPr>
        <w:ind w:firstLine="709"/>
        <w:contextualSpacing/>
        <w:jc w:val="both"/>
        <w:rPr>
          <w:sz w:val="24"/>
          <w:szCs w:val="24"/>
        </w:rPr>
      </w:pPr>
      <w:r w:rsidRPr="00D062C3">
        <w:rPr>
          <w:sz w:val="24"/>
          <w:szCs w:val="24"/>
        </w:rPr>
        <w:t xml:space="preserve">новое строительство тепловых сетей, реконструкция, капитальный ремонт, ремонт с использованием </w:t>
      </w:r>
      <w:proofErr w:type="spellStart"/>
      <w:r w:rsidRPr="00D062C3">
        <w:rPr>
          <w:sz w:val="24"/>
          <w:szCs w:val="24"/>
        </w:rPr>
        <w:t>энергоэффективных</w:t>
      </w:r>
      <w:proofErr w:type="spellEnd"/>
      <w:r w:rsidRPr="00D062C3">
        <w:rPr>
          <w:sz w:val="24"/>
          <w:szCs w:val="24"/>
        </w:rPr>
        <w:t xml:space="preserve"> технологий по тепловой изоляции с финансированием из местного бюджета и внебюджетных источников. Перечень подлежащих строительству реконструкции сетей не конкретизирован;</w:t>
      </w:r>
    </w:p>
    <w:p w:rsidR="00D062C3" w:rsidRDefault="00DB0836" w:rsidP="00D062C3">
      <w:pPr>
        <w:ind w:firstLine="709"/>
        <w:contextualSpacing/>
        <w:jc w:val="both"/>
        <w:rPr>
          <w:sz w:val="24"/>
          <w:szCs w:val="24"/>
        </w:rPr>
      </w:pPr>
      <w:r w:rsidRPr="00DB0836">
        <w:rPr>
          <w:sz w:val="24"/>
          <w:szCs w:val="24"/>
        </w:rPr>
        <w:t xml:space="preserve">модернизация модульной котельной </w:t>
      </w:r>
      <w:proofErr w:type="spellStart"/>
      <w:r w:rsidRPr="00DB0836">
        <w:rPr>
          <w:sz w:val="24"/>
          <w:szCs w:val="24"/>
        </w:rPr>
        <w:t>Межевской</w:t>
      </w:r>
      <w:proofErr w:type="spellEnd"/>
      <w:r w:rsidRPr="00DB0836">
        <w:rPr>
          <w:sz w:val="24"/>
          <w:szCs w:val="24"/>
        </w:rPr>
        <w:t xml:space="preserve"> школы с заменой котельного оборудования, тепловых сетей;</w:t>
      </w:r>
    </w:p>
    <w:p w:rsidR="00D062C3" w:rsidRDefault="00DB0836" w:rsidP="00D062C3">
      <w:pPr>
        <w:ind w:firstLine="709"/>
        <w:contextualSpacing/>
        <w:jc w:val="both"/>
        <w:rPr>
          <w:sz w:val="24"/>
          <w:szCs w:val="24"/>
        </w:rPr>
      </w:pPr>
      <w:r w:rsidRPr="00DB0836">
        <w:rPr>
          <w:sz w:val="24"/>
          <w:szCs w:val="24"/>
        </w:rPr>
        <w:t>реконструкция котельной Георгиевского детского сада;</w:t>
      </w:r>
    </w:p>
    <w:p w:rsidR="00D062C3" w:rsidRDefault="00DB0836" w:rsidP="00D062C3">
      <w:pPr>
        <w:ind w:firstLine="709"/>
        <w:contextualSpacing/>
        <w:jc w:val="both"/>
        <w:rPr>
          <w:sz w:val="24"/>
          <w:szCs w:val="24"/>
        </w:rPr>
      </w:pPr>
      <w:proofErr w:type="gramStart"/>
      <w:r w:rsidRPr="00DB0836">
        <w:rPr>
          <w:bCs/>
          <w:color w:val="000000"/>
          <w:sz w:val="24"/>
          <w:szCs w:val="24"/>
        </w:rPr>
        <w:t>в отношении котельной «Лесхоз» с. Георгиевское приведены противоречивые мероприятия.</w:t>
      </w:r>
      <w:proofErr w:type="gramEnd"/>
      <w:r w:rsidRPr="00DB0836">
        <w:rPr>
          <w:bCs/>
          <w:color w:val="000000"/>
          <w:sz w:val="24"/>
          <w:szCs w:val="24"/>
        </w:rPr>
        <w:t xml:space="preserve"> В разделе 4.2. схемы теплоснабжения и по тексту в целом предусмотрена ее реконструкция (з</w:t>
      </w:r>
      <w:r w:rsidRPr="00DB0836">
        <w:rPr>
          <w:sz w:val="24"/>
          <w:szCs w:val="24"/>
        </w:rPr>
        <w:t xml:space="preserve">амена насосного оборудования на более </w:t>
      </w:r>
      <w:proofErr w:type="gramStart"/>
      <w:r w:rsidRPr="00DB0836">
        <w:rPr>
          <w:sz w:val="24"/>
          <w:szCs w:val="24"/>
        </w:rPr>
        <w:t>эффективное</w:t>
      </w:r>
      <w:proofErr w:type="gramEnd"/>
      <w:r w:rsidRPr="00DB0836">
        <w:rPr>
          <w:sz w:val="24"/>
          <w:szCs w:val="24"/>
        </w:rPr>
        <w:t>). В разделе 4.4. предусмотрен вывод котельной из эксплуатации в связи с ее нерентабельностью, перевод оставшихся квартир на индивидуальное отопление;</w:t>
      </w:r>
    </w:p>
    <w:p w:rsidR="00D062C3" w:rsidRDefault="00DB0836" w:rsidP="00D062C3">
      <w:pPr>
        <w:ind w:firstLine="709"/>
        <w:contextualSpacing/>
        <w:jc w:val="both"/>
        <w:rPr>
          <w:sz w:val="24"/>
          <w:szCs w:val="24"/>
        </w:rPr>
      </w:pPr>
      <w:proofErr w:type="gramStart"/>
      <w:r w:rsidRPr="00DB0836">
        <w:rPr>
          <w:bCs/>
          <w:color w:val="000000"/>
          <w:sz w:val="24"/>
          <w:szCs w:val="24"/>
        </w:rPr>
        <w:t>р</w:t>
      </w:r>
      <w:r w:rsidRPr="00DB0836">
        <w:rPr>
          <w:sz w:val="24"/>
          <w:szCs w:val="24"/>
        </w:rPr>
        <w:t>еконструкция тепловых сетей общей протяженностью 613 м, в том числе с. Георгиевское – 120 м, с. Никола – 211 м, п. Центральный – 50 м, п. Советский – 232 м;</w:t>
      </w:r>
      <w:proofErr w:type="gramEnd"/>
    </w:p>
    <w:p w:rsidR="00D062C3" w:rsidRDefault="00DB0836" w:rsidP="00D062C3">
      <w:pPr>
        <w:ind w:firstLine="709"/>
        <w:contextualSpacing/>
        <w:jc w:val="both"/>
        <w:rPr>
          <w:sz w:val="24"/>
          <w:szCs w:val="24"/>
        </w:rPr>
      </w:pPr>
      <w:r w:rsidRPr="00DB0836">
        <w:rPr>
          <w:sz w:val="24"/>
          <w:szCs w:val="24"/>
        </w:rPr>
        <w:t xml:space="preserve">тепловые нагрузки на перспективу принимаются </w:t>
      </w:r>
      <w:proofErr w:type="gramStart"/>
      <w:r w:rsidRPr="00DB0836">
        <w:rPr>
          <w:sz w:val="24"/>
          <w:szCs w:val="24"/>
        </w:rPr>
        <w:t>равными</w:t>
      </w:r>
      <w:proofErr w:type="gramEnd"/>
      <w:r w:rsidRPr="00DB0836">
        <w:rPr>
          <w:sz w:val="24"/>
          <w:szCs w:val="24"/>
        </w:rPr>
        <w:t xml:space="preserve"> существующим</w:t>
      </w:r>
      <w:r w:rsidR="00D062C3">
        <w:rPr>
          <w:sz w:val="24"/>
          <w:szCs w:val="24"/>
        </w:rPr>
        <w:t>.</w:t>
      </w:r>
    </w:p>
    <w:p w:rsidR="00D062C3" w:rsidRDefault="00DB0836" w:rsidP="00D062C3">
      <w:pPr>
        <w:ind w:firstLine="709"/>
        <w:contextualSpacing/>
        <w:jc w:val="both"/>
        <w:rPr>
          <w:sz w:val="24"/>
          <w:szCs w:val="24"/>
        </w:rPr>
      </w:pPr>
      <w:r w:rsidRPr="00DB0836">
        <w:rPr>
          <w:bCs/>
          <w:color w:val="000000"/>
          <w:sz w:val="24"/>
          <w:szCs w:val="24"/>
        </w:rPr>
        <w:t xml:space="preserve">В перспективе, по мере газификации </w:t>
      </w:r>
      <w:r w:rsidRPr="00DB0836">
        <w:rPr>
          <w:sz w:val="24"/>
          <w:szCs w:val="24"/>
        </w:rPr>
        <w:t xml:space="preserve">муниципального </w:t>
      </w:r>
      <w:r w:rsidRPr="00DB0836">
        <w:rPr>
          <w:bCs/>
          <w:color w:val="000000"/>
          <w:sz w:val="24"/>
          <w:szCs w:val="24"/>
        </w:rPr>
        <w:t>округа, целесообразен поэтапный перевод котельных на газовое топливо.</w:t>
      </w:r>
      <w:r w:rsidRPr="00DB0836">
        <w:rPr>
          <w:sz w:val="24"/>
          <w:szCs w:val="24"/>
        </w:rPr>
        <w:t xml:space="preserve"> </w:t>
      </w:r>
    </w:p>
    <w:p w:rsidR="00D062C3" w:rsidRDefault="00DB0836" w:rsidP="00D062C3">
      <w:pPr>
        <w:ind w:firstLine="709"/>
        <w:contextualSpacing/>
        <w:jc w:val="both"/>
        <w:rPr>
          <w:sz w:val="24"/>
          <w:szCs w:val="24"/>
        </w:rPr>
      </w:pPr>
      <w:r w:rsidRPr="00DB0836">
        <w:rPr>
          <w:sz w:val="24"/>
          <w:szCs w:val="24"/>
        </w:rPr>
        <w:t xml:space="preserve">В целях предотвращения деградации систем инженерно-технического обеспечения необходимо для ускоренного обновления основных фондов жилищно-коммунального хозяйства обеспечить ежегодный уровень замены сетей инженерно-технического обеспечения не ниже 5 процентов их общей протяженности. </w:t>
      </w:r>
    </w:p>
    <w:p w:rsidR="00D062C3" w:rsidRDefault="00DB0836" w:rsidP="00D062C3">
      <w:pPr>
        <w:ind w:firstLine="709"/>
        <w:contextualSpacing/>
        <w:jc w:val="both"/>
        <w:rPr>
          <w:sz w:val="24"/>
          <w:szCs w:val="24"/>
        </w:rPr>
      </w:pPr>
      <w:r w:rsidRPr="00DB0836">
        <w:rPr>
          <w:sz w:val="24"/>
          <w:szCs w:val="24"/>
        </w:rPr>
        <w:t xml:space="preserve">Высокая изношенность коммунальной инфраструктуры, отставание темпов замены сетей инженерно-технического обеспечения от требуемого согласно нормативному сроку их службы, высокая аварийность являются следствием значительного </w:t>
      </w:r>
      <w:proofErr w:type="spellStart"/>
      <w:r w:rsidRPr="00DB0836">
        <w:rPr>
          <w:sz w:val="24"/>
          <w:szCs w:val="24"/>
        </w:rPr>
        <w:t>недоинвестирования</w:t>
      </w:r>
      <w:proofErr w:type="spellEnd"/>
      <w:r w:rsidRPr="00DB0836">
        <w:rPr>
          <w:sz w:val="24"/>
          <w:szCs w:val="24"/>
        </w:rPr>
        <w:t xml:space="preserve"> отрасли жилищно-коммунального хозяйства. </w:t>
      </w:r>
    </w:p>
    <w:p w:rsidR="00DB0836" w:rsidRDefault="00DB0836" w:rsidP="00D062C3">
      <w:pPr>
        <w:ind w:firstLine="709"/>
        <w:contextualSpacing/>
        <w:jc w:val="both"/>
        <w:rPr>
          <w:sz w:val="24"/>
          <w:szCs w:val="24"/>
        </w:rPr>
      </w:pPr>
      <w:r w:rsidRPr="00DB0836">
        <w:rPr>
          <w:sz w:val="24"/>
          <w:szCs w:val="24"/>
        </w:rPr>
        <w:t xml:space="preserve">Необходимо обеспечить проведение мероприятий по замене ветхих сетей инженерно-технического обеспечения, в том числе с привлечением бюджетных средств, а также внебюджетных источников финансирования в порядке, определяемом Правительством Российской Федерации, нормативно </w:t>
      </w:r>
      <w:proofErr w:type="gramStart"/>
      <w:r w:rsidRPr="00DB0836">
        <w:rPr>
          <w:sz w:val="24"/>
          <w:szCs w:val="24"/>
        </w:rPr>
        <w:t>–п</w:t>
      </w:r>
      <w:proofErr w:type="gramEnd"/>
      <w:r w:rsidRPr="00DB0836">
        <w:rPr>
          <w:sz w:val="24"/>
          <w:szCs w:val="24"/>
        </w:rPr>
        <w:t xml:space="preserve">равовыми актами Костромской области, а также актами муниципального образования, что потребует принятия </w:t>
      </w:r>
      <w:r w:rsidRPr="00DB0836">
        <w:rPr>
          <w:sz w:val="24"/>
          <w:szCs w:val="24"/>
        </w:rPr>
        <w:lastRenderedPageBreak/>
        <w:t xml:space="preserve">субъектами Российской Федерации оптимальных тарифных решений, гарантирующих необходимый уровень внебюджетных инвестиций. </w:t>
      </w:r>
    </w:p>
    <w:p w:rsidR="007E1CA2" w:rsidRDefault="007E1CA2" w:rsidP="007E1CA2">
      <w:pPr>
        <w:contextualSpacing/>
        <w:jc w:val="both"/>
        <w:rPr>
          <w:sz w:val="24"/>
          <w:szCs w:val="24"/>
        </w:rPr>
      </w:pPr>
    </w:p>
    <w:p w:rsidR="007E1CA2" w:rsidRDefault="007E1CA2" w:rsidP="002B052B">
      <w:pPr>
        <w:pStyle w:val="a4"/>
        <w:ind w:firstLine="709"/>
        <w:rPr>
          <w:sz w:val="24"/>
          <w:szCs w:val="24"/>
        </w:rPr>
      </w:pPr>
      <w:r w:rsidRPr="004A5B27">
        <w:rPr>
          <w:sz w:val="24"/>
          <w:szCs w:val="24"/>
        </w:rPr>
        <w:t>Капитальный ремонт жилищного фонда</w:t>
      </w:r>
    </w:p>
    <w:p w:rsidR="007E1CA2" w:rsidRPr="004A5B27" w:rsidRDefault="007E1CA2" w:rsidP="007E1CA2">
      <w:pPr>
        <w:pStyle w:val="a4"/>
        <w:ind w:firstLine="709"/>
        <w:rPr>
          <w:sz w:val="24"/>
          <w:szCs w:val="24"/>
        </w:rPr>
      </w:pPr>
      <w:r w:rsidRPr="004A5B27">
        <w:rPr>
          <w:sz w:val="24"/>
          <w:szCs w:val="24"/>
        </w:rPr>
        <w:t xml:space="preserve">Вызовами являются: </w:t>
      </w:r>
    </w:p>
    <w:p w:rsidR="007E1CA2" w:rsidRPr="004A5B27" w:rsidRDefault="007E1CA2" w:rsidP="007E1CA2">
      <w:pPr>
        <w:pStyle w:val="a4"/>
        <w:ind w:firstLine="709"/>
        <w:rPr>
          <w:sz w:val="24"/>
          <w:szCs w:val="24"/>
        </w:rPr>
      </w:pPr>
      <w:r w:rsidRPr="004A5B27">
        <w:rPr>
          <w:sz w:val="24"/>
          <w:szCs w:val="24"/>
        </w:rPr>
        <w:t xml:space="preserve">неэффективное использование аккумулируемых гражданами взносов на капитальный ремонт ввиду недостаточного качества планирования, организации и исполнения работ по капитальному ремонту; </w:t>
      </w:r>
    </w:p>
    <w:p w:rsidR="007E1CA2" w:rsidRPr="004A5B27" w:rsidRDefault="007E1CA2" w:rsidP="007E1CA2">
      <w:pPr>
        <w:pStyle w:val="a4"/>
        <w:ind w:firstLine="709"/>
        <w:rPr>
          <w:sz w:val="24"/>
          <w:szCs w:val="24"/>
        </w:rPr>
      </w:pPr>
      <w:r w:rsidRPr="004A5B27">
        <w:rPr>
          <w:sz w:val="24"/>
          <w:szCs w:val="24"/>
        </w:rPr>
        <w:t xml:space="preserve">отсутствие системы технического учета жилищного фонда; </w:t>
      </w:r>
    </w:p>
    <w:p w:rsidR="007E1CA2" w:rsidRPr="004A5B27" w:rsidRDefault="007E1CA2" w:rsidP="007E1CA2">
      <w:pPr>
        <w:pStyle w:val="a4"/>
        <w:ind w:firstLine="709"/>
        <w:rPr>
          <w:sz w:val="24"/>
          <w:szCs w:val="24"/>
        </w:rPr>
      </w:pPr>
      <w:r w:rsidRPr="004A5B27">
        <w:rPr>
          <w:sz w:val="24"/>
          <w:szCs w:val="24"/>
        </w:rPr>
        <w:t>недостаточный объем работ по капитальному ремонту многоквартирных домов - объектов культурного наследия (памятников истории и культуры) (далее - объекты культурного наследия).</w:t>
      </w:r>
    </w:p>
    <w:p w:rsidR="007E1CA2" w:rsidRPr="004A5B27" w:rsidRDefault="007E1CA2" w:rsidP="007E1CA2">
      <w:pPr>
        <w:pStyle w:val="a4"/>
        <w:ind w:firstLine="709"/>
        <w:rPr>
          <w:sz w:val="24"/>
          <w:szCs w:val="24"/>
        </w:rPr>
      </w:pPr>
      <w:r w:rsidRPr="004A5B27">
        <w:rPr>
          <w:sz w:val="24"/>
          <w:szCs w:val="24"/>
        </w:rPr>
        <w:t xml:space="preserve">Задачами являются: </w:t>
      </w:r>
    </w:p>
    <w:p w:rsidR="007E1CA2" w:rsidRPr="004A5B27" w:rsidRDefault="007E1CA2" w:rsidP="007E1CA2">
      <w:pPr>
        <w:pStyle w:val="a4"/>
        <w:ind w:firstLine="709"/>
        <w:rPr>
          <w:sz w:val="24"/>
          <w:szCs w:val="24"/>
        </w:rPr>
      </w:pPr>
      <w:r w:rsidRPr="004A5B27">
        <w:rPr>
          <w:sz w:val="24"/>
          <w:szCs w:val="24"/>
        </w:rPr>
        <w:t xml:space="preserve">создание эффективного механизма технического учета жилищного фонда, в том числе позволяющего формировать достоверную информацию о составе жилищного фонда, его состоянии, уровне благоустройства и изменении этих показателей; </w:t>
      </w:r>
    </w:p>
    <w:p w:rsidR="007E1CA2" w:rsidRPr="004A5B27" w:rsidRDefault="007E1CA2" w:rsidP="007E1CA2">
      <w:pPr>
        <w:pStyle w:val="a4"/>
        <w:ind w:firstLine="709"/>
        <w:rPr>
          <w:sz w:val="24"/>
          <w:szCs w:val="24"/>
        </w:rPr>
      </w:pPr>
      <w:r w:rsidRPr="004A5B27">
        <w:rPr>
          <w:sz w:val="24"/>
          <w:szCs w:val="24"/>
        </w:rPr>
        <w:t xml:space="preserve">участие в региональных программах капитального ремонта и краткосрочных планов капитального ремонта общего </w:t>
      </w:r>
      <w:proofErr w:type="gramStart"/>
      <w:r w:rsidRPr="004A5B27">
        <w:rPr>
          <w:sz w:val="24"/>
          <w:szCs w:val="24"/>
        </w:rPr>
        <w:t>имущества</w:t>
      </w:r>
      <w:proofErr w:type="gramEnd"/>
      <w:r w:rsidRPr="004A5B27">
        <w:rPr>
          <w:sz w:val="24"/>
          <w:szCs w:val="24"/>
        </w:rPr>
        <w:t xml:space="preserve"> в многоквартирных домах исходя из их фактического технического </w:t>
      </w:r>
      <w:r>
        <w:rPr>
          <w:sz w:val="24"/>
          <w:szCs w:val="24"/>
        </w:rPr>
        <w:t>состояния (по необходимости).</w:t>
      </w:r>
    </w:p>
    <w:p w:rsidR="007E1CA2" w:rsidRPr="004A5B27" w:rsidRDefault="007E1CA2" w:rsidP="007E1CA2">
      <w:pPr>
        <w:pStyle w:val="a4"/>
        <w:ind w:firstLine="709"/>
        <w:rPr>
          <w:sz w:val="24"/>
          <w:szCs w:val="24"/>
        </w:rPr>
      </w:pPr>
      <w:r w:rsidRPr="004A5B27">
        <w:rPr>
          <w:sz w:val="24"/>
          <w:szCs w:val="24"/>
        </w:rPr>
        <w:t>Предусмотрены следующие мероприятия:</w:t>
      </w:r>
    </w:p>
    <w:p w:rsidR="007E1CA2" w:rsidRPr="004A5B27" w:rsidRDefault="007E1CA2" w:rsidP="007E1CA2">
      <w:pPr>
        <w:pStyle w:val="a4"/>
        <w:ind w:firstLine="709"/>
        <w:rPr>
          <w:sz w:val="24"/>
          <w:szCs w:val="24"/>
        </w:rPr>
      </w:pPr>
      <w:r w:rsidRPr="004A5B27">
        <w:rPr>
          <w:sz w:val="24"/>
          <w:szCs w:val="24"/>
        </w:rPr>
        <w:t xml:space="preserve">организация системы сбора и обобщения информации о технических характеристиках и состоянии жилищного фонда, содержащейся в Едином государственном реестре недвижимости и в электронном паспорте многоквартирного дома, формируемом в государственной информационной системе жилищно-коммунального хозяйства; </w:t>
      </w:r>
    </w:p>
    <w:p w:rsidR="007E1CA2" w:rsidRPr="004A5B27" w:rsidRDefault="007E1CA2" w:rsidP="007E1CA2">
      <w:pPr>
        <w:pStyle w:val="a4"/>
        <w:ind w:firstLine="709"/>
        <w:rPr>
          <w:sz w:val="24"/>
          <w:szCs w:val="24"/>
        </w:rPr>
      </w:pPr>
      <w:r w:rsidRPr="004A5B27">
        <w:rPr>
          <w:sz w:val="24"/>
          <w:szCs w:val="24"/>
        </w:rPr>
        <w:t xml:space="preserve">модернизация информационных систем для учета актуального технического состояния многоквартирного дома, а также для оценки удовлетворенности граждан проведенными работами по капитальному ремонту; </w:t>
      </w:r>
    </w:p>
    <w:p w:rsidR="007E1CA2" w:rsidRPr="004A5B27" w:rsidRDefault="007E1CA2" w:rsidP="007E1CA2">
      <w:pPr>
        <w:pStyle w:val="a4"/>
        <w:ind w:firstLine="709"/>
        <w:rPr>
          <w:sz w:val="24"/>
          <w:szCs w:val="24"/>
        </w:rPr>
      </w:pPr>
      <w:r w:rsidRPr="004A5B27">
        <w:rPr>
          <w:sz w:val="24"/>
          <w:szCs w:val="24"/>
        </w:rPr>
        <w:t xml:space="preserve">уточнение правил проведения капитального ремонта общего имущества в многоквартирных домах в части порядка выбора видов работ исходя из технического состояния дома, определенного на основании результатов его технического обследования; </w:t>
      </w:r>
    </w:p>
    <w:p w:rsidR="007E1CA2" w:rsidRPr="004A5B27" w:rsidRDefault="007E1CA2" w:rsidP="007E1CA2">
      <w:pPr>
        <w:pStyle w:val="a4"/>
        <w:ind w:firstLine="709"/>
        <w:rPr>
          <w:sz w:val="24"/>
          <w:szCs w:val="24"/>
        </w:rPr>
      </w:pPr>
      <w:r w:rsidRPr="004A5B27">
        <w:rPr>
          <w:sz w:val="24"/>
          <w:szCs w:val="24"/>
        </w:rPr>
        <w:t xml:space="preserve">создание механизма увеличения объема средств, направляемых ежегодно на проведение капитального ремонта; </w:t>
      </w:r>
    </w:p>
    <w:p w:rsidR="007E1CA2" w:rsidRDefault="007E1CA2" w:rsidP="007E1CA2">
      <w:pPr>
        <w:pStyle w:val="a4"/>
        <w:ind w:firstLine="709"/>
        <w:rPr>
          <w:sz w:val="24"/>
          <w:szCs w:val="24"/>
        </w:rPr>
      </w:pPr>
      <w:r w:rsidRPr="004A5B27">
        <w:rPr>
          <w:sz w:val="24"/>
          <w:szCs w:val="24"/>
        </w:rPr>
        <w:t>установление особого порядка финансирования капитального ремонта многоквартирных домов, являющихся объектами культурного наследия, с привлечением средств федерального, регионального и местного бюджетов в зависимости от категории объекта культурного наследия.</w:t>
      </w:r>
    </w:p>
    <w:p w:rsidR="00777D1B" w:rsidRDefault="00777D1B" w:rsidP="00777D1B">
      <w:pPr>
        <w:pStyle w:val="a4"/>
        <w:rPr>
          <w:sz w:val="24"/>
          <w:szCs w:val="24"/>
        </w:rPr>
      </w:pPr>
    </w:p>
    <w:p w:rsidR="00777D1B" w:rsidRDefault="00777D1B" w:rsidP="002B052B">
      <w:pPr>
        <w:pStyle w:val="a4"/>
        <w:ind w:firstLine="709"/>
        <w:rPr>
          <w:sz w:val="24"/>
          <w:szCs w:val="24"/>
        </w:rPr>
      </w:pPr>
      <w:r>
        <w:rPr>
          <w:sz w:val="24"/>
          <w:szCs w:val="24"/>
        </w:rPr>
        <w:t>Формирование комфортной городской среды</w:t>
      </w:r>
    </w:p>
    <w:p w:rsidR="00777D1B" w:rsidRDefault="00E159B2" w:rsidP="00777D1B">
      <w:pPr>
        <w:pStyle w:val="a4"/>
        <w:ind w:firstLine="709"/>
        <w:rPr>
          <w:sz w:val="24"/>
          <w:szCs w:val="24"/>
        </w:rPr>
      </w:pPr>
      <w:r w:rsidRPr="00777D1B">
        <w:rPr>
          <w:sz w:val="24"/>
          <w:szCs w:val="24"/>
        </w:rPr>
        <w:t xml:space="preserve">Формирование комфортной городской среды является неотъемлемой частью комплексного развития территорий и не может рассматриваться в отрыве от градостроительного планирования, создания инфраструктуры, </w:t>
      </w:r>
      <w:r w:rsidR="00777D1B">
        <w:rPr>
          <w:sz w:val="24"/>
          <w:szCs w:val="24"/>
        </w:rPr>
        <w:t>строительства</w:t>
      </w:r>
      <w:r w:rsidRPr="00777D1B">
        <w:rPr>
          <w:sz w:val="24"/>
          <w:szCs w:val="24"/>
        </w:rPr>
        <w:t xml:space="preserve"> жилья, объектов торгового, культурного, спортивного и иного назначения, создания </w:t>
      </w:r>
      <w:proofErr w:type="spellStart"/>
      <w:r w:rsidRPr="00777D1B">
        <w:rPr>
          <w:sz w:val="24"/>
          <w:szCs w:val="24"/>
        </w:rPr>
        <w:t>безбарьерной</w:t>
      </w:r>
      <w:proofErr w:type="spellEnd"/>
      <w:r w:rsidRPr="00777D1B">
        <w:rPr>
          <w:sz w:val="24"/>
          <w:szCs w:val="24"/>
        </w:rPr>
        <w:t xml:space="preserve"> среды для </w:t>
      </w:r>
      <w:proofErr w:type="spellStart"/>
      <w:r w:rsidRPr="00777D1B">
        <w:rPr>
          <w:sz w:val="24"/>
          <w:szCs w:val="24"/>
        </w:rPr>
        <w:t>маломобильных</w:t>
      </w:r>
      <w:proofErr w:type="spellEnd"/>
      <w:r w:rsidRPr="00777D1B">
        <w:rPr>
          <w:sz w:val="24"/>
          <w:szCs w:val="24"/>
        </w:rPr>
        <w:t xml:space="preserve"> групп населения. </w:t>
      </w:r>
    </w:p>
    <w:p w:rsidR="00777D1B" w:rsidRDefault="00E159B2" w:rsidP="00777D1B">
      <w:pPr>
        <w:pStyle w:val="a4"/>
        <w:ind w:firstLine="709"/>
        <w:rPr>
          <w:sz w:val="24"/>
          <w:szCs w:val="24"/>
        </w:rPr>
      </w:pPr>
      <w:r w:rsidRPr="00777D1B">
        <w:rPr>
          <w:sz w:val="24"/>
          <w:szCs w:val="24"/>
        </w:rPr>
        <w:lastRenderedPageBreak/>
        <w:t>В период 201</w:t>
      </w:r>
      <w:r w:rsidR="00777D1B">
        <w:rPr>
          <w:sz w:val="24"/>
          <w:szCs w:val="24"/>
        </w:rPr>
        <w:t>8</w:t>
      </w:r>
      <w:r w:rsidRPr="00777D1B">
        <w:rPr>
          <w:sz w:val="24"/>
          <w:szCs w:val="24"/>
        </w:rPr>
        <w:t xml:space="preserve"> - 2021 годов в реализации мероприятий по формированию комфортной городской среды всего </w:t>
      </w:r>
      <w:r w:rsidR="00777D1B">
        <w:rPr>
          <w:sz w:val="24"/>
          <w:szCs w:val="24"/>
        </w:rPr>
        <w:t xml:space="preserve">было </w:t>
      </w:r>
      <w:r w:rsidRPr="00777D1B">
        <w:rPr>
          <w:sz w:val="24"/>
          <w:szCs w:val="24"/>
        </w:rPr>
        <w:t xml:space="preserve">благоустроено более </w:t>
      </w:r>
      <w:r w:rsidR="002B052B">
        <w:rPr>
          <w:sz w:val="24"/>
          <w:szCs w:val="24"/>
        </w:rPr>
        <w:t>6</w:t>
      </w:r>
      <w:r w:rsidRPr="00777D1B">
        <w:rPr>
          <w:sz w:val="24"/>
          <w:szCs w:val="24"/>
        </w:rPr>
        <w:t xml:space="preserve"> территорий</w:t>
      </w:r>
      <w:r w:rsidR="002B052B">
        <w:rPr>
          <w:sz w:val="24"/>
          <w:szCs w:val="24"/>
        </w:rPr>
        <w:t>, из них: 3 дворовых территории и 3 общественных.</w:t>
      </w:r>
      <w:r w:rsidRPr="00777D1B">
        <w:rPr>
          <w:sz w:val="24"/>
          <w:szCs w:val="24"/>
        </w:rPr>
        <w:t xml:space="preserve"> </w:t>
      </w:r>
      <w:r w:rsidR="002B052B">
        <w:rPr>
          <w:sz w:val="24"/>
          <w:szCs w:val="24"/>
        </w:rPr>
        <w:t>В 2023</w:t>
      </w:r>
      <w:r w:rsidRPr="00777D1B">
        <w:rPr>
          <w:sz w:val="24"/>
          <w:szCs w:val="24"/>
        </w:rPr>
        <w:t xml:space="preserve"> г. </w:t>
      </w:r>
      <w:r w:rsidR="002B052B">
        <w:rPr>
          <w:sz w:val="24"/>
          <w:szCs w:val="24"/>
        </w:rPr>
        <w:t>планируется провести благоустройство 1 общественной территории.</w:t>
      </w:r>
    </w:p>
    <w:p w:rsidR="00777D1B" w:rsidRDefault="00E159B2" w:rsidP="00777D1B">
      <w:pPr>
        <w:pStyle w:val="a4"/>
        <w:ind w:firstLine="709"/>
        <w:rPr>
          <w:sz w:val="24"/>
          <w:szCs w:val="24"/>
        </w:rPr>
      </w:pPr>
      <w:r w:rsidRPr="00777D1B">
        <w:rPr>
          <w:sz w:val="24"/>
          <w:szCs w:val="24"/>
        </w:rPr>
        <w:t>Приоритетность благоустройства территорий определяется муниципальным образовани</w:t>
      </w:r>
      <w:r w:rsidR="00777D1B">
        <w:rPr>
          <w:sz w:val="24"/>
          <w:szCs w:val="24"/>
        </w:rPr>
        <w:t>ем</w:t>
      </w:r>
      <w:r w:rsidRPr="00777D1B">
        <w:rPr>
          <w:sz w:val="24"/>
          <w:szCs w:val="24"/>
        </w:rPr>
        <w:t xml:space="preserve">, в том числе по итогам голосования жителей. </w:t>
      </w:r>
    </w:p>
    <w:p w:rsidR="00777D1B" w:rsidRDefault="00E159B2" w:rsidP="00777D1B">
      <w:pPr>
        <w:pStyle w:val="a4"/>
        <w:ind w:firstLine="709"/>
        <w:rPr>
          <w:sz w:val="24"/>
          <w:szCs w:val="24"/>
        </w:rPr>
      </w:pPr>
      <w:r w:rsidRPr="00777D1B">
        <w:rPr>
          <w:sz w:val="24"/>
          <w:szCs w:val="24"/>
        </w:rPr>
        <w:t xml:space="preserve">В рамках Стратегии требует внимания еще один вопрос, относящийся к содержанию территорий кладбищ и иных мест захоронений, обеспечению безопасности эксплуатации таких территорий и качества оказания похоронных услуг. </w:t>
      </w:r>
    </w:p>
    <w:p w:rsidR="00777D1B" w:rsidRDefault="00E159B2" w:rsidP="00777D1B">
      <w:pPr>
        <w:pStyle w:val="a4"/>
        <w:ind w:firstLine="709"/>
        <w:rPr>
          <w:sz w:val="24"/>
          <w:szCs w:val="24"/>
        </w:rPr>
      </w:pPr>
      <w:r w:rsidRPr="00777D1B">
        <w:rPr>
          <w:sz w:val="24"/>
          <w:szCs w:val="24"/>
        </w:rPr>
        <w:t xml:space="preserve">Вызовами являются: </w:t>
      </w:r>
    </w:p>
    <w:p w:rsidR="00777D1B" w:rsidRDefault="00E159B2" w:rsidP="00777D1B">
      <w:pPr>
        <w:pStyle w:val="a4"/>
        <w:ind w:firstLine="709"/>
        <w:rPr>
          <w:sz w:val="24"/>
          <w:szCs w:val="24"/>
        </w:rPr>
      </w:pPr>
      <w:r w:rsidRPr="00777D1B">
        <w:rPr>
          <w:sz w:val="24"/>
          <w:szCs w:val="24"/>
        </w:rPr>
        <w:t xml:space="preserve">низкое качество городской среды; </w:t>
      </w:r>
    </w:p>
    <w:p w:rsidR="00777D1B" w:rsidRDefault="00E159B2" w:rsidP="00777D1B">
      <w:pPr>
        <w:pStyle w:val="a4"/>
        <w:ind w:firstLine="709"/>
        <w:rPr>
          <w:sz w:val="24"/>
          <w:szCs w:val="24"/>
        </w:rPr>
      </w:pPr>
      <w:r w:rsidRPr="00777D1B">
        <w:rPr>
          <w:sz w:val="24"/>
          <w:szCs w:val="24"/>
        </w:rPr>
        <w:t xml:space="preserve">значительное количество неблагоустроенных (брошенных) мест погребения, отсутствие стандартов оказания услуг по погребению. </w:t>
      </w:r>
    </w:p>
    <w:p w:rsidR="00777D1B" w:rsidRDefault="00E159B2" w:rsidP="00777D1B">
      <w:pPr>
        <w:pStyle w:val="a4"/>
        <w:ind w:firstLine="709"/>
        <w:rPr>
          <w:sz w:val="24"/>
          <w:szCs w:val="24"/>
        </w:rPr>
      </w:pPr>
      <w:r w:rsidRPr="00777D1B">
        <w:rPr>
          <w:sz w:val="24"/>
          <w:szCs w:val="24"/>
        </w:rPr>
        <w:t xml:space="preserve">Задачами являются: </w:t>
      </w:r>
    </w:p>
    <w:p w:rsidR="00777D1B" w:rsidRDefault="00E159B2" w:rsidP="00777D1B">
      <w:pPr>
        <w:pStyle w:val="a4"/>
        <w:ind w:firstLine="709"/>
        <w:rPr>
          <w:sz w:val="24"/>
          <w:szCs w:val="24"/>
        </w:rPr>
      </w:pPr>
      <w:r w:rsidRPr="00777D1B">
        <w:rPr>
          <w:sz w:val="24"/>
          <w:szCs w:val="24"/>
        </w:rPr>
        <w:t xml:space="preserve">ежегодный прирост индекса качества городской среды; </w:t>
      </w:r>
    </w:p>
    <w:p w:rsidR="00777D1B" w:rsidRDefault="00E159B2" w:rsidP="00777D1B">
      <w:pPr>
        <w:pStyle w:val="a4"/>
        <w:ind w:firstLine="709"/>
        <w:rPr>
          <w:sz w:val="24"/>
          <w:szCs w:val="24"/>
        </w:rPr>
      </w:pPr>
      <w:r w:rsidRPr="00777D1B">
        <w:rPr>
          <w:sz w:val="24"/>
          <w:szCs w:val="24"/>
        </w:rPr>
        <w:t xml:space="preserve">увеличение доли граждан, принимающих участие в решении вопросов развития городской среды; </w:t>
      </w:r>
    </w:p>
    <w:p w:rsidR="00777D1B" w:rsidRDefault="00E159B2" w:rsidP="00777D1B">
      <w:pPr>
        <w:pStyle w:val="a4"/>
        <w:ind w:firstLine="709"/>
        <w:rPr>
          <w:sz w:val="24"/>
          <w:szCs w:val="24"/>
        </w:rPr>
      </w:pPr>
      <w:r w:rsidRPr="00777D1B">
        <w:rPr>
          <w:sz w:val="24"/>
          <w:szCs w:val="24"/>
        </w:rPr>
        <w:t xml:space="preserve">установление единых требований к учету мест погребения (мест захоронения) и стандартам качества оказания услуг по погребению; </w:t>
      </w:r>
    </w:p>
    <w:p w:rsidR="00777D1B" w:rsidRDefault="00E159B2" w:rsidP="00777D1B">
      <w:pPr>
        <w:pStyle w:val="a4"/>
        <w:ind w:firstLine="709"/>
        <w:rPr>
          <w:sz w:val="24"/>
          <w:szCs w:val="24"/>
        </w:rPr>
      </w:pPr>
      <w:r w:rsidRPr="00777D1B">
        <w:rPr>
          <w:sz w:val="24"/>
          <w:szCs w:val="24"/>
        </w:rPr>
        <w:t xml:space="preserve">повышение доступности услуг по погребению и информации о гарантированном перечне услуг по погребению, в том числе через электронные сервисы. </w:t>
      </w:r>
    </w:p>
    <w:p w:rsidR="00777D1B" w:rsidRDefault="00E159B2" w:rsidP="00777D1B">
      <w:pPr>
        <w:pStyle w:val="a4"/>
        <w:ind w:firstLine="709"/>
        <w:rPr>
          <w:sz w:val="24"/>
          <w:szCs w:val="24"/>
        </w:rPr>
      </w:pPr>
      <w:r w:rsidRPr="00777D1B">
        <w:rPr>
          <w:sz w:val="24"/>
          <w:szCs w:val="24"/>
        </w:rPr>
        <w:t xml:space="preserve">Предусмотрены следующие мероприятия: </w:t>
      </w:r>
    </w:p>
    <w:p w:rsidR="00777D1B" w:rsidRDefault="00E159B2" w:rsidP="00777D1B">
      <w:pPr>
        <w:pStyle w:val="a4"/>
        <w:ind w:firstLine="709"/>
        <w:rPr>
          <w:sz w:val="24"/>
          <w:szCs w:val="24"/>
        </w:rPr>
      </w:pPr>
      <w:r w:rsidRPr="00777D1B">
        <w:rPr>
          <w:sz w:val="24"/>
          <w:szCs w:val="24"/>
        </w:rPr>
        <w:t xml:space="preserve">создание комфортных и безопасных общественных территорий, </w:t>
      </w:r>
    </w:p>
    <w:p w:rsidR="00777D1B" w:rsidRDefault="00E159B2" w:rsidP="00777D1B">
      <w:pPr>
        <w:pStyle w:val="a4"/>
        <w:ind w:firstLine="709"/>
        <w:rPr>
          <w:sz w:val="24"/>
          <w:szCs w:val="24"/>
        </w:rPr>
      </w:pPr>
      <w:r w:rsidRPr="00777D1B">
        <w:rPr>
          <w:sz w:val="24"/>
          <w:szCs w:val="24"/>
        </w:rPr>
        <w:t>синхронизация мероприятий по благоустройству населенных пунктов с мероприятиями комплексного развития территорий, новым жилищным строительством,</w:t>
      </w:r>
      <w:r w:rsidR="00777D1B">
        <w:rPr>
          <w:sz w:val="24"/>
          <w:szCs w:val="24"/>
        </w:rPr>
        <w:t xml:space="preserve"> </w:t>
      </w:r>
      <w:r w:rsidRPr="00777D1B">
        <w:rPr>
          <w:sz w:val="24"/>
          <w:szCs w:val="24"/>
        </w:rPr>
        <w:t>программой модернизации систем коммунальной инфрас</w:t>
      </w:r>
      <w:r w:rsidR="00777D1B">
        <w:rPr>
          <w:sz w:val="24"/>
          <w:szCs w:val="24"/>
        </w:rPr>
        <w:t>труктуры, капитального ремонта;</w:t>
      </w:r>
    </w:p>
    <w:p w:rsidR="00777D1B" w:rsidRDefault="00E159B2" w:rsidP="00777D1B">
      <w:pPr>
        <w:pStyle w:val="a4"/>
        <w:ind w:firstLine="709"/>
        <w:rPr>
          <w:sz w:val="24"/>
          <w:szCs w:val="24"/>
        </w:rPr>
      </w:pPr>
      <w:r w:rsidRPr="00777D1B">
        <w:rPr>
          <w:sz w:val="24"/>
          <w:szCs w:val="24"/>
        </w:rPr>
        <w:t xml:space="preserve">формирование и совершенствование нормативной правовой базы, предусматривающей повышение ответственности и активности жителей в вопросах благоустройства; </w:t>
      </w:r>
    </w:p>
    <w:p w:rsidR="00777D1B" w:rsidRDefault="00E159B2" w:rsidP="00777D1B">
      <w:pPr>
        <w:pStyle w:val="a4"/>
        <w:ind w:firstLine="709"/>
        <w:rPr>
          <w:sz w:val="24"/>
          <w:szCs w:val="24"/>
        </w:rPr>
      </w:pPr>
      <w:r w:rsidRPr="00777D1B">
        <w:rPr>
          <w:sz w:val="24"/>
          <w:szCs w:val="24"/>
        </w:rPr>
        <w:t xml:space="preserve">определение границ и оформление права государственной или муниципальной собственности на земельные участки, занятые существующими местами погребения (кладбищами); </w:t>
      </w:r>
    </w:p>
    <w:p w:rsidR="000D6F58" w:rsidRDefault="00E159B2" w:rsidP="000D6F58">
      <w:pPr>
        <w:pStyle w:val="a4"/>
        <w:ind w:firstLine="709"/>
        <w:rPr>
          <w:sz w:val="24"/>
          <w:szCs w:val="24"/>
        </w:rPr>
      </w:pPr>
      <w:r w:rsidRPr="00777D1B">
        <w:rPr>
          <w:sz w:val="24"/>
          <w:szCs w:val="24"/>
        </w:rPr>
        <w:t xml:space="preserve">создание электронных реестров участников рынка услуг по погребению, мест погребений (кладбищ), в том числе реестров мест захоронений (могил) с указанием лиц, ответственных за места захоронения. </w:t>
      </w:r>
    </w:p>
    <w:p w:rsidR="000D6F58" w:rsidRDefault="000D6F58" w:rsidP="000D6F58">
      <w:pPr>
        <w:pStyle w:val="a4"/>
        <w:ind w:firstLine="709"/>
        <w:rPr>
          <w:sz w:val="24"/>
          <w:szCs w:val="24"/>
        </w:rPr>
      </w:pPr>
    </w:p>
    <w:p w:rsidR="000D6F58" w:rsidRDefault="002B052B" w:rsidP="000D6F58">
      <w:pPr>
        <w:pStyle w:val="a4"/>
        <w:ind w:firstLine="709"/>
        <w:rPr>
          <w:sz w:val="24"/>
          <w:szCs w:val="24"/>
        </w:rPr>
      </w:pPr>
      <w:r>
        <w:rPr>
          <w:sz w:val="24"/>
          <w:szCs w:val="24"/>
        </w:rPr>
        <w:t>Обращение с отходами производства и потребления</w:t>
      </w:r>
      <w:bookmarkStart w:id="4" w:name="_Hlk112191995"/>
    </w:p>
    <w:p w:rsidR="000D6F58" w:rsidRDefault="002B052B" w:rsidP="000D6F58">
      <w:pPr>
        <w:pStyle w:val="a4"/>
        <w:ind w:firstLine="709"/>
        <w:rPr>
          <w:sz w:val="24"/>
          <w:szCs w:val="24"/>
        </w:rPr>
      </w:pPr>
      <w:r w:rsidRPr="002B052B">
        <w:rPr>
          <w:sz w:val="24"/>
          <w:szCs w:val="24"/>
        </w:rPr>
        <w:t xml:space="preserve">В 2020 году на территории </w:t>
      </w:r>
      <w:proofErr w:type="spellStart"/>
      <w:r w:rsidRPr="002B052B">
        <w:rPr>
          <w:sz w:val="24"/>
          <w:szCs w:val="24"/>
        </w:rPr>
        <w:t>Межевского</w:t>
      </w:r>
      <w:proofErr w:type="spellEnd"/>
      <w:r w:rsidRPr="002B052B">
        <w:rPr>
          <w:sz w:val="24"/>
          <w:szCs w:val="24"/>
        </w:rPr>
        <w:t xml:space="preserve"> муниципального округа было образовано 837,15 тонн твёрдых коммунальных отходов.</w:t>
      </w:r>
    </w:p>
    <w:p w:rsidR="002B052B" w:rsidRDefault="002B052B" w:rsidP="000D6F58">
      <w:pPr>
        <w:pStyle w:val="a4"/>
        <w:ind w:firstLine="709"/>
        <w:rPr>
          <w:sz w:val="24"/>
          <w:szCs w:val="24"/>
        </w:rPr>
      </w:pPr>
      <w:r w:rsidRPr="002B052B">
        <w:rPr>
          <w:sz w:val="24"/>
          <w:szCs w:val="24"/>
        </w:rPr>
        <w:t>В настоящее время на территории муниципального округа применяется централизованная система сбора ТКО в контейнерах, расположенных на контейнерных площадках</w:t>
      </w:r>
      <w:r w:rsidRPr="002B052B">
        <w:rPr>
          <w:color w:val="000000"/>
          <w:sz w:val="24"/>
          <w:szCs w:val="24"/>
        </w:rPr>
        <w:t>. Раздельный сбор ТКО отсутствует. Сбор и вывоз твердых коммунальных отходов осуществляется два раза в неделю региональным оператором ООО «</w:t>
      </w:r>
      <w:proofErr w:type="spellStart"/>
      <w:r w:rsidRPr="002B052B">
        <w:rPr>
          <w:color w:val="000000"/>
          <w:sz w:val="24"/>
          <w:szCs w:val="24"/>
        </w:rPr>
        <w:t>Спецтранс</w:t>
      </w:r>
      <w:proofErr w:type="spellEnd"/>
      <w:r w:rsidRPr="002B052B">
        <w:rPr>
          <w:color w:val="000000"/>
          <w:sz w:val="24"/>
          <w:szCs w:val="24"/>
        </w:rPr>
        <w:t xml:space="preserve">». Отходы, образованные на территории округа, поступают на мусоросортировочный комплекс, расположенный в </w:t>
      </w:r>
      <w:proofErr w:type="spellStart"/>
      <w:r w:rsidRPr="002B052B">
        <w:rPr>
          <w:color w:val="000000"/>
          <w:sz w:val="24"/>
          <w:szCs w:val="24"/>
        </w:rPr>
        <w:t>Шарьинском</w:t>
      </w:r>
      <w:proofErr w:type="spellEnd"/>
      <w:r w:rsidRPr="002B052B">
        <w:rPr>
          <w:color w:val="000000"/>
          <w:sz w:val="24"/>
          <w:szCs w:val="24"/>
        </w:rPr>
        <w:t xml:space="preserve"> муниципальном районе.</w:t>
      </w:r>
    </w:p>
    <w:p w:rsidR="002B052B" w:rsidRDefault="002B052B" w:rsidP="002B052B">
      <w:pPr>
        <w:ind w:firstLine="709"/>
        <w:contextualSpacing/>
        <w:jc w:val="both"/>
        <w:rPr>
          <w:color w:val="000000"/>
          <w:sz w:val="24"/>
          <w:szCs w:val="24"/>
        </w:rPr>
      </w:pPr>
      <w:r w:rsidRPr="002B052B">
        <w:rPr>
          <w:color w:val="000000"/>
          <w:sz w:val="24"/>
          <w:szCs w:val="24"/>
        </w:rPr>
        <w:lastRenderedPageBreak/>
        <w:t>Централизованной системы накопления и сбора опасных и особо опасных отходов на территории муниципального округа не сформировано.</w:t>
      </w:r>
      <w:bookmarkEnd w:id="4"/>
    </w:p>
    <w:p w:rsidR="000D6F58" w:rsidRDefault="002B052B" w:rsidP="000D6F58">
      <w:pPr>
        <w:ind w:firstLine="709"/>
        <w:contextualSpacing/>
        <w:jc w:val="both"/>
        <w:rPr>
          <w:sz w:val="24"/>
          <w:szCs w:val="24"/>
        </w:rPr>
      </w:pPr>
      <w:r w:rsidRPr="002B052B">
        <w:rPr>
          <w:sz w:val="24"/>
          <w:szCs w:val="24"/>
        </w:rPr>
        <w:t xml:space="preserve">Вызовами являются: </w:t>
      </w:r>
    </w:p>
    <w:p w:rsidR="000D6F58" w:rsidRDefault="002B052B" w:rsidP="000D6F58">
      <w:pPr>
        <w:ind w:firstLine="709"/>
        <w:contextualSpacing/>
        <w:jc w:val="both"/>
        <w:rPr>
          <w:sz w:val="24"/>
          <w:szCs w:val="24"/>
        </w:rPr>
      </w:pPr>
      <w:r w:rsidRPr="002B052B">
        <w:rPr>
          <w:sz w:val="24"/>
          <w:szCs w:val="24"/>
        </w:rPr>
        <w:t xml:space="preserve">недостаточная обеспеченность инфраструктурой для обращения с отходами производства и потребления, в том числе для организации раздельного сбора и накопления твердых коммунальных отходов; </w:t>
      </w:r>
    </w:p>
    <w:p w:rsidR="000D6F58" w:rsidRDefault="002B052B" w:rsidP="000D6F58">
      <w:pPr>
        <w:ind w:firstLine="709"/>
        <w:contextualSpacing/>
        <w:jc w:val="both"/>
        <w:rPr>
          <w:sz w:val="24"/>
          <w:szCs w:val="24"/>
        </w:rPr>
      </w:pPr>
      <w:r w:rsidRPr="002B052B">
        <w:rPr>
          <w:sz w:val="24"/>
          <w:szCs w:val="24"/>
        </w:rPr>
        <w:t xml:space="preserve">недостаточно эффективное использование в строительном цикле вторичных материальных ресурсов; </w:t>
      </w:r>
    </w:p>
    <w:p w:rsidR="000D6F58" w:rsidRDefault="002B052B" w:rsidP="000D6F58">
      <w:pPr>
        <w:ind w:firstLine="709"/>
        <w:contextualSpacing/>
        <w:jc w:val="both"/>
        <w:rPr>
          <w:sz w:val="24"/>
          <w:szCs w:val="24"/>
        </w:rPr>
      </w:pPr>
      <w:r w:rsidRPr="002B052B">
        <w:rPr>
          <w:sz w:val="24"/>
          <w:szCs w:val="24"/>
        </w:rPr>
        <w:t>низкая доля сортируемых твердых коммунальных отходов и отходов строительства и сноса, а также повторно используемых вторичных материальных ресурсов, полученных в результате утилизации твердых коммунальных отходов и отходов строительства и сноса.</w:t>
      </w:r>
    </w:p>
    <w:p w:rsidR="000D6F58" w:rsidRDefault="002B052B" w:rsidP="000D6F58">
      <w:pPr>
        <w:ind w:firstLine="709"/>
        <w:contextualSpacing/>
        <w:jc w:val="both"/>
        <w:rPr>
          <w:sz w:val="24"/>
          <w:szCs w:val="24"/>
        </w:rPr>
      </w:pPr>
      <w:r w:rsidRPr="002B052B">
        <w:rPr>
          <w:sz w:val="24"/>
          <w:szCs w:val="24"/>
        </w:rPr>
        <w:t xml:space="preserve">Задачами являются ресурсосбережение и максимальное вовлечение вторичных материальных ресурсов, полученных в результате утилизации твердых коммунальных отходов и отходов строительства и сноса, в хозяйственный оборот в качестве дополнительных источников сырья. </w:t>
      </w:r>
      <w:bookmarkStart w:id="5" w:name="_Hlk112192057"/>
    </w:p>
    <w:p w:rsidR="000D6F58" w:rsidRDefault="002B052B" w:rsidP="000D6F58">
      <w:pPr>
        <w:ind w:firstLine="709"/>
        <w:contextualSpacing/>
        <w:jc w:val="both"/>
        <w:rPr>
          <w:sz w:val="24"/>
          <w:szCs w:val="24"/>
        </w:rPr>
      </w:pPr>
      <w:r w:rsidRPr="002B052B">
        <w:rPr>
          <w:sz w:val="24"/>
          <w:szCs w:val="24"/>
        </w:rPr>
        <w:t>Образующиеся отходы производства и потребления оказывают существенное влияние на состояние окружающей среды. С целью сдерживания негативного воздействия хозяйственной деятельности на окружающую среду на территории Костромской области реализуется государственная политика обращения с отходами производства и потребления, которая ориентирована на постепенный переход от захоронения отходов к их использованию.</w:t>
      </w:r>
      <w:bookmarkEnd w:id="5"/>
    </w:p>
    <w:p w:rsidR="000D6F58" w:rsidRDefault="00E159B2" w:rsidP="000D6F58">
      <w:pPr>
        <w:ind w:firstLine="709"/>
        <w:contextualSpacing/>
        <w:jc w:val="both"/>
        <w:rPr>
          <w:sz w:val="24"/>
          <w:szCs w:val="24"/>
        </w:rPr>
      </w:pPr>
      <w:r w:rsidRPr="002B052B">
        <w:rPr>
          <w:sz w:val="24"/>
          <w:szCs w:val="24"/>
        </w:rPr>
        <w:t xml:space="preserve">Предусмотрены следующие мероприятия: </w:t>
      </w:r>
    </w:p>
    <w:p w:rsidR="000D6F58" w:rsidRDefault="00E159B2" w:rsidP="000D6F58">
      <w:pPr>
        <w:ind w:firstLine="709"/>
        <w:contextualSpacing/>
        <w:jc w:val="both"/>
        <w:rPr>
          <w:sz w:val="24"/>
          <w:szCs w:val="24"/>
        </w:rPr>
      </w:pPr>
      <w:r w:rsidRPr="002B052B">
        <w:rPr>
          <w:sz w:val="24"/>
          <w:szCs w:val="24"/>
        </w:rPr>
        <w:t xml:space="preserve">участие в обеспечении необходимой инфраструктуры для раздельного сбора твердых коммунальных отходов, отходов строительства и сноса и подготовке их к утилизации; </w:t>
      </w:r>
    </w:p>
    <w:p w:rsidR="000D6F58" w:rsidRDefault="00E159B2" w:rsidP="000D6F58">
      <w:pPr>
        <w:ind w:firstLine="709"/>
        <w:contextualSpacing/>
        <w:jc w:val="both"/>
        <w:rPr>
          <w:sz w:val="24"/>
          <w:szCs w:val="24"/>
        </w:rPr>
      </w:pPr>
      <w:r w:rsidRPr="002B052B">
        <w:rPr>
          <w:sz w:val="24"/>
          <w:szCs w:val="24"/>
        </w:rPr>
        <w:t xml:space="preserve">участие в разработке мер стимулирования, направленных на использование в качестве строительных материалов, а также для рекультивации и благоустройства территорий вторичных материальных ресурсов и продукции, произведенной с использованием таких вторичных материальных ресурсов, полученных в результате утилизации твердых коммунальных отходов и отходов строительства и сноса; </w:t>
      </w:r>
    </w:p>
    <w:p w:rsidR="000D6F58" w:rsidRDefault="00E159B2" w:rsidP="000D6F58">
      <w:pPr>
        <w:ind w:firstLine="709"/>
        <w:contextualSpacing/>
        <w:jc w:val="both"/>
        <w:rPr>
          <w:sz w:val="24"/>
          <w:szCs w:val="24"/>
        </w:rPr>
      </w:pPr>
      <w:r w:rsidRPr="002B052B">
        <w:rPr>
          <w:sz w:val="24"/>
          <w:szCs w:val="24"/>
        </w:rPr>
        <w:t xml:space="preserve">стимулирование вовлечения отходов строительства и сноса во вторичный оборот. </w:t>
      </w:r>
    </w:p>
    <w:p w:rsidR="00E159B2" w:rsidRDefault="00E159B2" w:rsidP="007E1CA2">
      <w:pPr>
        <w:contextualSpacing/>
        <w:jc w:val="both"/>
        <w:rPr>
          <w:sz w:val="24"/>
          <w:szCs w:val="24"/>
        </w:rPr>
      </w:pPr>
    </w:p>
    <w:p w:rsidR="00E159B2" w:rsidRDefault="000D6F58" w:rsidP="000D6F58">
      <w:pPr>
        <w:pStyle w:val="Default"/>
        <w:jc w:val="center"/>
        <w:rPr>
          <w:color w:val="auto"/>
        </w:rPr>
      </w:pPr>
      <w:r>
        <w:rPr>
          <w:color w:val="auto"/>
        </w:rPr>
        <w:t>8.3.5.</w:t>
      </w:r>
      <w:r w:rsidR="00E159B2" w:rsidRPr="003F0299">
        <w:rPr>
          <w:color w:val="auto"/>
        </w:rPr>
        <w:t>Информатизация и связь</w:t>
      </w:r>
    </w:p>
    <w:p w:rsidR="000D6F58" w:rsidRDefault="000D6F58" w:rsidP="000D6F58">
      <w:pPr>
        <w:pStyle w:val="Default"/>
        <w:jc w:val="center"/>
        <w:rPr>
          <w:color w:val="auto"/>
        </w:rPr>
      </w:pPr>
    </w:p>
    <w:p w:rsidR="000D6F58" w:rsidRDefault="00E159B2" w:rsidP="000D6F58">
      <w:pPr>
        <w:pStyle w:val="Default"/>
        <w:ind w:firstLine="709"/>
        <w:jc w:val="both"/>
        <w:rPr>
          <w:color w:val="auto"/>
        </w:rPr>
      </w:pPr>
      <w:r w:rsidRPr="00AB63FD">
        <w:rPr>
          <w:color w:val="auto"/>
        </w:rPr>
        <w:t xml:space="preserve">Одним из условий социально-экономического развития </w:t>
      </w:r>
      <w:proofErr w:type="spellStart"/>
      <w:r>
        <w:rPr>
          <w:color w:val="auto"/>
        </w:rPr>
        <w:t>Межевского</w:t>
      </w:r>
      <w:proofErr w:type="spellEnd"/>
      <w:r>
        <w:rPr>
          <w:color w:val="auto"/>
        </w:rPr>
        <w:t xml:space="preserve"> муниципального </w:t>
      </w:r>
      <w:r w:rsidR="000D6F58">
        <w:rPr>
          <w:color w:val="auto"/>
        </w:rPr>
        <w:t>округа</w:t>
      </w:r>
      <w:r w:rsidRPr="00AB63FD">
        <w:rPr>
          <w:color w:val="auto"/>
        </w:rPr>
        <w:t xml:space="preserve"> является наличие и успешное функционирование информационных и телекоммуникационных технологий. </w:t>
      </w:r>
    </w:p>
    <w:p w:rsidR="00DE6530" w:rsidRDefault="00E159B2" w:rsidP="00DE6530">
      <w:pPr>
        <w:pStyle w:val="Default"/>
        <w:ind w:firstLine="709"/>
        <w:jc w:val="both"/>
      </w:pPr>
      <w:r w:rsidRPr="00A42554">
        <w:t>Услуги электросвязи на территории района оказывает технический узел электросвязи Верхневолжского филиала ОАО «</w:t>
      </w:r>
      <w:proofErr w:type="spellStart"/>
      <w:r w:rsidRPr="00A42554">
        <w:t>Центртелеком</w:t>
      </w:r>
      <w:proofErr w:type="spellEnd"/>
      <w:r w:rsidRPr="00A42554">
        <w:t xml:space="preserve">».  </w:t>
      </w:r>
      <w:r w:rsidRPr="008703FA">
        <w:t xml:space="preserve">Услуги сотовой связи на территории района оказывают </w:t>
      </w:r>
      <w:r>
        <w:t>четыре</w:t>
      </w:r>
      <w:r w:rsidRPr="008703FA">
        <w:t xml:space="preserve"> оператора связи: «МТС», «</w:t>
      </w:r>
      <w:proofErr w:type="spellStart"/>
      <w:r w:rsidRPr="008703FA">
        <w:t>БиЛайн</w:t>
      </w:r>
      <w:proofErr w:type="spellEnd"/>
      <w:r w:rsidRPr="008703FA">
        <w:t>», «</w:t>
      </w:r>
      <w:proofErr w:type="spellStart"/>
      <w:r w:rsidRPr="008703FA">
        <w:t>МегаФон</w:t>
      </w:r>
      <w:proofErr w:type="spellEnd"/>
      <w:r w:rsidRPr="008703FA">
        <w:t>»</w:t>
      </w:r>
      <w:r>
        <w:t>, «ТELE</w:t>
      </w:r>
      <w:r w:rsidRPr="00ED086C">
        <w:t>-2</w:t>
      </w:r>
      <w:r w:rsidR="00DE6530">
        <w:t>».</w:t>
      </w:r>
    </w:p>
    <w:p w:rsidR="00DE6530" w:rsidRDefault="00E159B2" w:rsidP="00DE6530">
      <w:pPr>
        <w:pStyle w:val="Default"/>
        <w:ind w:firstLine="709"/>
        <w:jc w:val="both"/>
        <w:rPr>
          <w:color w:val="auto"/>
        </w:rPr>
      </w:pPr>
      <w:r>
        <w:rPr>
          <w:color w:val="auto"/>
        </w:rPr>
        <w:t>С</w:t>
      </w:r>
      <w:r w:rsidRPr="00AB63FD">
        <w:rPr>
          <w:color w:val="auto"/>
        </w:rPr>
        <w:t>охраняется ряд проблем, снижающих эффективность развития и применения информационных технологий: отсутствие централизованных хранилищ данных, а также единых регламентов и стандартов обмена информацией; проблемы, связанные с обеспечением информационной безопасности</w:t>
      </w:r>
      <w:r>
        <w:rPr>
          <w:color w:val="auto"/>
        </w:rPr>
        <w:t>.</w:t>
      </w:r>
    </w:p>
    <w:p w:rsidR="00DE6530" w:rsidRDefault="00E159B2" w:rsidP="00DE6530">
      <w:pPr>
        <w:pStyle w:val="Default"/>
        <w:ind w:firstLine="709"/>
        <w:jc w:val="both"/>
        <w:rPr>
          <w:color w:val="auto"/>
        </w:rPr>
      </w:pPr>
      <w:r w:rsidRPr="00AB63FD">
        <w:rPr>
          <w:color w:val="auto"/>
        </w:rPr>
        <w:t>Основная стратегическая цель в сфере телекоммуникационных технологий – создание информационной среды, развитие информационного общества, что позволит обеспечить повышение качества жизни граждан, развитие экономической, социально-политической, культурной и духовной сфер жизни общества, а также совершенствование системы оказания государственных и муниципальных услуг на основе использов</w:t>
      </w:r>
      <w:r w:rsidR="00DE6530">
        <w:rPr>
          <w:color w:val="auto"/>
        </w:rPr>
        <w:t>ания информационных технологий.</w:t>
      </w:r>
    </w:p>
    <w:p w:rsidR="00DE6530" w:rsidRDefault="00E159B2" w:rsidP="00DE6530">
      <w:pPr>
        <w:pStyle w:val="Default"/>
        <w:ind w:firstLine="709"/>
        <w:jc w:val="both"/>
        <w:rPr>
          <w:color w:val="auto"/>
        </w:rPr>
      </w:pPr>
      <w:r w:rsidRPr="00AB63FD">
        <w:rPr>
          <w:color w:val="auto"/>
        </w:rPr>
        <w:lastRenderedPageBreak/>
        <w:t>Основными направлениями в сфере развития информационно-телек</w:t>
      </w:r>
      <w:r>
        <w:rPr>
          <w:color w:val="auto"/>
        </w:rPr>
        <w:t xml:space="preserve">оммуникационных технологий </w:t>
      </w:r>
      <w:proofErr w:type="spellStart"/>
      <w:r>
        <w:rPr>
          <w:color w:val="auto"/>
        </w:rPr>
        <w:t>Межевского</w:t>
      </w:r>
      <w:proofErr w:type="spellEnd"/>
      <w:r>
        <w:rPr>
          <w:color w:val="auto"/>
        </w:rPr>
        <w:t xml:space="preserve"> муниципального </w:t>
      </w:r>
      <w:r w:rsidR="00DE6530">
        <w:rPr>
          <w:color w:val="auto"/>
        </w:rPr>
        <w:t xml:space="preserve">округа </w:t>
      </w:r>
      <w:r>
        <w:rPr>
          <w:color w:val="auto"/>
        </w:rPr>
        <w:t xml:space="preserve"> </w:t>
      </w:r>
      <w:r w:rsidRPr="00AB63FD">
        <w:rPr>
          <w:color w:val="auto"/>
        </w:rPr>
        <w:t xml:space="preserve">являются: </w:t>
      </w:r>
    </w:p>
    <w:p w:rsidR="00DE6530" w:rsidRDefault="00E159B2" w:rsidP="00DE6530">
      <w:pPr>
        <w:pStyle w:val="Default"/>
        <w:ind w:firstLine="709"/>
        <w:jc w:val="both"/>
        <w:rPr>
          <w:color w:val="auto"/>
        </w:rPr>
      </w:pPr>
      <w:r w:rsidRPr="00AB63FD">
        <w:rPr>
          <w:color w:val="auto"/>
        </w:rPr>
        <w:t xml:space="preserve">совершенствование региональной информационной и телекоммуникационной инфраструктуры, предоставление на ее основе качественных услуг и обеспечение высокого уровня доступности для населения информации и технологий; </w:t>
      </w:r>
    </w:p>
    <w:p w:rsidR="00DE6530" w:rsidRDefault="00E159B2" w:rsidP="00DE6530">
      <w:pPr>
        <w:pStyle w:val="Default"/>
        <w:ind w:firstLine="709"/>
        <w:jc w:val="both"/>
        <w:rPr>
          <w:color w:val="auto"/>
        </w:rPr>
      </w:pPr>
      <w:r w:rsidRPr="00AB63FD">
        <w:rPr>
          <w:color w:val="auto"/>
        </w:rPr>
        <w:t xml:space="preserve">повышение качества образования, медицинского обслуживания, социальной защиты населения на основе развития и использования информационных и телекоммуникационных технологий; </w:t>
      </w:r>
    </w:p>
    <w:p w:rsidR="00DE6530" w:rsidRDefault="00E159B2" w:rsidP="00DE6530">
      <w:pPr>
        <w:pStyle w:val="Default"/>
        <w:ind w:firstLine="709"/>
        <w:jc w:val="both"/>
        <w:rPr>
          <w:color w:val="auto"/>
        </w:rPr>
      </w:pPr>
      <w:r w:rsidRPr="00AB63FD">
        <w:rPr>
          <w:color w:val="auto"/>
        </w:rPr>
        <w:t xml:space="preserve">повышение эффективности </w:t>
      </w:r>
      <w:r w:rsidR="00DE6530">
        <w:rPr>
          <w:color w:val="auto"/>
        </w:rPr>
        <w:t xml:space="preserve">взаимодействия </w:t>
      </w:r>
      <w:r w:rsidRPr="00AB63FD">
        <w:rPr>
          <w:color w:val="auto"/>
        </w:rPr>
        <w:t>местного</w:t>
      </w:r>
      <w:r w:rsidR="00DE6530">
        <w:rPr>
          <w:color w:val="auto"/>
        </w:rPr>
        <w:t xml:space="preserve"> самоуправления, </w:t>
      </w:r>
      <w:r w:rsidRPr="00AB63FD">
        <w:rPr>
          <w:color w:val="auto"/>
        </w:rPr>
        <w:t xml:space="preserve">гражданского общества и бизнеса с органами государственной власти; </w:t>
      </w:r>
    </w:p>
    <w:p w:rsidR="00DE6530" w:rsidRDefault="00E159B2" w:rsidP="00DE6530">
      <w:pPr>
        <w:pStyle w:val="Default"/>
        <w:ind w:firstLine="709"/>
        <w:jc w:val="both"/>
        <w:rPr>
          <w:color w:val="auto"/>
        </w:rPr>
      </w:pPr>
      <w:r w:rsidRPr="00AB63FD">
        <w:rPr>
          <w:color w:val="auto"/>
        </w:rPr>
        <w:t xml:space="preserve">повышение качества и оперативности предоставления муниципальных услуг, а именно: </w:t>
      </w:r>
    </w:p>
    <w:p w:rsidR="00DE6530" w:rsidRDefault="00E159B2" w:rsidP="00DE6530">
      <w:pPr>
        <w:pStyle w:val="Default"/>
        <w:ind w:firstLine="709"/>
        <w:jc w:val="both"/>
        <w:rPr>
          <w:color w:val="auto"/>
        </w:rPr>
      </w:pPr>
      <w:r w:rsidRPr="00AB63FD">
        <w:rPr>
          <w:color w:val="auto"/>
        </w:rPr>
        <w:t>упрощение процедур и сокращение сроков оказания услуг;</w:t>
      </w:r>
      <w:r>
        <w:rPr>
          <w:color w:val="auto"/>
        </w:rPr>
        <w:t xml:space="preserve"> </w:t>
      </w:r>
    </w:p>
    <w:p w:rsidR="00DE6530" w:rsidRDefault="00E159B2" w:rsidP="00DE6530">
      <w:pPr>
        <w:pStyle w:val="Default"/>
        <w:ind w:firstLine="709"/>
        <w:jc w:val="both"/>
        <w:rPr>
          <w:color w:val="auto"/>
        </w:rPr>
      </w:pPr>
      <w:r w:rsidRPr="00AB63FD">
        <w:rPr>
          <w:color w:val="auto"/>
        </w:rPr>
        <w:t xml:space="preserve">предоставление услуг в электронной форме; </w:t>
      </w:r>
    </w:p>
    <w:p w:rsidR="00DE6530" w:rsidRDefault="00E159B2" w:rsidP="00DE6530">
      <w:pPr>
        <w:pStyle w:val="Default"/>
        <w:ind w:firstLine="709"/>
        <w:jc w:val="both"/>
        <w:rPr>
          <w:color w:val="auto"/>
        </w:rPr>
      </w:pPr>
      <w:r w:rsidRPr="00AB63FD">
        <w:rPr>
          <w:color w:val="auto"/>
        </w:rPr>
        <w:t xml:space="preserve">снижение организационных, временных и финансовых издержек граждан и организаций, связанных с получением государственных и муниципальных услуг, внедрение единых стандартов обслуживания; </w:t>
      </w:r>
    </w:p>
    <w:p w:rsidR="00DE6530" w:rsidRDefault="00E159B2" w:rsidP="00DE6530">
      <w:pPr>
        <w:pStyle w:val="Default"/>
        <w:ind w:firstLine="709"/>
        <w:jc w:val="both"/>
        <w:rPr>
          <w:color w:val="auto"/>
        </w:rPr>
      </w:pPr>
      <w:r w:rsidRPr="00AB63FD">
        <w:rPr>
          <w:color w:val="auto"/>
        </w:rPr>
        <w:t xml:space="preserve">организация мониторинга качества предоставления муниципальных услуг. </w:t>
      </w:r>
    </w:p>
    <w:p w:rsidR="00DE6530" w:rsidRDefault="00E159B2" w:rsidP="00DE6530">
      <w:pPr>
        <w:pStyle w:val="Default"/>
        <w:ind w:firstLine="709"/>
        <w:jc w:val="both"/>
        <w:rPr>
          <w:color w:val="auto"/>
        </w:rPr>
      </w:pPr>
      <w:r w:rsidRPr="00AB63FD">
        <w:rPr>
          <w:color w:val="auto"/>
        </w:rPr>
        <w:t>Основная стратегическая цель в сфере предоставления муниципальных услуг – это снижение количества административных барьеров, повышение качества и доступности государ</w:t>
      </w:r>
      <w:r w:rsidR="00DE6530">
        <w:rPr>
          <w:color w:val="auto"/>
        </w:rPr>
        <w:t>ственных и муниципальных услуг.</w:t>
      </w:r>
    </w:p>
    <w:p w:rsidR="00DE6530" w:rsidRDefault="00E159B2" w:rsidP="00DE6530">
      <w:pPr>
        <w:pStyle w:val="Default"/>
        <w:ind w:firstLine="709"/>
        <w:jc w:val="both"/>
        <w:rPr>
          <w:color w:val="auto"/>
        </w:rPr>
      </w:pPr>
      <w:r w:rsidRPr="00AB63FD">
        <w:rPr>
          <w:color w:val="auto"/>
        </w:rPr>
        <w:t>Приоритетными мероприятиями в системе реформирования муниципал</w:t>
      </w:r>
      <w:r>
        <w:rPr>
          <w:color w:val="auto"/>
        </w:rPr>
        <w:t xml:space="preserve">ьных услуг </w:t>
      </w:r>
      <w:r w:rsidRPr="00AB63FD">
        <w:rPr>
          <w:color w:val="auto"/>
        </w:rPr>
        <w:t xml:space="preserve"> являются: </w:t>
      </w:r>
    </w:p>
    <w:p w:rsidR="00DE6530" w:rsidRDefault="00E159B2" w:rsidP="00DE6530">
      <w:pPr>
        <w:pStyle w:val="Default"/>
        <w:ind w:firstLine="709"/>
        <w:jc w:val="both"/>
        <w:rPr>
          <w:color w:val="auto"/>
        </w:rPr>
      </w:pPr>
      <w:r w:rsidRPr="00AB63FD">
        <w:rPr>
          <w:color w:val="auto"/>
        </w:rPr>
        <w:t xml:space="preserve">упрощение процедур и сокращение сроков оказания услуг; </w:t>
      </w:r>
    </w:p>
    <w:p w:rsidR="00DE6530" w:rsidRDefault="00E159B2" w:rsidP="00DE6530">
      <w:pPr>
        <w:pStyle w:val="Default"/>
        <w:ind w:firstLine="709"/>
        <w:jc w:val="both"/>
        <w:rPr>
          <w:color w:val="auto"/>
        </w:rPr>
      </w:pPr>
      <w:r w:rsidRPr="00AB63FD">
        <w:rPr>
          <w:color w:val="auto"/>
        </w:rPr>
        <w:t>применение системы межведомственного вза</w:t>
      </w:r>
      <w:r w:rsidR="00DE6530">
        <w:rPr>
          <w:color w:val="auto"/>
        </w:rPr>
        <w:t>имодействия при оказании услуг;</w:t>
      </w:r>
    </w:p>
    <w:p w:rsidR="00DE6530" w:rsidRDefault="00E159B2" w:rsidP="00DE6530">
      <w:pPr>
        <w:pStyle w:val="Default"/>
        <w:ind w:firstLine="709"/>
        <w:jc w:val="both"/>
        <w:rPr>
          <w:color w:val="auto"/>
        </w:rPr>
      </w:pPr>
      <w:r w:rsidRPr="00AB63FD">
        <w:rPr>
          <w:color w:val="auto"/>
        </w:rPr>
        <w:t xml:space="preserve">снижение организационных, временных и финансовых издержек граждан и организаций, связанных с получением муниципальных услуг, внедрение единых стандартов обслуживания; </w:t>
      </w:r>
    </w:p>
    <w:p w:rsidR="00DE6530" w:rsidRDefault="00E159B2" w:rsidP="00DE6530">
      <w:pPr>
        <w:pStyle w:val="Default"/>
        <w:ind w:firstLine="709"/>
        <w:jc w:val="both"/>
        <w:rPr>
          <w:color w:val="auto"/>
        </w:rPr>
      </w:pPr>
      <w:r w:rsidRPr="00AB63FD">
        <w:rPr>
          <w:color w:val="auto"/>
        </w:rPr>
        <w:t xml:space="preserve">оптимизация деятельности органов местного самоуправления при помощи внедрения современных информационных и коммуникационных технологий; </w:t>
      </w:r>
    </w:p>
    <w:p w:rsidR="00DE6530" w:rsidRDefault="00E159B2" w:rsidP="00DE6530">
      <w:pPr>
        <w:pStyle w:val="Default"/>
        <w:ind w:firstLine="709"/>
        <w:jc w:val="both"/>
        <w:rPr>
          <w:color w:val="auto"/>
        </w:rPr>
      </w:pPr>
      <w:r w:rsidRPr="00AB63FD">
        <w:rPr>
          <w:color w:val="auto"/>
        </w:rPr>
        <w:t xml:space="preserve">обеспечение открытости и доступности информации о деятельности органов  местного самоуправления и формируемых ими информационных ресурсах; </w:t>
      </w:r>
    </w:p>
    <w:p w:rsidR="00E159B2" w:rsidRDefault="00E159B2" w:rsidP="00DE6530">
      <w:pPr>
        <w:pStyle w:val="Default"/>
        <w:ind w:firstLine="709"/>
        <w:jc w:val="both"/>
        <w:rPr>
          <w:color w:val="auto"/>
        </w:rPr>
      </w:pPr>
      <w:r w:rsidRPr="00AB63FD">
        <w:rPr>
          <w:color w:val="auto"/>
        </w:rPr>
        <w:t>организация мониторинга качества п</w:t>
      </w:r>
      <w:r>
        <w:rPr>
          <w:color w:val="auto"/>
        </w:rPr>
        <w:t xml:space="preserve">редоставления </w:t>
      </w:r>
      <w:r w:rsidRPr="00AB63FD">
        <w:rPr>
          <w:color w:val="auto"/>
        </w:rPr>
        <w:t xml:space="preserve">муниципальных услуг. </w:t>
      </w:r>
    </w:p>
    <w:p w:rsidR="0022428B" w:rsidRDefault="0022428B" w:rsidP="0022428B">
      <w:pPr>
        <w:pStyle w:val="Default"/>
        <w:jc w:val="both"/>
        <w:rPr>
          <w:color w:val="auto"/>
        </w:rPr>
      </w:pPr>
    </w:p>
    <w:p w:rsidR="0022428B" w:rsidRDefault="0022428B" w:rsidP="0022428B">
      <w:pPr>
        <w:pStyle w:val="Default"/>
        <w:jc w:val="center"/>
        <w:rPr>
          <w:color w:val="auto"/>
        </w:rPr>
      </w:pPr>
      <w:r>
        <w:rPr>
          <w:color w:val="auto"/>
        </w:rPr>
        <w:t>Глава 9.Пространственное развитие</w:t>
      </w:r>
    </w:p>
    <w:p w:rsidR="0022428B" w:rsidRDefault="0022428B" w:rsidP="0022428B">
      <w:pPr>
        <w:pStyle w:val="Default"/>
        <w:jc w:val="both"/>
        <w:rPr>
          <w:color w:val="auto"/>
        </w:rPr>
      </w:pPr>
    </w:p>
    <w:p w:rsidR="0022428B" w:rsidRPr="0022428B" w:rsidRDefault="0022428B" w:rsidP="0022428B">
      <w:pPr>
        <w:ind w:firstLine="709"/>
        <w:jc w:val="both"/>
        <w:rPr>
          <w:sz w:val="24"/>
          <w:szCs w:val="24"/>
        </w:rPr>
      </w:pPr>
      <w:proofErr w:type="spellStart"/>
      <w:r w:rsidRPr="0022428B">
        <w:rPr>
          <w:sz w:val="24"/>
          <w:szCs w:val="24"/>
        </w:rPr>
        <w:t>Межевской</w:t>
      </w:r>
      <w:proofErr w:type="spellEnd"/>
      <w:r w:rsidRPr="0022428B">
        <w:rPr>
          <w:sz w:val="24"/>
          <w:szCs w:val="24"/>
        </w:rPr>
        <w:t xml:space="preserve"> муниципальный округ расположен на северо-востоке Костромской области. В состав муниципального образования входит 50 населённых пунктов, в 23 из которых в настоящее время отсутствует постоянное население</w:t>
      </w:r>
      <w:r>
        <w:rPr>
          <w:sz w:val="24"/>
          <w:szCs w:val="24"/>
        </w:rPr>
        <w:t>.</w:t>
      </w:r>
      <w:r w:rsidR="00707ED2">
        <w:rPr>
          <w:sz w:val="24"/>
          <w:szCs w:val="24"/>
        </w:rPr>
        <w:t xml:space="preserve"> Численность населения по населенным пунктам представлена в таблице 5.</w:t>
      </w:r>
    </w:p>
    <w:p w:rsidR="0022428B" w:rsidRPr="0022428B" w:rsidRDefault="0022428B" w:rsidP="0022428B">
      <w:pPr>
        <w:pStyle w:val="af0"/>
        <w:rPr>
          <w:i w:val="0"/>
          <w:sz w:val="24"/>
        </w:rPr>
      </w:pPr>
      <w:r w:rsidRPr="0022428B">
        <w:rPr>
          <w:i w:val="0"/>
          <w:sz w:val="24"/>
        </w:rPr>
        <w:t>Таблица 5.</w:t>
      </w:r>
    </w:p>
    <w:p w:rsidR="0022428B" w:rsidRDefault="0022428B" w:rsidP="0022428B">
      <w:pPr>
        <w:pStyle w:val="af2"/>
      </w:pPr>
    </w:p>
    <w:p w:rsidR="0022428B" w:rsidRPr="0022428B" w:rsidRDefault="0022428B" w:rsidP="0022428B">
      <w:pPr>
        <w:pStyle w:val="af2"/>
      </w:pPr>
      <w:r w:rsidRPr="0022428B">
        <w:t xml:space="preserve">Численность населения по </w:t>
      </w:r>
      <w:proofErr w:type="spellStart"/>
      <w:r w:rsidRPr="0022428B">
        <w:t>Межевскому</w:t>
      </w:r>
      <w:proofErr w:type="spellEnd"/>
      <w:r w:rsidRPr="0022428B">
        <w:t xml:space="preserve"> муниципальному округу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6"/>
        <w:gridCol w:w="3190"/>
        <w:gridCol w:w="3191"/>
      </w:tblGrid>
      <w:tr w:rsidR="0022428B" w:rsidRPr="0022428B" w:rsidTr="0022428B">
        <w:trPr>
          <w:tblHeader/>
          <w:jc w:val="center"/>
        </w:trPr>
        <w:tc>
          <w:tcPr>
            <w:tcW w:w="866"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 </w:t>
            </w:r>
            <w:proofErr w:type="spellStart"/>
            <w:proofErr w:type="gramStart"/>
            <w:r w:rsidRPr="0022428B">
              <w:rPr>
                <w:rFonts w:eastAsia="Calibri"/>
                <w:sz w:val="24"/>
                <w:szCs w:val="24"/>
                <w:lang w:eastAsia="en-US"/>
              </w:rPr>
              <w:t>п</w:t>
            </w:r>
            <w:proofErr w:type="spellEnd"/>
            <w:proofErr w:type="gramEnd"/>
            <w:r w:rsidRPr="0022428B">
              <w:rPr>
                <w:rFonts w:eastAsia="Calibri"/>
                <w:sz w:val="24"/>
                <w:szCs w:val="24"/>
                <w:lang w:eastAsia="en-US"/>
              </w:rPr>
              <w:t>/</w:t>
            </w:r>
            <w:proofErr w:type="spellStart"/>
            <w:r w:rsidRPr="0022428B">
              <w:rPr>
                <w:rFonts w:eastAsia="Calibri"/>
                <w:sz w:val="24"/>
                <w:szCs w:val="24"/>
                <w:lang w:eastAsia="en-US"/>
              </w:rPr>
              <w:t>п</w:t>
            </w:r>
            <w:proofErr w:type="spellEnd"/>
          </w:p>
        </w:tc>
        <w:tc>
          <w:tcPr>
            <w:tcW w:w="3190"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Наименование</w:t>
            </w:r>
          </w:p>
        </w:tc>
        <w:tc>
          <w:tcPr>
            <w:tcW w:w="3191" w:type="dxa"/>
          </w:tcPr>
          <w:p w:rsidR="0022428B" w:rsidRPr="0022428B" w:rsidRDefault="0022428B" w:rsidP="00707ED2">
            <w:pPr>
              <w:jc w:val="center"/>
              <w:rPr>
                <w:rFonts w:eastAsia="Calibri"/>
                <w:sz w:val="24"/>
                <w:szCs w:val="24"/>
                <w:lang w:eastAsia="en-US"/>
              </w:rPr>
            </w:pPr>
            <w:r w:rsidRPr="0022428B">
              <w:rPr>
                <w:rFonts w:eastAsia="Calibri"/>
                <w:sz w:val="24"/>
                <w:szCs w:val="24"/>
                <w:lang w:eastAsia="en-US"/>
              </w:rPr>
              <w:t>Численность</w:t>
            </w:r>
            <w:r>
              <w:rPr>
                <w:rFonts w:eastAsia="Calibri"/>
                <w:sz w:val="24"/>
                <w:szCs w:val="24"/>
                <w:lang w:eastAsia="en-US"/>
              </w:rPr>
              <w:t xml:space="preserve"> постоянного населения на 01.01.202</w:t>
            </w:r>
            <w:r w:rsidR="00707ED2">
              <w:rPr>
                <w:rFonts w:eastAsia="Calibri"/>
                <w:sz w:val="24"/>
                <w:szCs w:val="24"/>
                <w:lang w:eastAsia="en-US"/>
              </w:rPr>
              <w:t>2</w:t>
            </w:r>
            <w:r w:rsidRPr="0022428B">
              <w:rPr>
                <w:rFonts w:eastAsia="Calibri"/>
                <w:sz w:val="24"/>
                <w:szCs w:val="24"/>
                <w:lang w:eastAsia="en-US"/>
              </w:rPr>
              <w:t>, человек</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Авешная</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Алешково</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22</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Ателевица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Барановица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20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5</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Большая Избенка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lastRenderedPageBreak/>
              <w:t>6</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Владимирово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5</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7</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Горка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6</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8</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Губино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4</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9</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Гущино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10</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с. </w:t>
            </w:r>
            <w:proofErr w:type="spellStart"/>
            <w:r w:rsidRPr="0022428B">
              <w:rPr>
                <w:rFonts w:eastAsia="Calibri"/>
                <w:sz w:val="24"/>
                <w:szCs w:val="24"/>
                <w:lang w:eastAsia="en-US"/>
              </w:rPr>
              <w:t>Дубровино</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11</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Заболотье</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12</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Заводское</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27</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13</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Ивановское</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14</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Ильинка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15</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Красавцево</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16</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Козлиха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54</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17</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Колодезная</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19</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18</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Михалево</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19</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Новинское</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4</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20</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п. Первомайский</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121</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21</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Петровка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8</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22</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Петушиха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91</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23</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Поденьевица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43</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24</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Половинница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25</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Савинская</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26</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Селино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9</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27</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Соловьево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28</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Сосновка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29</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Старое</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30</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Суховская</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20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31</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Фёдоровское</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32</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Хмелевица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33</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Шубино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34</w:t>
            </w:r>
          </w:p>
        </w:tc>
        <w:tc>
          <w:tcPr>
            <w:tcW w:w="3190" w:type="dxa"/>
            <w:vAlign w:val="center"/>
          </w:tcPr>
          <w:p w:rsidR="0022428B" w:rsidRPr="0022428B" w:rsidRDefault="0022428B" w:rsidP="0022428B">
            <w:pPr>
              <w:jc w:val="center"/>
              <w:rPr>
                <w:rFonts w:eastAsia="Calibri"/>
                <w:sz w:val="24"/>
                <w:szCs w:val="24"/>
                <w:lang w:eastAsia="en-US"/>
              </w:rPr>
            </w:pPr>
            <w:proofErr w:type="gramStart"/>
            <w:r w:rsidRPr="0022428B">
              <w:rPr>
                <w:rFonts w:eastAsia="Calibri"/>
                <w:sz w:val="24"/>
                <w:szCs w:val="24"/>
                <w:lang w:eastAsia="en-US"/>
              </w:rPr>
              <w:t>с</w:t>
            </w:r>
            <w:proofErr w:type="gramEnd"/>
            <w:r w:rsidRPr="0022428B">
              <w:rPr>
                <w:rFonts w:eastAsia="Calibri"/>
                <w:sz w:val="24"/>
                <w:szCs w:val="24"/>
                <w:lang w:eastAsia="en-US"/>
              </w:rPr>
              <w:t>. Никола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380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35</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Абросиха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3</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36</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Задняя</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37</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Зяблуха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3</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38</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Колодезная</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39</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Кропачиха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40</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Петровка</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41</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Портюг</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2</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42</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Родино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7</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43</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Самыловка</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44</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Середняя</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88</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45</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Сорвино</w:t>
            </w:r>
            <w:proofErr w:type="spellEnd"/>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46</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д. Филино</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47</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п. Центральный</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130</w:t>
            </w:r>
          </w:p>
        </w:tc>
      </w:tr>
      <w:tr w:rsidR="0022428B" w:rsidRPr="0022428B" w:rsidTr="0022428B">
        <w:trPr>
          <w:jc w:val="center"/>
        </w:trPr>
        <w:tc>
          <w:tcPr>
            <w:tcW w:w="866" w:type="dxa"/>
            <w:vAlign w:val="bottom"/>
          </w:tcPr>
          <w:p w:rsidR="0022428B" w:rsidRPr="0022428B" w:rsidRDefault="0022428B" w:rsidP="0022428B">
            <w:pPr>
              <w:jc w:val="center"/>
              <w:rPr>
                <w:rFonts w:eastAsia="Calibri"/>
                <w:bCs/>
                <w:color w:val="000000"/>
                <w:sz w:val="24"/>
                <w:szCs w:val="24"/>
                <w:lang w:eastAsia="en-US"/>
              </w:rPr>
            </w:pPr>
            <w:r w:rsidRPr="0022428B">
              <w:rPr>
                <w:rFonts w:eastAsia="Calibri"/>
                <w:bCs/>
                <w:color w:val="000000"/>
                <w:sz w:val="24"/>
                <w:szCs w:val="24"/>
                <w:lang w:eastAsia="en-US"/>
              </w:rPr>
              <w:t>48</w:t>
            </w:r>
          </w:p>
        </w:tc>
        <w:tc>
          <w:tcPr>
            <w:tcW w:w="3190" w:type="dxa"/>
            <w:vAlign w:val="center"/>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п. Советский</w:t>
            </w:r>
          </w:p>
        </w:tc>
        <w:tc>
          <w:tcPr>
            <w:tcW w:w="3191" w:type="dxa"/>
            <w:vAlign w:val="bottom"/>
          </w:tcPr>
          <w:p w:rsidR="0022428B" w:rsidRPr="0022428B" w:rsidRDefault="0022428B" w:rsidP="0022428B">
            <w:pPr>
              <w:jc w:val="center"/>
              <w:rPr>
                <w:rFonts w:eastAsia="Calibri"/>
                <w:color w:val="000000"/>
                <w:sz w:val="24"/>
                <w:szCs w:val="24"/>
                <w:lang w:eastAsia="en-US"/>
              </w:rPr>
            </w:pPr>
            <w:r w:rsidRPr="0022428B">
              <w:rPr>
                <w:rFonts w:eastAsia="Calibri"/>
                <w:color w:val="000000"/>
                <w:sz w:val="24"/>
                <w:szCs w:val="24"/>
                <w:lang w:eastAsia="en-US"/>
              </w:rPr>
              <w:t>97</w:t>
            </w:r>
          </w:p>
        </w:tc>
      </w:tr>
      <w:tr w:rsidR="0022428B" w:rsidRPr="0022428B" w:rsidTr="0022428B">
        <w:trPr>
          <w:jc w:val="center"/>
        </w:trPr>
        <w:tc>
          <w:tcPr>
            <w:tcW w:w="866"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49</w:t>
            </w:r>
          </w:p>
        </w:tc>
        <w:tc>
          <w:tcPr>
            <w:tcW w:w="3190"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с. Георгиевское</w:t>
            </w:r>
          </w:p>
        </w:tc>
        <w:tc>
          <w:tcPr>
            <w:tcW w:w="3191"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2129</w:t>
            </w:r>
          </w:p>
        </w:tc>
      </w:tr>
      <w:tr w:rsidR="0022428B" w:rsidRPr="0022428B" w:rsidTr="0022428B">
        <w:trPr>
          <w:jc w:val="center"/>
        </w:trPr>
        <w:tc>
          <w:tcPr>
            <w:tcW w:w="866"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50</w:t>
            </w:r>
          </w:p>
        </w:tc>
        <w:tc>
          <w:tcPr>
            <w:tcW w:w="3190"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д. </w:t>
            </w:r>
            <w:proofErr w:type="spellStart"/>
            <w:r w:rsidRPr="0022428B">
              <w:rPr>
                <w:rFonts w:eastAsia="Calibri"/>
                <w:sz w:val="24"/>
                <w:szCs w:val="24"/>
                <w:lang w:eastAsia="en-US"/>
              </w:rPr>
              <w:t>Абабково</w:t>
            </w:r>
            <w:proofErr w:type="spellEnd"/>
          </w:p>
        </w:tc>
        <w:tc>
          <w:tcPr>
            <w:tcW w:w="3191"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0</w:t>
            </w:r>
          </w:p>
        </w:tc>
      </w:tr>
      <w:tr w:rsidR="0022428B" w:rsidRPr="0022428B" w:rsidTr="0022428B">
        <w:trPr>
          <w:jc w:val="center"/>
        </w:trPr>
        <w:tc>
          <w:tcPr>
            <w:tcW w:w="866" w:type="dxa"/>
          </w:tcPr>
          <w:p w:rsidR="0022428B" w:rsidRPr="0022428B" w:rsidRDefault="0022428B" w:rsidP="0022428B">
            <w:pPr>
              <w:jc w:val="center"/>
              <w:rPr>
                <w:rFonts w:eastAsia="Calibri"/>
                <w:sz w:val="24"/>
                <w:szCs w:val="24"/>
                <w:lang w:eastAsia="en-US"/>
              </w:rPr>
            </w:pPr>
          </w:p>
        </w:tc>
        <w:tc>
          <w:tcPr>
            <w:tcW w:w="3190"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 xml:space="preserve">Всего по </w:t>
            </w:r>
            <w:r>
              <w:rPr>
                <w:rFonts w:eastAsia="Calibri"/>
                <w:sz w:val="24"/>
                <w:szCs w:val="24"/>
                <w:lang w:eastAsia="en-US"/>
              </w:rPr>
              <w:t>округу</w:t>
            </w:r>
          </w:p>
        </w:tc>
        <w:tc>
          <w:tcPr>
            <w:tcW w:w="3191" w:type="dxa"/>
          </w:tcPr>
          <w:p w:rsidR="0022428B" w:rsidRPr="0022428B" w:rsidRDefault="0022428B" w:rsidP="0022428B">
            <w:pPr>
              <w:jc w:val="center"/>
              <w:rPr>
                <w:rFonts w:eastAsia="Calibri"/>
                <w:sz w:val="24"/>
                <w:szCs w:val="24"/>
                <w:lang w:eastAsia="en-US"/>
              </w:rPr>
            </w:pPr>
            <w:r w:rsidRPr="0022428B">
              <w:rPr>
                <w:rFonts w:eastAsia="Calibri"/>
                <w:sz w:val="24"/>
                <w:szCs w:val="24"/>
                <w:lang w:eastAsia="en-US"/>
              </w:rPr>
              <w:t>3304</w:t>
            </w:r>
          </w:p>
        </w:tc>
      </w:tr>
    </w:tbl>
    <w:p w:rsidR="0022428B" w:rsidRPr="0022428B" w:rsidRDefault="0022428B" w:rsidP="0022428B">
      <w:pPr>
        <w:ind w:firstLine="709"/>
        <w:rPr>
          <w:sz w:val="24"/>
          <w:szCs w:val="24"/>
        </w:rPr>
      </w:pPr>
    </w:p>
    <w:p w:rsidR="00707ED2" w:rsidRDefault="00707ED2" w:rsidP="00707ED2">
      <w:pPr>
        <w:pStyle w:val="21"/>
        <w:spacing w:after="0" w:line="276" w:lineRule="auto"/>
        <w:ind w:right="22" w:firstLine="708"/>
        <w:jc w:val="both"/>
        <w:rPr>
          <w:rFonts w:ascii="Times New Roman" w:hAnsi="Times New Roman"/>
          <w:sz w:val="24"/>
          <w:szCs w:val="24"/>
          <w:lang w:val="ru-RU"/>
        </w:rPr>
      </w:pPr>
      <w:r w:rsidRPr="003D1390">
        <w:rPr>
          <w:rFonts w:ascii="Times New Roman" w:hAnsi="Times New Roman"/>
          <w:sz w:val="24"/>
          <w:szCs w:val="24"/>
          <w:lang w:val="ru-RU"/>
        </w:rPr>
        <w:lastRenderedPageBreak/>
        <w:t>В соответствии с Закон</w:t>
      </w:r>
      <w:r>
        <w:rPr>
          <w:rFonts w:ascii="Times New Roman" w:hAnsi="Times New Roman"/>
          <w:sz w:val="24"/>
          <w:szCs w:val="24"/>
          <w:lang w:val="ru-RU"/>
        </w:rPr>
        <w:t>ом</w:t>
      </w:r>
      <w:r w:rsidRPr="003D1390">
        <w:rPr>
          <w:rFonts w:ascii="Times New Roman" w:hAnsi="Times New Roman"/>
          <w:sz w:val="24"/>
          <w:szCs w:val="24"/>
          <w:lang w:val="ru-RU"/>
        </w:rPr>
        <w:t xml:space="preserve"> Костромской области от 26.04.2021 г № 76-7-ЗКО «О преобразовании муниципальных образований, входящих в состав  </w:t>
      </w:r>
      <w:proofErr w:type="spellStart"/>
      <w:r w:rsidRPr="003D1390">
        <w:rPr>
          <w:rFonts w:ascii="Times New Roman" w:hAnsi="Times New Roman"/>
          <w:sz w:val="24"/>
          <w:szCs w:val="24"/>
          <w:lang w:val="ru-RU"/>
        </w:rPr>
        <w:t>Межевского</w:t>
      </w:r>
      <w:proofErr w:type="spellEnd"/>
      <w:r w:rsidRPr="003D1390">
        <w:rPr>
          <w:rFonts w:ascii="Times New Roman" w:hAnsi="Times New Roman"/>
          <w:sz w:val="24"/>
          <w:szCs w:val="24"/>
          <w:lang w:val="ru-RU"/>
        </w:rPr>
        <w:t xml:space="preserve"> муниципального района Костромской области и внесении изменений в отдельные законодательные акты  Костромской области»</w:t>
      </w:r>
      <w:r>
        <w:rPr>
          <w:rFonts w:ascii="Times New Roman" w:hAnsi="Times New Roman"/>
          <w:sz w:val="24"/>
          <w:szCs w:val="24"/>
          <w:lang w:val="ru-RU"/>
        </w:rPr>
        <w:t xml:space="preserve"> 20 декабря 2021 года </w:t>
      </w:r>
      <w:proofErr w:type="spellStart"/>
      <w:r>
        <w:rPr>
          <w:rFonts w:ascii="Times New Roman" w:hAnsi="Times New Roman"/>
          <w:sz w:val="24"/>
          <w:szCs w:val="24"/>
          <w:lang w:val="ru-RU"/>
        </w:rPr>
        <w:t>Межевской</w:t>
      </w:r>
      <w:proofErr w:type="spellEnd"/>
      <w:r>
        <w:rPr>
          <w:rFonts w:ascii="Times New Roman" w:hAnsi="Times New Roman"/>
          <w:sz w:val="24"/>
          <w:szCs w:val="24"/>
          <w:lang w:val="ru-RU"/>
        </w:rPr>
        <w:t xml:space="preserve"> муниципальный район преобразован в </w:t>
      </w:r>
      <w:proofErr w:type="spellStart"/>
      <w:r>
        <w:rPr>
          <w:rFonts w:ascii="Times New Roman" w:hAnsi="Times New Roman"/>
          <w:sz w:val="24"/>
          <w:szCs w:val="24"/>
          <w:lang w:val="ru-RU"/>
        </w:rPr>
        <w:t>Межевской</w:t>
      </w:r>
      <w:proofErr w:type="spellEnd"/>
      <w:r>
        <w:rPr>
          <w:rFonts w:ascii="Times New Roman" w:hAnsi="Times New Roman"/>
          <w:sz w:val="24"/>
          <w:szCs w:val="24"/>
          <w:lang w:val="ru-RU"/>
        </w:rPr>
        <w:t xml:space="preserve"> муниципальный округ.</w:t>
      </w:r>
    </w:p>
    <w:p w:rsidR="00707ED2"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 xml:space="preserve">Ведущими отраслями деятельности </w:t>
      </w:r>
      <w:proofErr w:type="spellStart"/>
      <w:r>
        <w:rPr>
          <w:rFonts w:ascii="Times New Roman" w:hAnsi="Times New Roman"/>
          <w:sz w:val="24"/>
          <w:szCs w:val="24"/>
          <w:lang w:val="ru-RU"/>
        </w:rPr>
        <w:t>Межевского</w:t>
      </w:r>
      <w:proofErr w:type="spellEnd"/>
      <w:r>
        <w:rPr>
          <w:rFonts w:ascii="Times New Roman" w:hAnsi="Times New Roman"/>
          <w:sz w:val="24"/>
          <w:szCs w:val="24"/>
          <w:lang w:val="ru-RU"/>
        </w:rPr>
        <w:t xml:space="preserve"> округа являются лесозаготовка, переработка древесины и сельское хозяйство. В объемах отгруженной продукции 78% занимает продукция лесозаготовок. Также в округе развито молочное животноводство. На долю округа приходится 0,5% от общей продукции сельского хозяйства.</w:t>
      </w:r>
    </w:p>
    <w:p w:rsidR="009255CC"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Основными вызовами развития территорий округа являются:</w:t>
      </w:r>
    </w:p>
    <w:p w:rsidR="009255CC" w:rsidRDefault="009255CC" w:rsidP="009255CC">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удаленность от крупных центров;</w:t>
      </w:r>
    </w:p>
    <w:p w:rsidR="009255CC"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низкая плотность населения;</w:t>
      </w:r>
    </w:p>
    <w:p w:rsidR="009255CC" w:rsidRDefault="006551BB"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слаб</w:t>
      </w:r>
      <w:r w:rsidR="009255CC">
        <w:rPr>
          <w:rFonts w:ascii="Times New Roman" w:hAnsi="Times New Roman"/>
          <w:sz w:val="24"/>
          <w:szCs w:val="24"/>
          <w:lang w:val="ru-RU"/>
        </w:rPr>
        <w:t>о развитая сеть автодорог;</w:t>
      </w:r>
    </w:p>
    <w:p w:rsidR="009255CC"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отсутствие газификации;</w:t>
      </w:r>
    </w:p>
    <w:p w:rsidR="009255CC"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общий дефицит кадров.</w:t>
      </w:r>
    </w:p>
    <w:p w:rsidR="009255CC" w:rsidRDefault="009255CC"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 xml:space="preserve">Целью Стратегии является сбалансированное социально-экономическое развитие </w:t>
      </w:r>
      <w:r w:rsidR="0051564E">
        <w:rPr>
          <w:rFonts w:ascii="Times New Roman" w:hAnsi="Times New Roman"/>
          <w:sz w:val="24"/>
          <w:szCs w:val="24"/>
          <w:lang w:val="ru-RU"/>
        </w:rPr>
        <w:t xml:space="preserve">муниципального округа и комплексное использование </w:t>
      </w:r>
      <w:proofErr w:type="spellStart"/>
      <w:r w:rsidR="0051564E">
        <w:rPr>
          <w:rFonts w:ascii="Times New Roman" w:hAnsi="Times New Roman"/>
          <w:sz w:val="24"/>
          <w:szCs w:val="24"/>
          <w:lang w:val="ru-RU"/>
        </w:rPr>
        <w:t>природно</w:t>
      </w:r>
      <w:proofErr w:type="spellEnd"/>
      <w:r w:rsidR="0051564E">
        <w:rPr>
          <w:rFonts w:ascii="Times New Roman" w:hAnsi="Times New Roman"/>
          <w:sz w:val="24"/>
          <w:szCs w:val="24"/>
          <w:lang w:val="ru-RU"/>
        </w:rPr>
        <w:t xml:space="preserve"> </w:t>
      </w:r>
      <w:proofErr w:type="gramStart"/>
      <w:r w:rsidR="0051564E">
        <w:rPr>
          <w:rFonts w:ascii="Times New Roman" w:hAnsi="Times New Roman"/>
          <w:sz w:val="24"/>
          <w:szCs w:val="24"/>
          <w:lang w:val="ru-RU"/>
        </w:rPr>
        <w:t>–р</w:t>
      </w:r>
      <w:proofErr w:type="gramEnd"/>
      <w:r w:rsidR="0051564E">
        <w:rPr>
          <w:rFonts w:ascii="Times New Roman" w:hAnsi="Times New Roman"/>
          <w:sz w:val="24"/>
          <w:szCs w:val="24"/>
          <w:lang w:val="ru-RU"/>
        </w:rPr>
        <w:t>есурсного потенциала.</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Основными задачами в области территориального развития являются:</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привлечение инвестиций в экономику округа;</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поддержка и содействие развитию малого и среднего предпринимательства;</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формирование транспортной инфраструктуры;</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газификация округа;</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улучшение качественных характеристик жилищной и коммунальной инфраструктуры;</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восстановление и развитие социально – культурной инфраструктуры;</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улучшение торгового и бытового обслуживания населения.</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Основными механизмами сбалансированного территориального развития являются:</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повышение эффективности деятельности органов местного самоуправления;</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 xml:space="preserve">совершенствование системы стратегического планирования социально </w:t>
      </w:r>
      <w:proofErr w:type="gramStart"/>
      <w:r>
        <w:rPr>
          <w:rFonts w:ascii="Times New Roman" w:hAnsi="Times New Roman"/>
          <w:sz w:val="24"/>
          <w:szCs w:val="24"/>
          <w:lang w:val="ru-RU"/>
        </w:rPr>
        <w:t>–э</w:t>
      </w:r>
      <w:proofErr w:type="gramEnd"/>
      <w:r>
        <w:rPr>
          <w:rFonts w:ascii="Times New Roman" w:hAnsi="Times New Roman"/>
          <w:sz w:val="24"/>
          <w:szCs w:val="24"/>
          <w:lang w:val="ru-RU"/>
        </w:rPr>
        <w:t>кономического развития округа;</w:t>
      </w:r>
    </w:p>
    <w:p w:rsidR="0051564E" w:rsidRDefault="0051564E" w:rsidP="00707ED2">
      <w:pPr>
        <w:pStyle w:val="21"/>
        <w:spacing w:after="0" w:line="276" w:lineRule="auto"/>
        <w:ind w:right="22" w:firstLine="708"/>
        <w:jc w:val="both"/>
        <w:rPr>
          <w:rFonts w:ascii="Times New Roman" w:hAnsi="Times New Roman"/>
          <w:sz w:val="24"/>
          <w:szCs w:val="24"/>
          <w:lang w:val="ru-RU"/>
        </w:rPr>
      </w:pPr>
      <w:r>
        <w:rPr>
          <w:rFonts w:ascii="Times New Roman" w:hAnsi="Times New Roman"/>
          <w:sz w:val="24"/>
          <w:szCs w:val="24"/>
          <w:lang w:val="ru-RU"/>
        </w:rPr>
        <w:t xml:space="preserve">актуализация по мере необходимости схем территориального планирования, генерального плана округа в целях долгосрочного планирования развития территорий и комплексного подхода к осуществлению деятельности </w:t>
      </w:r>
      <w:proofErr w:type="spellStart"/>
      <w:r>
        <w:rPr>
          <w:rFonts w:ascii="Times New Roman" w:hAnsi="Times New Roman"/>
          <w:sz w:val="24"/>
          <w:szCs w:val="24"/>
          <w:lang w:val="ru-RU"/>
        </w:rPr>
        <w:t>ресурсоснабжающих</w:t>
      </w:r>
      <w:proofErr w:type="spellEnd"/>
      <w:r>
        <w:rPr>
          <w:rFonts w:ascii="Times New Roman" w:hAnsi="Times New Roman"/>
          <w:sz w:val="24"/>
          <w:szCs w:val="24"/>
          <w:lang w:val="ru-RU"/>
        </w:rPr>
        <w:t xml:space="preserve"> организаций и бизнеса.</w:t>
      </w:r>
    </w:p>
    <w:p w:rsidR="006551BB" w:rsidRDefault="006551BB" w:rsidP="006551BB">
      <w:pPr>
        <w:pStyle w:val="21"/>
        <w:spacing w:after="0" w:line="276" w:lineRule="auto"/>
        <w:ind w:right="22"/>
        <w:jc w:val="both"/>
        <w:rPr>
          <w:rFonts w:ascii="Times New Roman" w:hAnsi="Times New Roman"/>
          <w:sz w:val="24"/>
          <w:szCs w:val="24"/>
          <w:lang w:val="ru-RU"/>
        </w:rPr>
      </w:pPr>
    </w:p>
    <w:p w:rsidR="009E4BF3" w:rsidRDefault="006551BB" w:rsidP="009E4BF3">
      <w:pPr>
        <w:pStyle w:val="21"/>
        <w:spacing w:after="0" w:line="276" w:lineRule="auto"/>
        <w:ind w:right="22"/>
        <w:jc w:val="center"/>
        <w:rPr>
          <w:rFonts w:ascii="Times New Roman" w:hAnsi="Times New Roman"/>
          <w:sz w:val="24"/>
          <w:szCs w:val="24"/>
          <w:lang w:val="ru-RU"/>
        </w:rPr>
      </w:pPr>
      <w:r>
        <w:rPr>
          <w:rFonts w:ascii="Times New Roman" w:hAnsi="Times New Roman"/>
          <w:sz w:val="24"/>
          <w:szCs w:val="24"/>
          <w:lang w:val="ru-RU"/>
        </w:rPr>
        <w:t xml:space="preserve">Раздел </w:t>
      </w:r>
      <w:r>
        <w:rPr>
          <w:rFonts w:ascii="Times New Roman" w:hAnsi="Times New Roman"/>
          <w:sz w:val="24"/>
          <w:szCs w:val="24"/>
        </w:rPr>
        <w:t>IV</w:t>
      </w:r>
      <w:r>
        <w:rPr>
          <w:rFonts w:ascii="Times New Roman" w:hAnsi="Times New Roman"/>
          <w:sz w:val="24"/>
          <w:szCs w:val="24"/>
          <w:lang w:val="ru-RU"/>
        </w:rPr>
        <w:t>.Оценка финансовых ресурсов, необх</w:t>
      </w:r>
      <w:r w:rsidR="00672536">
        <w:rPr>
          <w:rFonts w:ascii="Times New Roman" w:hAnsi="Times New Roman"/>
          <w:sz w:val="24"/>
          <w:szCs w:val="24"/>
          <w:lang w:val="ru-RU"/>
        </w:rPr>
        <w:t>одимых для реализации Стратегии</w:t>
      </w:r>
    </w:p>
    <w:p w:rsidR="009E4BF3" w:rsidRDefault="009E4BF3" w:rsidP="009E4BF3">
      <w:pPr>
        <w:pStyle w:val="21"/>
        <w:spacing w:after="0" w:line="276" w:lineRule="auto"/>
        <w:ind w:right="22"/>
        <w:jc w:val="center"/>
        <w:rPr>
          <w:rFonts w:ascii="Times New Roman" w:hAnsi="Times New Roman"/>
          <w:sz w:val="24"/>
          <w:szCs w:val="24"/>
          <w:lang w:val="ru-RU"/>
        </w:rPr>
      </w:pPr>
    </w:p>
    <w:p w:rsidR="009E4BF3" w:rsidRDefault="009E4BF3"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Ус</w:t>
      </w:r>
      <w:r w:rsidR="00672536" w:rsidRPr="009E4BF3">
        <w:rPr>
          <w:rFonts w:ascii="Times New Roman" w:hAnsi="Times New Roman"/>
          <w:sz w:val="24"/>
          <w:szCs w:val="24"/>
          <w:lang w:val="ru-RU"/>
        </w:rPr>
        <w:t xml:space="preserve">ловием создания благоприятной социально – экономической среды в округе является повышение уровня бюджетной обеспеченности. </w:t>
      </w:r>
    </w:p>
    <w:p w:rsidR="009E4BF3" w:rsidRPr="009E4BF3"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 xml:space="preserve">Перспективы и темпы социально-экономического развития </w:t>
      </w:r>
      <w:proofErr w:type="spellStart"/>
      <w:r w:rsidRPr="009E4BF3">
        <w:rPr>
          <w:rFonts w:ascii="Times New Roman" w:hAnsi="Times New Roman"/>
          <w:sz w:val="24"/>
          <w:szCs w:val="24"/>
          <w:lang w:val="ru-RU"/>
        </w:rPr>
        <w:t>Межевского</w:t>
      </w:r>
      <w:proofErr w:type="spellEnd"/>
      <w:r w:rsidRPr="009E4BF3">
        <w:rPr>
          <w:rFonts w:ascii="Times New Roman" w:hAnsi="Times New Roman"/>
          <w:sz w:val="24"/>
          <w:szCs w:val="24"/>
          <w:lang w:val="ru-RU"/>
        </w:rPr>
        <w:t xml:space="preserve"> муниципального округа во многом будут определяться объемами инвестиций и реализацией крупных инвестиционных проектов и программ. </w:t>
      </w:r>
    </w:p>
    <w:p w:rsidR="009E4BF3" w:rsidRDefault="009E4BF3" w:rsidP="009E4BF3">
      <w:pPr>
        <w:pStyle w:val="21"/>
        <w:spacing w:after="0" w:line="276" w:lineRule="auto"/>
        <w:ind w:right="22" w:firstLine="709"/>
        <w:jc w:val="both"/>
        <w:rPr>
          <w:rFonts w:ascii="Times New Roman" w:hAnsi="Times New Roman"/>
          <w:sz w:val="24"/>
          <w:szCs w:val="24"/>
          <w:lang w:val="ru-RU"/>
        </w:rPr>
      </w:pPr>
      <w:r>
        <w:rPr>
          <w:rFonts w:ascii="Times New Roman" w:hAnsi="Times New Roman"/>
          <w:sz w:val="24"/>
          <w:szCs w:val="24"/>
          <w:lang w:val="ru-RU"/>
        </w:rPr>
        <w:t>Положительная динамика основных параметров бюджета при реализации Стратегии будет обеспечена за счет роста налоговых и неналоговых доходов.</w:t>
      </w:r>
    </w:p>
    <w:p w:rsidR="009E4BF3"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lastRenderedPageBreak/>
        <w:t xml:space="preserve">Инвестиционные проекты уменьшают риски, замедляющие темпы развития экономики района. Минимизировать последствия рисков, </w:t>
      </w:r>
      <w:r w:rsidR="009E4BF3" w:rsidRPr="009E4BF3">
        <w:rPr>
          <w:rFonts w:ascii="Times New Roman" w:hAnsi="Times New Roman"/>
          <w:sz w:val="24"/>
          <w:szCs w:val="24"/>
          <w:lang w:val="ru-RU"/>
        </w:rPr>
        <w:t>влияющих на сбалансированность</w:t>
      </w:r>
      <w:r w:rsidRPr="009E4BF3">
        <w:rPr>
          <w:rFonts w:ascii="Times New Roman" w:hAnsi="Times New Roman"/>
          <w:sz w:val="24"/>
          <w:szCs w:val="24"/>
          <w:lang w:val="ru-RU"/>
        </w:rPr>
        <w:t xml:space="preserve"> и бюджета </w:t>
      </w:r>
      <w:proofErr w:type="spellStart"/>
      <w:r w:rsidRPr="009E4BF3">
        <w:rPr>
          <w:rFonts w:ascii="Times New Roman" w:hAnsi="Times New Roman"/>
          <w:sz w:val="24"/>
          <w:szCs w:val="24"/>
          <w:lang w:val="ru-RU"/>
        </w:rPr>
        <w:t>Межевского</w:t>
      </w:r>
      <w:proofErr w:type="spellEnd"/>
      <w:r w:rsidRPr="009E4BF3">
        <w:rPr>
          <w:rFonts w:ascii="Times New Roman" w:hAnsi="Times New Roman"/>
          <w:sz w:val="24"/>
          <w:szCs w:val="24"/>
          <w:lang w:val="ru-RU"/>
        </w:rPr>
        <w:t xml:space="preserve">  </w:t>
      </w:r>
      <w:r w:rsidR="009E4BF3" w:rsidRPr="009E4BF3">
        <w:rPr>
          <w:rFonts w:ascii="Times New Roman" w:hAnsi="Times New Roman"/>
          <w:sz w:val="24"/>
          <w:szCs w:val="24"/>
          <w:lang w:val="ru-RU"/>
        </w:rPr>
        <w:t>муниципального округа</w:t>
      </w:r>
      <w:r w:rsidRPr="009E4BF3">
        <w:rPr>
          <w:rFonts w:ascii="Times New Roman" w:hAnsi="Times New Roman"/>
          <w:sz w:val="24"/>
          <w:szCs w:val="24"/>
          <w:lang w:val="ru-RU"/>
        </w:rPr>
        <w:t xml:space="preserve">, предполагается за счет: </w:t>
      </w:r>
    </w:p>
    <w:p w:rsidR="009E4BF3" w:rsidRPr="009E4BF3"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 xml:space="preserve">принятия эффективных мер, направленных на развитие экономического потенциала </w:t>
      </w:r>
      <w:proofErr w:type="spellStart"/>
      <w:r w:rsidRPr="009E4BF3">
        <w:rPr>
          <w:rFonts w:ascii="Times New Roman" w:hAnsi="Times New Roman"/>
          <w:sz w:val="24"/>
          <w:szCs w:val="24"/>
          <w:lang w:val="ru-RU"/>
        </w:rPr>
        <w:t>Межевского</w:t>
      </w:r>
      <w:proofErr w:type="spellEnd"/>
      <w:r w:rsidRPr="009E4BF3">
        <w:rPr>
          <w:rFonts w:ascii="Times New Roman" w:hAnsi="Times New Roman"/>
          <w:sz w:val="24"/>
          <w:szCs w:val="24"/>
          <w:lang w:val="ru-RU"/>
        </w:rPr>
        <w:t xml:space="preserve"> муниципального </w:t>
      </w:r>
      <w:r w:rsidR="009E4BF3" w:rsidRPr="009E4BF3">
        <w:rPr>
          <w:rFonts w:ascii="Times New Roman" w:hAnsi="Times New Roman"/>
          <w:sz w:val="24"/>
          <w:szCs w:val="24"/>
          <w:lang w:val="ru-RU"/>
        </w:rPr>
        <w:t>округа</w:t>
      </w:r>
      <w:r w:rsidRPr="009E4BF3">
        <w:rPr>
          <w:rFonts w:ascii="Times New Roman" w:hAnsi="Times New Roman"/>
          <w:sz w:val="24"/>
          <w:szCs w:val="24"/>
          <w:lang w:val="ru-RU"/>
        </w:rPr>
        <w:t xml:space="preserve">; </w:t>
      </w:r>
    </w:p>
    <w:p w:rsidR="009E4BF3" w:rsidRPr="009E4BF3"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 xml:space="preserve">повышения собираемости доходной части бюджета муниципального </w:t>
      </w:r>
      <w:r w:rsidR="009E4BF3" w:rsidRPr="009E4BF3">
        <w:rPr>
          <w:rFonts w:ascii="Times New Roman" w:hAnsi="Times New Roman"/>
          <w:sz w:val="24"/>
          <w:szCs w:val="24"/>
          <w:lang w:val="ru-RU"/>
        </w:rPr>
        <w:t>округа</w:t>
      </w:r>
      <w:r w:rsidRPr="009E4BF3">
        <w:rPr>
          <w:rFonts w:ascii="Times New Roman" w:hAnsi="Times New Roman"/>
          <w:sz w:val="24"/>
          <w:szCs w:val="24"/>
          <w:lang w:val="ru-RU"/>
        </w:rPr>
        <w:t xml:space="preserve">; </w:t>
      </w:r>
    </w:p>
    <w:p w:rsidR="009E4BF3" w:rsidRPr="009E4BF3"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ограничения роста расходных обязатель</w:t>
      </w:r>
      <w:proofErr w:type="gramStart"/>
      <w:r w:rsidRPr="009E4BF3">
        <w:rPr>
          <w:rFonts w:ascii="Times New Roman" w:hAnsi="Times New Roman"/>
          <w:sz w:val="24"/>
          <w:szCs w:val="24"/>
          <w:lang w:val="ru-RU"/>
        </w:rPr>
        <w:t>ств пр</w:t>
      </w:r>
      <w:proofErr w:type="gramEnd"/>
      <w:r w:rsidRPr="009E4BF3">
        <w:rPr>
          <w:rFonts w:ascii="Times New Roman" w:hAnsi="Times New Roman"/>
          <w:sz w:val="24"/>
          <w:szCs w:val="24"/>
          <w:lang w:val="ru-RU"/>
        </w:rPr>
        <w:t xml:space="preserve">и одновременном повышении эффективности бюджетных расходов; </w:t>
      </w:r>
    </w:p>
    <w:p w:rsidR="00672536" w:rsidRDefault="00672536" w:rsidP="009E4BF3">
      <w:pPr>
        <w:pStyle w:val="21"/>
        <w:spacing w:after="0" w:line="276" w:lineRule="auto"/>
        <w:ind w:right="22" w:firstLine="709"/>
        <w:jc w:val="both"/>
        <w:rPr>
          <w:rFonts w:ascii="Times New Roman" w:hAnsi="Times New Roman"/>
          <w:sz w:val="24"/>
          <w:szCs w:val="24"/>
          <w:lang w:val="ru-RU"/>
        </w:rPr>
      </w:pPr>
      <w:r w:rsidRPr="009E4BF3">
        <w:rPr>
          <w:rFonts w:ascii="Times New Roman" w:hAnsi="Times New Roman"/>
          <w:sz w:val="24"/>
          <w:szCs w:val="24"/>
          <w:lang w:val="ru-RU"/>
        </w:rPr>
        <w:t>поддержания экономически безопасного уровня муниципального долга и минимально возможной стоимости обсл</w:t>
      </w:r>
      <w:r w:rsidR="009E4BF3">
        <w:rPr>
          <w:rFonts w:ascii="Times New Roman" w:hAnsi="Times New Roman"/>
          <w:sz w:val="24"/>
          <w:szCs w:val="24"/>
          <w:lang w:val="ru-RU"/>
        </w:rPr>
        <w:t>уживания долговых обязательств.</w:t>
      </w:r>
    </w:p>
    <w:p w:rsidR="009E4BF3" w:rsidRDefault="009E4BF3" w:rsidP="009E4BF3">
      <w:pPr>
        <w:pStyle w:val="21"/>
        <w:spacing w:after="0" w:line="276" w:lineRule="auto"/>
        <w:ind w:right="22"/>
        <w:jc w:val="both"/>
        <w:rPr>
          <w:rFonts w:ascii="Times New Roman" w:hAnsi="Times New Roman"/>
          <w:sz w:val="24"/>
          <w:szCs w:val="24"/>
          <w:lang w:val="ru-RU"/>
        </w:rPr>
      </w:pPr>
    </w:p>
    <w:p w:rsidR="009E4BF3" w:rsidRDefault="009E4BF3" w:rsidP="009E4BF3">
      <w:pPr>
        <w:pStyle w:val="21"/>
        <w:spacing w:after="0" w:line="276" w:lineRule="auto"/>
        <w:ind w:right="22"/>
        <w:jc w:val="center"/>
        <w:rPr>
          <w:rFonts w:ascii="Times New Roman" w:hAnsi="Times New Roman"/>
          <w:sz w:val="24"/>
          <w:szCs w:val="24"/>
          <w:lang w:val="ru-RU"/>
        </w:rPr>
      </w:pPr>
      <w:r>
        <w:rPr>
          <w:rFonts w:ascii="Times New Roman" w:hAnsi="Times New Roman"/>
          <w:sz w:val="24"/>
          <w:szCs w:val="24"/>
          <w:lang w:val="ru-RU"/>
        </w:rPr>
        <w:t xml:space="preserve">Раздел </w:t>
      </w:r>
      <w:r>
        <w:rPr>
          <w:rFonts w:ascii="Times New Roman" w:hAnsi="Times New Roman"/>
          <w:sz w:val="24"/>
          <w:szCs w:val="24"/>
        </w:rPr>
        <w:t>V</w:t>
      </w:r>
      <w:r>
        <w:rPr>
          <w:rFonts w:ascii="Times New Roman" w:hAnsi="Times New Roman"/>
          <w:sz w:val="24"/>
          <w:szCs w:val="24"/>
          <w:lang w:val="ru-RU"/>
        </w:rPr>
        <w:t xml:space="preserve">. Муниципальные программы </w:t>
      </w:r>
      <w:proofErr w:type="spellStart"/>
      <w:r>
        <w:rPr>
          <w:rFonts w:ascii="Times New Roman" w:hAnsi="Times New Roman"/>
          <w:sz w:val="24"/>
          <w:szCs w:val="24"/>
          <w:lang w:val="ru-RU"/>
        </w:rPr>
        <w:t>Межевского</w:t>
      </w:r>
      <w:proofErr w:type="spellEnd"/>
      <w:r>
        <w:rPr>
          <w:rFonts w:ascii="Times New Roman" w:hAnsi="Times New Roman"/>
          <w:sz w:val="24"/>
          <w:szCs w:val="24"/>
          <w:lang w:val="ru-RU"/>
        </w:rPr>
        <w:t xml:space="preserve"> муниципального округа, утвержденные в целях реализации Стратегии</w:t>
      </w:r>
    </w:p>
    <w:p w:rsidR="009E4BF3" w:rsidRDefault="009E4BF3" w:rsidP="009E4BF3">
      <w:pPr>
        <w:pStyle w:val="21"/>
        <w:spacing w:after="0" w:line="276" w:lineRule="auto"/>
        <w:ind w:right="22"/>
        <w:jc w:val="both"/>
        <w:rPr>
          <w:rFonts w:ascii="Times New Roman" w:hAnsi="Times New Roman"/>
          <w:sz w:val="24"/>
          <w:szCs w:val="24"/>
          <w:lang w:val="ru-RU"/>
        </w:rPr>
      </w:pPr>
    </w:p>
    <w:p w:rsidR="009E4BF3" w:rsidRDefault="00BD651C" w:rsidP="009E4BF3">
      <w:pPr>
        <w:pStyle w:val="21"/>
        <w:spacing w:after="0" w:line="276" w:lineRule="auto"/>
        <w:ind w:right="22"/>
        <w:jc w:val="both"/>
        <w:rPr>
          <w:rFonts w:ascii="Times New Roman" w:hAnsi="Times New Roman"/>
          <w:sz w:val="24"/>
          <w:szCs w:val="24"/>
          <w:lang w:val="ru-RU"/>
        </w:rPr>
      </w:pPr>
      <w:r>
        <w:rPr>
          <w:rFonts w:ascii="Times New Roman" w:hAnsi="Times New Roman"/>
          <w:sz w:val="24"/>
          <w:szCs w:val="24"/>
          <w:lang w:val="ru-RU"/>
        </w:rPr>
        <w:tab/>
        <w:t xml:space="preserve">В 2022 году в </w:t>
      </w:r>
      <w:proofErr w:type="spellStart"/>
      <w:r>
        <w:rPr>
          <w:rFonts w:ascii="Times New Roman" w:hAnsi="Times New Roman"/>
          <w:sz w:val="24"/>
          <w:szCs w:val="24"/>
          <w:lang w:val="ru-RU"/>
        </w:rPr>
        <w:t>Межевском</w:t>
      </w:r>
      <w:proofErr w:type="spellEnd"/>
      <w:r>
        <w:rPr>
          <w:rFonts w:ascii="Times New Roman" w:hAnsi="Times New Roman"/>
          <w:sz w:val="24"/>
          <w:szCs w:val="24"/>
          <w:lang w:val="ru-RU"/>
        </w:rPr>
        <w:t xml:space="preserve"> муниципальном округе осуществляется реализация 14 муниципальных программ (приложение №3 к настоящей Стратегии).</w:t>
      </w: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pPr>
    </w:p>
    <w:p w:rsidR="00BD651C" w:rsidRDefault="00BD651C" w:rsidP="009E4BF3">
      <w:pPr>
        <w:pStyle w:val="21"/>
        <w:spacing w:after="0" w:line="276" w:lineRule="auto"/>
        <w:ind w:right="22"/>
        <w:jc w:val="both"/>
        <w:rPr>
          <w:rFonts w:ascii="Times New Roman" w:hAnsi="Times New Roman"/>
          <w:sz w:val="24"/>
          <w:szCs w:val="24"/>
          <w:lang w:val="ru-RU"/>
        </w:rPr>
        <w:sectPr w:rsidR="00BD651C" w:rsidSect="00AC246D">
          <w:pgSz w:w="11906" w:h="16838"/>
          <w:pgMar w:top="1134" w:right="851" w:bottom="1134" w:left="1701" w:header="709" w:footer="709" w:gutter="0"/>
          <w:cols w:space="708"/>
          <w:docGrid w:linePitch="360"/>
        </w:sectPr>
      </w:pPr>
    </w:p>
    <w:p w:rsidR="00E00B4C" w:rsidRDefault="00E00B4C" w:rsidP="00E00B4C">
      <w:pPr>
        <w:pStyle w:val="21"/>
        <w:spacing w:after="0" w:line="276" w:lineRule="auto"/>
        <w:ind w:right="22"/>
        <w:jc w:val="right"/>
        <w:rPr>
          <w:rFonts w:ascii="Times New Roman" w:hAnsi="Times New Roman"/>
          <w:sz w:val="24"/>
          <w:szCs w:val="24"/>
          <w:lang w:val="ru-RU"/>
        </w:rPr>
      </w:pPr>
      <w:r>
        <w:rPr>
          <w:rFonts w:ascii="Times New Roman" w:hAnsi="Times New Roman"/>
          <w:sz w:val="24"/>
          <w:szCs w:val="24"/>
          <w:lang w:val="ru-RU"/>
        </w:rPr>
        <w:lastRenderedPageBreak/>
        <w:t xml:space="preserve">Приложение №1 </w:t>
      </w:r>
    </w:p>
    <w:p w:rsidR="00E00B4C" w:rsidRDefault="00E00B4C" w:rsidP="00E00B4C">
      <w:pPr>
        <w:pStyle w:val="21"/>
        <w:spacing w:after="0" w:line="276" w:lineRule="auto"/>
        <w:ind w:right="22"/>
        <w:jc w:val="right"/>
        <w:rPr>
          <w:rFonts w:ascii="Times New Roman" w:hAnsi="Times New Roman"/>
          <w:sz w:val="24"/>
          <w:szCs w:val="24"/>
          <w:lang w:val="ru-RU"/>
        </w:rPr>
      </w:pPr>
      <w:r>
        <w:rPr>
          <w:rFonts w:ascii="Times New Roman" w:hAnsi="Times New Roman"/>
          <w:sz w:val="24"/>
          <w:szCs w:val="24"/>
          <w:lang w:val="ru-RU"/>
        </w:rPr>
        <w:t xml:space="preserve">к Стратегии социально </w:t>
      </w:r>
      <w:proofErr w:type="gramStart"/>
      <w:r>
        <w:rPr>
          <w:rFonts w:ascii="Times New Roman" w:hAnsi="Times New Roman"/>
          <w:sz w:val="24"/>
          <w:szCs w:val="24"/>
          <w:lang w:val="ru-RU"/>
        </w:rPr>
        <w:t>–э</w:t>
      </w:r>
      <w:proofErr w:type="gramEnd"/>
      <w:r>
        <w:rPr>
          <w:rFonts w:ascii="Times New Roman" w:hAnsi="Times New Roman"/>
          <w:sz w:val="24"/>
          <w:szCs w:val="24"/>
          <w:lang w:val="ru-RU"/>
        </w:rPr>
        <w:t xml:space="preserve">кономического развития </w:t>
      </w:r>
    </w:p>
    <w:p w:rsidR="00E00B4C" w:rsidRDefault="00E00B4C" w:rsidP="00CA747D">
      <w:pPr>
        <w:pStyle w:val="21"/>
        <w:spacing w:after="0" w:line="276" w:lineRule="auto"/>
        <w:ind w:right="22"/>
        <w:jc w:val="right"/>
        <w:rPr>
          <w:rFonts w:ascii="Times New Roman" w:hAnsi="Times New Roman"/>
          <w:sz w:val="24"/>
          <w:szCs w:val="24"/>
          <w:lang w:val="ru-RU"/>
        </w:rPr>
      </w:pPr>
      <w:proofErr w:type="spellStart"/>
      <w:r>
        <w:rPr>
          <w:rFonts w:ascii="Times New Roman" w:hAnsi="Times New Roman"/>
          <w:sz w:val="24"/>
          <w:szCs w:val="24"/>
          <w:lang w:val="ru-RU"/>
        </w:rPr>
        <w:t>Межевского</w:t>
      </w:r>
      <w:proofErr w:type="spellEnd"/>
      <w:r>
        <w:rPr>
          <w:rFonts w:ascii="Times New Roman" w:hAnsi="Times New Roman"/>
          <w:sz w:val="24"/>
          <w:szCs w:val="24"/>
          <w:lang w:val="ru-RU"/>
        </w:rPr>
        <w:t xml:space="preserve"> муниципального округа</w:t>
      </w:r>
    </w:p>
    <w:p w:rsidR="00E00B4C" w:rsidRPr="00DD1A69" w:rsidRDefault="00E00B4C" w:rsidP="00E00B4C">
      <w:pPr>
        <w:jc w:val="center"/>
        <w:rPr>
          <w:b/>
          <w:sz w:val="24"/>
          <w:szCs w:val="24"/>
        </w:rPr>
      </w:pPr>
      <w:r w:rsidRPr="00DD1A69">
        <w:rPr>
          <w:b/>
          <w:sz w:val="24"/>
          <w:szCs w:val="24"/>
        </w:rPr>
        <w:t>Ожидаемые результаты</w:t>
      </w:r>
    </w:p>
    <w:p w:rsidR="00E00B4C" w:rsidRPr="00DD1A69" w:rsidRDefault="00E00B4C" w:rsidP="00E00B4C">
      <w:pPr>
        <w:jc w:val="center"/>
        <w:rPr>
          <w:sz w:val="24"/>
          <w:szCs w:val="24"/>
        </w:rPr>
      </w:pPr>
      <w:r w:rsidRPr="00DD1A69">
        <w:rPr>
          <w:sz w:val="24"/>
          <w:szCs w:val="24"/>
        </w:rPr>
        <w:t xml:space="preserve">реализации Стратегии  социально-экономического развития </w:t>
      </w:r>
      <w:proofErr w:type="spellStart"/>
      <w:r w:rsidRPr="00DD1A69">
        <w:rPr>
          <w:sz w:val="24"/>
          <w:szCs w:val="24"/>
        </w:rPr>
        <w:t>Межевского</w:t>
      </w:r>
      <w:proofErr w:type="spellEnd"/>
      <w:r w:rsidRPr="00DD1A69">
        <w:rPr>
          <w:sz w:val="24"/>
          <w:szCs w:val="24"/>
        </w:rPr>
        <w:t xml:space="preserve"> муниципального округа на период  до 2035 года</w:t>
      </w:r>
    </w:p>
    <w:p w:rsidR="00E00B4C" w:rsidRDefault="00E00B4C" w:rsidP="00E00B4C"/>
    <w:tbl>
      <w:tblPr>
        <w:tblW w:w="1573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1"/>
        <w:gridCol w:w="710"/>
        <w:gridCol w:w="709"/>
        <w:gridCol w:w="709"/>
        <w:gridCol w:w="850"/>
        <w:gridCol w:w="709"/>
        <w:gridCol w:w="709"/>
        <w:gridCol w:w="709"/>
        <w:gridCol w:w="709"/>
        <w:gridCol w:w="709"/>
        <w:gridCol w:w="709"/>
        <w:gridCol w:w="709"/>
        <w:gridCol w:w="709"/>
        <w:gridCol w:w="709"/>
        <w:gridCol w:w="709"/>
        <w:gridCol w:w="709"/>
        <w:gridCol w:w="709"/>
        <w:gridCol w:w="709"/>
        <w:gridCol w:w="709"/>
      </w:tblGrid>
      <w:tr w:rsidR="00E00B4C" w:rsidRPr="00571D13" w:rsidTr="000253BA">
        <w:trPr>
          <w:trHeight w:val="408"/>
        </w:trPr>
        <w:tc>
          <w:tcPr>
            <w:tcW w:w="2831" w:type="dxa"/>
            <w:vMerge w:val="restart"/>
          </w:tcPr>
          <w:p w:rsidR="00E00B4C" w:rsidRPr="00DD1A69" w:rsidRDefault="00E00B4C" w:rsidP="00571D13">
            <w:pPr>
              <w:rPr>
                <w:sz w:val="24"/>
                <w:szCs w:val="24"/>
              </w:rPr>
            </w:pPr>
            <w:r w:rsidRPr="00DD1A69">
              <w:rPr>
                <w:sz w:val="24"/>
                <w:szCs w:val="24"/>
              </w:rPr>
              <w:t>Показатели, единицы измерения</w:t>
            </w:r>
          </w:p>
        </w:tc>
        <w:tc>
          <w:tcPr>
            <w:tcW w:w="3687" w:type="dxa"/>
            <w:gridSpan w:val="5"/>
          </w:tcPr>
          <w:p w:rsidR="00E00B4C" w:rsidRPr="00571D13" w:rsidRDefault="00E00B4C" w:rsidP="00571D13">
            <w:pPr>
              <w:jc w:val="center"/>
              <w:rPr>
                <w:sz w:val="24"/>
                <w:szCs w:val="24"/>
              </w:rPr>
            </w:pPr>
            <w:r w:rsidRPr="00571D13">
              <w:rPr>
                <w:sz w:val="24"/>
                <w:szCs w:val="24"/>
              </w:rPr>
              <w:t>отчет</w:t>
            </w:r>
          </w:p>
        </w:tc>
        <w:tc>
          <w:tcPr>
            <w:tcW w:w="9217" w:type="dxa"/>
            <w:gridSpan w:val="13"/>
          </w:tcPr>
          <w:p w:rsidR="00E00B4C" w:rsidRPr="00571D13" w:rsidRDefault="00E00B4C" w:rsidP="00571D13">
            <w:pPr>
              <w:jc w:val="center"/>
              <w:rPr>
                <w:sz w:val="24"/>
                <w:szCs w:val="24"/>
              </w:rPr>
            </w:pPr>
            <w:r w:rsidRPr="00571D13">
              <w:rPr>
                <w:sz w:val="24"/>
                <w:szCs w:val="24"/>
              </w:rPr>
              <w:t>прогноз</w:t>
            </w:r>
          </w:p>
        </w:tc>
      </w:tr>
      <w:tr w:rsidR="00571D13" w:rsidRPr="00571D13" w:rsidTr="000253BA">
        <w:tc>
          <w:tcPr>
            <w:tcW w:w="2831" w:type="dxa"/>
            <w:vMerge/>
          </w:tcPr>
          <w:p w:rsidR="00E00B4C" w:rsidRPr="00DD1A69" w:rsidRDefault="00E00B4C" w:rsidP="00571D13">
            <w:pPr>
              <w:rPr>
                <w:sz w:val="24"/>
                <w:szCs w:val="24"/>
              </w:rPr>
            </w:pPr>
          </w:p>
        </w:tc>
        <w:tc>
          <w:tcPr>
            <w:tcW w:w="710" w:type="dxa"/>
          </w:tcPr>
          <w:p w:rsidR="00E00B4C" w:rsidRPr="00571D13" w:rsidRDefault="00E00B4C" w:rsidP="00571D13">
            <w:pPr>
              <w:jc w:val="center"/>
              <w:rPr>
                <w:sz w:val="24"/>
                <w:szCs w:val="24"/>
              </w:rPr>
            </w:pPr>
            <w:r w:rsidRPr="00571D13">
              <w:rPr>
                <w:sz w:val="24"/>
                <w:szCs w:val="24"/>
              </w:rPr>
              <w:t>2018</w:t>
            </w:r>
          </w:p>
        </w:tc>
        <w:tc>
          <w:tcPr>
            <w:tcW w:w="709" w:type="dxa"/>
          </w:tcPr>
          <w:p w:rsidR="00E00B4C" w:rsidRPr="00571D13" w:rsidRDefault="00E00B4C" w:rsidP="00571D13">
            <w:pPr>
              <w:jc w:val="center"/>
              <w:rPr>
                <w:sz w:val="24"/>
                <w:szCs w:val="24"/>
              </w:rPr>
            </w:pPr>
            <w:r w:rsidRPr="00571D13">
              <w:rPr>
                <w:sz w:val="24"/>
                <w:szCs w:val="24"/>
              </w:rPr>
              <w:t>2019</w:t>
            </w:r>
          </w:p>
        </w:tc>
        <w:tc>
          <w:tcPr>
            <w:tcW w:w="709" w:type="dxa"/>
          </w:tcPr>
          <w:p w:rsidR="00E00B4C" w:rsidRPr="00571D13" w:rsidRDefault="00E00B4C" w:rsidP="00571D13">
            <w:pPr>
              <w:jc w:val="center"/>
              <w:rPr>
                <w:sz w:val="24"/>
                <w:szCs w:val="24"/>
              </w:rPr>
            </w:pPr>
            <w:r w:rsidRPr="00571D13">
              <w:rPr>
                <w:sz w:val="24"/>
                <w:szCs w:val="24"/>
              </w:rPr>
              <w:t>2020</w:t>
            </w:r>
          </w:p>
        </w:tc>
        <w:tc>
          <w:tcPr>
            <w:tcW w:w="850" w:type="dxa"/>
          </w:tcPr>
          <w:p w:rsidR="00E00B4C" w:rsidRPr="00571D13" w:rsidRDefault="00E00B4C" w:rsidP="00571D13">
            <w:pPr>
              <w:jc w:val="center"/>
              <w:rPr>
                <w:sz w:val="24"/>
                <w:szCs w:val="24"/>
              </w:rPr>
            </w:pPr>
            <w:r w:rsidRPr="00571D13">
              <w:rPr>
                <w:sz w:val="24"/>
                <w:szCs w:val="24"/>
              </w:rPr>
              <w:t>2021</w:t>
            </w:r>
          </w:p>
        </w:tc>
        <w:tc>
          <w:tcPr>
            <w:tcW w:w="709" w:type="dxa"/>
          </w:tcPr>
          <w:p w:rsidR="00E00B4C" w:rsidRPr="00571D13" w:rsidRDefault="00E00B4C" w:rsidP="00571D13">
            <w:pPr>
              <w:jc w:val="center"/>
              <w:rPr>
                <w:sz w:val="24"/>
                <w:szCs w:val="24"/>
              </w:rPr>
            </w:pPr>
            <w:r w:rsidRPr="00571D13">
              <w:rPr>
                <w:sz w:val="24"/>
                <w:szCs w:val="24"/>
              </w:rPr>
              <w:t>2022</w:t>
            </w:r>
          </w:p>
        </w:tc>
        <w:tc>
          <w:tcPr>
            <w:tcW w:w="709" w:type="dxa"/>
          </w:tcPr>
          <w:p w:rsidR="00E00B4C" w:rsidRPr="00571D13" w:rsidRDefault="00E00B4C" w:rsidP="00571D13">
            <w:pPr>
              <w:jc w:val="center"/>
              <w:rPr>
                <w:sz w:val="24"/>
                <w:szCs w:val="24"/>
              </w:rPr>
            </w:pPr>
            <w:r w:rsidRPr="00571D13">
              <w:rPr>
                <w:sz w:val="24"/>
                <w:szCs w:val="24"/>
              </w:rPr>
              <w:t>2023</w:t>
            </w:r>
          </w:p>
        </w:tc>
        <w:tc>
          <w:tcPr>
            <w:tcW w:w="709" w:type="dxa"/>
          </w:tcPr>
          <w:p w:rsidR="00E00B4C" w:rsidRPr="00571D13" w:rsidRDefault="00E00B4C" w:rsidP="00571D13">
            <w:pPr>
              <w:jc w:val="center"/>
              <w:rPr>
                <w:sz w:val="24"/>
                <w:szCs w:val="24"/>
              </w:rPr>
            </w:pPr>
            <w:r w:rsidRPr="00571D13">
              <w:rPr>
                <w:sz w:val="24"/>
                <w:szCs w:val="24"/>
              </w:rPr>
              <w:t>2024</w:t>
            </w:r>
          </w:p>
        </w:tc>
        <w:tc>
          <w:tcPr>
            <w:tcW w:w="709" w:type="dxa"/>
          </w:tcPr>
          <w:p w:rsidR="00E00B4C" w:rsidRPr="00571D13" w:rsidRDefault="00E00B4C" w:rsidP="00571D13">
            <w:pPr>
              <w:jc w:val="center"/>
              <w:rPr>
                <w:sz w:val="24"/>
                <w:szCs w:val="24"/>
              </w:rPr>
            </w:pPr>
            <w:r w:rsidRPr="00571D13">
              <w:rPr>
                <w:sz w:val="24"/>
                <w:szCs w:val="24"/>
              </w:rPr>
              <w:t>2025</w:t>
            </w:r>
          </w:p>
        </w:tc>
        <w:tc>
          <w:tcPr>
            <w:tcW w:w="709" w:type="dxa"/>
          </w:tcPr>
          <w:p w:rsidR="00E00B4C" w:rsidRPr="00571D13" w:rsidRDefault="00E00B4C" w:rsidP="00571D13">
            <w:pPr>
              <w:jc w:val="center"/>
              <w:rPr>
                <w:sz w:val="24"/>
                <w:szCs w:val="24"/>
              </w:rPr>
            </w:pPr>
            <w:r w:rsidRPr="00571D13">
              <w:rPr>
                <w:sz w:val="24"/>
                <w:szCs w:val="24"/>
              </w:rPr>
              <w:t>2026</w:t>
            </w:r>
          </w:p>
        </w:tc>
        <w:tc>
          <w:tcPr>
            <w:tcW w:w="709" w:type="dxa"/>
          </w:tcPr>
          <w:p w:rsidR="00E00B4C" w:rsidRPr="00571D13" w:rsidRDefault="00E00B4C" w:rsidP="00571D13">
            <w:pPr>
              <w:jc w:val="center"/>
              <w:rPr>
                <w:sz w:val="24"/>
                <w:szCs w:val="24"/>
              </w:rPr>
            </w:pPr>
            <w:r w:rsidRPr="00571D13">
              <w:rPr>
                <w:sz w:val="24"/>
                <w:szCs w:val="24"/>
              </w:rPr>
              <w:t>2027</w:t>
            </w:r>
          </w:p>
        </w:tc>
        <w:tc>
          <w:tcPr>
            <w:tcW w:w="709" w:type="dxa"/>
          </w:tcPr>
          <w:p w:rsidR="00E00B4C" w:rsidRPr="00571D13" w:rsidRDefault="00E00B4C" w:rsidP="00571D13">
            <w:pPr>
              <w:jc w:val="center"/>
              <w:rPr>
                <w:sz w:val="24"/>
                <w:szCs w:val="24"/>
              </w:rPr>
            </w:pPr>
            <w:r w:rsidRPr="00571D13">
              <w:rPr>
                <w:sz w:val="24"/>
                <w:szCs w:val="24"/>
              </w:rPr>
              <w:t>2028</w:t>
            </w:r>
          </w:p>
        </w:tc>
        <w:tc>
          <w:tcPr>
            <w:tcW w:w="709" w:type="dxa"/>
          </w:tcPr>
          <w:p w:rsidR="00E00B4C" w:rsidRPr="00571D13" w:rsidRDefault="00E00B4C" w:rsidP="00571D13">
            <w:pPr>
              <w:jc w:val="center"/>
              <w:rPr>
                <w:sz w:val="24"/>
                <w:szCs w:val="24"/>
              </w:rPr>
            </w:pPr>
            <w:r w:rsidRPr="00571D13">
              <w:rPr>
                <w:sz w:val="24"/>
                <w:szCs w:val="24"/>
              </w:rPr>
              <w:t>2029</w:t>
            </w:r>
          </w:p>
        </w:tc>
        <w:tc>
          <w:tcPr>
            <w:tcW w:w="709" w:type="dxa"/>
          </w:tcPr>
          <w:p w:rsidR="00E00B4C" w:rsidRPr="00571D13" w:rsidRDefault="00E00B4C" w:rsidP="00571D13">
            <w:pPr>
              <w:jc w:val="center"/>
              <w:rPr>
                <w:sz w:val="24"/>
                <w:szCs w:val="24"/>
              </w:rPr>
            </w:pPr>
            <w:r w:rsidRPr="00571D13">
              <w:rPr>
                <w:sz w:val="24"/>
                <w:szCs w:val="24"/>
              </w:rPr>
              <w:t>2030</w:t>
            </w:r>
          </w:p>
        </w:tc>
        <w:tc>
          <w:tcPr>
            <w:tcW w:w="709" w:type="dxa"/>
          </w:tcPr>
          <w:p w:rsidR="00E00B4C" w:rsidRPr="00571D13" w:rsidRDefault="00E00B4C" w:rsidP="00571D13">
            <w:pPr>
              <w:jc w:val="center"/>
              <w:rPr>
                <w:sz w:val="24"/>
                <w:szCs w:val="24"/>
              </w:rPr>
            </w:pPr>
            <w:r w:rsidRPr="00571D13">
              <w:rPr>
                <w:sz w:val="24"/>
                <w:szCs w:val="24"/>
              </w:rPr>
              <w:t>2031</w:t>
            </w:r>
          </w:p>
        </w:tc>
        <w:tc>
          <w:tcPr>
            <w:tcW w:w="709" w:type="dxa"/>
          </w:tcPr>
          <w:p w:rsidR="00E00B4C" w:rsidRPr="00571D13" w:rsidRDefault="00E00B4C" w:rsidP="00571D13">
            <w:pPr>
              <w:jc w:val="center"/>
              <w:rPr>
                <w:sz w:val="24"/>
                <w:szCs w:val="24"/>
              </w:rPr>
            </w:pPr>
            <w:r w:rsidRPr="00571D13">
              <w:rPr>
                <w:sz w:val="24"/>
                <w:szCs w:val="24"/>
              </w:rPr>
              <w:t>2032</w:t>
            </w:r>
          </w:p>
        </w:tc>
        <w:tc>
          <w:tcPr>
            <w:tcW w:w="709" w:type="dxa"/>
          </w:tcPr>
          <w:p w:rsidR="00E00B4C" w:rsidRPr="00571D13" w:rsidRDefault="00E00B4C" w:rsidP="00571D13">
            <w:pPr>
              <w:jc w:val="center"/>
              <w:rPr>
                <w:sz w:val="24"/>
                <w:szCs w:val="24"/>
              </w:rPr>
            </w:pPr>
            <w:r w:rsidRPr="00571D13">
              <w:rPr>
                <w:sz w:val="24"/>
                <w:szCs w:val="24"/>
              </w:rPr>
              <w:t>2033</w:t>
            </w:r>
          </w:p>
        </w:tc>
        <w:tc>
          <w:tcPr>
            <w:tcW w:w="709" w:type="dxa"/>
          </w:tcPr>
          <w:p w:rsidR="00E00B4C" w:rsidRPr="00571D13" w:rsidRDefault="00E00B4C" w:rsidP="00571D13">
            <w:pPr>
              <w:jc w:val="center"/>
              <w:rPr>
                <w:sz w:val="24"/>
                <w:szCs w:val="24"/>
              </w:rPr>
            </w:pPr>
            <w:r w:rsidRPr="00571D13">
              <w:rPr>
                <w:sz w:val="24"/>
                <w:szCs w:val="24"/>
              </w:rPr>
              <w:t>2034</w:t>
            </w:r>
          </w:p>
        </w:tc>
        <w:tc>
          <w:tcPr>
            <w:tcW w:w="709" w:type="dxa"/>
            <w:tcBorders>
              <w:bottom w:val="single" w:sz="4" w:space="0" w:color="auto"/>
            </w:tcBorders>
          </w:tcPr>
          <w:p w:rsidR="00E00B4C" w:rsidRPr="00571D13" w:rsidRDefault="00E00B4C" w:rsidP="00571D13">
            <w:pPr>
              <w:jc w:val="center"/>
              <w:rPr>
                <w:sz w:val="24"/>
                <w:szCs w:val="24"/>
              </w:rPr>
            </w:pPr>
            <w:r w:rsidRPr="00571D13">
              <w:rPr>
                <w:sz w:val="24"/>
                <w:szCs w:val="24"/>
              </w:rPr>
              <w:t>2035</w:t>
            </w:r>
          </w:p>
        </w:tc>
      </w:tr>
      <w:tr w:rsidR="00DD0D78" w:rsidRPr="00571D13" w:rsidTr="000A02B4">
        <w:tc>
          <w:tcPr>
            <w:tcW w:w="15735" w:type="dxa"/>
            <w:gridSpan w:val="19"/>
          </w:tcPr>
          <w:p w:rsidR="00DD0D78" w:rsidRDefault="00DD0D78" w:rsidP="00DD0D78">
            <w:pPr>
              <w:jc w:val="center"/>
              <w:rPr>
                <w:sz w:val="24"/>
                <w:szCs w:val="24"/>
              </w:rPr>
            </w:pPr>
          </w:p>
          <w:p w:rsidR="00DD0D78" w:rsidRPr="00DD1A69" w:rsidRDefault="00DD0D78" w:rsidP="00DD0D78">
            <w:pPr>
              <w:jc w:val="center"/>
              <w:rPr>
                <w:sz w:val="24"/>
                <w:szCs w:val="24"/>
              </w:rPr>
            </w:pPr>
            <w:r w:rsidRPr="00DD1A69">
              <w:rPr>
                <w:sz w:val="24"/>
                <w:szCs w:val="24"/>
              </w:rPr>
              <w:t xml:space="preserve">Таблица №1. Показатели социально-экономического развития </w:t>
            </w:r>
            <w:proofErr w:type="spellStart"/>
            <w:r w:rsidRPr="00DD1A69">
              <w:rPr>
                <w:sz w:val="24"/>
                <w:szCs w:val="24"/>
              </w:rPr>
              <w:t>Межевского</w:t>
            </w:r>
            <w:proofErr w:type="spellEnd"/>
            <w:r w:rsidRPr="00DD1A69">
              <w:rPr>
                <w:sz w:val="24"/>
                <w:szCs w:val="24"/>
              </w:rPr>
              <w:t xml:space="preserve"> муниципального округа  на период до 2035 года</w:t>
            </w:r>
          </w:p>
          <w:p w:rsidR="00DD0D78" w:rsidRPr="00571D13" w:rsidRDefault="00DD0D78" w:rsidP="00DD1A69">
            <w:pPr>
              <w:jc w:val="center"/>
              <w:rPr>
                <w:sz w:val="20"/>
                <w:szCs w:val="20"/>
              </w:rPr>
            </w:pPr>
          </w:p>
        </w:tc>
      </w:tr>
      <w:tr w:rsidR="00571D13" w:rsidRPr="00571D13" w:rsidTr="000253BA">
        <w:tc>
          <w:tcPr>
            <w:tcW w:w="2831" w:type="dxa"/>
          </w:tcPr>
          <w:p w:rsidR="00E00B4C" w:rsidRPr="00DD1A69" w:rsidRDefault="00E00B4C" w:rsidP="00571D13">
            <w:pPr>
              <w:rPr>
                <w:sz w:val="24"/>
                <w:szCs w:val="24"/>
              </w:rPr>
            </w:pPr>
            <w:r w:rsidRPr="00DD1A69">
              <w:rPr>
                <w:sz w:val="24"/>
                <w:szCs w:val="24"/>
              </w:rPr>
              <w:t xml:space="preserve">Индекс промышленного производства, </w:t>
            </w:r>
            <w:proofErr w:type="gramStart"/>
            <w:r w:rsidRPr="00DD1A69">
              <w:rPr>
                <w:sz w:val="24"/>
                <w:szCs w:val="24"/>
              </w:rPr>
              <w:t>в</w:t>
            </w:r>
            <w:proofErr w:type="gramEnd"/>
            <w:r w:rsidRPr="00DD1A69">
              <w:rPr>
                <w:sz w:val="24"/>
                <w:szCs w:val="24"/>
              </w:rPr>
              <w:t xml:space="preserve"> % </w:t>
            </w:r>
            <w:proofErr w:type="gramStart"/>
            <w:r w:rsidRPr="00DD1A69">
              <w:rPr>
                <w:sz w:val="24"/>
                <w:szCs w:val="24"/>
              </w:rPr>
              <w:t>к</w:t>
            </w:r>
            <w:proofErr w:type="gramEnd"/>
            <w:r w:rsidRPr="00DD1A69">
              <w:rPr>
                <w:sz w:val="24"/>
                <w:szCs w:val="24"/>
              </w:rPr>
              <w:t xml:space="preserve"> предыдущему году</w:t>
            </w:r>
          </w:p>
        </w:tc>
        <w:tc>
          <w:tcPr>
            <w:tcW w:w="710" w:type="dxa"/>
          </w:tcPr>
          <w:p w:rsidR="00E00B4C" w:rsidRPr="00571D13" w:rsidRDefault="00DD1A69" w:rsidP="00DD1A69">
            <w:pPr>
              <w:jc w:val="center"/>
              <w:rPr>
                <w:sz w:val="20"/>
                <w:szCs w:val="20"/>
              </w:rPr>
            </w:pPr>
            <w:r w:rsidRPr="00571D13">
              <w:rPr>
                <w:sz w:val="20"/>
                <w:szCs w:val="20"/>
              </w:rPr>
              <w:t>97,7</w:t>
            </w:r>
          </w:p>
        </w:tc>
        <w:tc>
          <w:tcPr>
            <w:tcW w:w="709" w:type="dxa"/>
          </w:tcPr>
          <w:p w:rsidR="00E00B4C" w:rsidRPr="00571D13" w:rsidRDefault="00DD1A69" w:rsidP="00DD1A69">
            <w:pPr>
              <w:jc w:val="center"/>
              <w:rPr>
                <w:sz w:val="20"/>
                <w:szCs w:val="20"/>
              </w:rPr>
            </w:pPr>
            <w:r w:rsidRPr="00571D13">
              <w:rPr>
                <w:sz w:val="20"/>
                <w:szCs w:val="20"/>
              </w:rPr>
              <w:t>116,2</w:t>
            </w:r>
          </w:p>
        </w:tc>
        <w:tc>
          <w:tcPr>
            <w:tcW w:w="709" w:type="dxa"/>
          </w:tcPr>
          <w:p w:rsidR="00E00B4C" w:rsidRPr="00571D13" w:rsidRDefault="00DD1A69" w:rsidP="00DD1A69">
            <w:pPr>
              <w:jc w:val="center"/>
              <w:rPr>
                <w:sz w:val="20"/>
                <w:szCs w:val="20"/>
              </w:rPr>
            </w:pPr>
            <w:r w:rsidRPr="00571D13">
              <w:rPr>
                <w:sz w:val="20"/>
                <w:szCs w:val="20"/>
              </w:rPr>
              <w:t>118,4</w:t>
            </w:r>
          </w:p>
        </w:tc>
        <w:tc>
          <w:tcPr>
            <w:tcW w:w="850" w:type="dxa"/>
          </w:tcPr>
          <w:p w:rsidR="00E00B4C" w:rsidRPr="00571D13" w:rsidRDefault="00DD1A69" w:rsidP="00DD1A69">
            <w:pPr>
              <w:jc w:val="center"/>
              <w:rPr>
                <w:sz w:val="20"/>
                <w:szCs w:val="20"/>
              </w:rPr>
            </w:pPr>
            <w:r w:rsidRPr="00571D13">
              <w:rPr>
                <w:sz w:val="20"/>
                <w:szCs w:val="20"/>
              </w:rPr>
              <w:t>88,4</w:t>
            </w:r>
          </w:p>
        </w:tc>
        <w:tc>
          <w:tcPr>
            <w:tcW w:w="709" w:type="dxa"/>
          </w:tcPr>
          <w:p w:rsidR="00E00B4C" w:rsidRPr="00571D13" w:rsidRDefault="00DD1A69" w:rsidP="00DD1A69">
            <w:pPr>
              <w:jc w:val="center"/>
              <w:rPr>
                <w:sz w:val="20"/>
                <w:szCs w:val="20"/>
              </w:rPr>
            </w:pPr>
            <w:r w:rsidRPr="00571D13">
              <w:rPr>
                <w:sz w:val="20"/>
                <w:szCs w:val="20"/>
              </w:rPr>
              <w:t>111,6</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Borders>
              <w:top w:val="single" w:sz="4" w:space="0" w:color="auto"/>
            </w:tcBorders>
          </w:tcPr>
          <w:p w:rsidR="00E00B4C" w:rsidRPr="00571D13" w:rsidRDefault="00DD1A69" w:rsidP="00DD1A69">
            <w:pPr>
              <w:jc w:val="center"/>
              <w:rPr>
                <w:sz w:val="20"/>
                <w:szCs w:val="20"/>
              </w:rPr>
            </w:pPr>
            <w:r w:rsidRPr="00571D13">
              <w:rPr>
                <w:sz w:val="20"/>
                <w:szCs w:val="20"/>
              </w:rPr>
              <w:t>100</w:t>
            </w:r>
          </w:p>
        </w:tc>
      </w:tr>
      <w:tr w:rsidR="00571D13" w:rsidRPr="00571D13" w:rsidTr="000253BA">
        <w:tc>
          <w:tcPr>
            <w:tcW w:w="2831" w:type="dxa"/>
          </w:tcPr>
          <w:p w:rsidR="00E00B4C" w:rsidRPr="00DD1A69" w:rsidRDefault="00E00B4C" w:rsidP="00571D13">
            <w:pPr>
              <w:rPr>
                <w:sz w:val="24"/>
                <w:szCs w:val="24"/>
              </w:rPr>
            </w:pPr>
            <w:r w:rsidRPr="00DD1A69">
              <w:rPr>
                <w:sz w:val="24"/>
                <w:szCs w:val="24"/>
              </w:rPr>
              <w:t xml:space="preserve">Индекс физического объема инвестиций в основной капитал за счет всех источников финансирования, </w:t>
            </w:r>
            <w:proofErr w:type="gramStart"/>
            <w:r w:rsidRPr="00DD1A69">
              <w:rPr>
                <w:sz w:val="24"/>
                <w:szCs w:val="24"/>
              </w:rPr>
              <w:t>в</w:t>
            </w:r>
            <w:proofErr w:type="gramEnd"/>
            <w:r w:rsidRPr="00DD1A69">
              <w:rPr>
                <w:sz w:val="24"/>
                <w:szCs w:val="24"/>
              </w:rPr>
              <w:t xml:space="preserve"> % </w:t>
            </w:r>
            <w:proofErr w:type="gramStart"/>
            <w:r w:rsidRPr="00DD1A69">
              <w:rPr>
                <w:sz w:val="24"/>
                <w:szCs w:val="24"/>
              </w:rPr>
              <w:t>к</w:t>
            </w:r>
            <w:proofErr w:type="gramEnd"/>
            <w:r w:rsidRPr="00DD1A69">
              <w:rPr>
                <w:sz w:val="24"/>
                <w:szCs w:val="24"/>
              </w:rPr>
              <w:t xml:space="preserve"> предыдущему году</w:t>
            </w:r>
          </w:p>
        </w:tc>
        <w:tc>
          <w:tcPr>
            <w:tcW w:w="710" w:type="dxa"/>
          </w:tcPr>
          <w:p w:rsidR="00E00B4C" w:rsidRPr="00571D13" w:rsidRDefault="00DD1A69" w:rsidP="00DD1A69">
            <w:pPr>
              <w:jc w:val="center"/>
              <w:rPr>
                <w:sz w:val="20"/>
                <w:szCs w:val="20"/>
              </w:rPr>
            </w:pPr>
            <w:r w:rsidRPr="00571D13">
              <w:rPr>
                <w:sz w:val="20"/>
                <w:szCs w:val="20"/>
              </w:rPr>
              <w:t>141,5</w:t>
            </w:r>
          </w:p>
        </w:tc>
        <w:tc>
          <w:tcPr>
            <w:tcW w:w="709" w:type="dxa"/>
          </w:tcPr>
          <w:p w:rsidR="00E00B4C" w:rsidRPr="00571D13" w:rsidRDefault="00DD1A69" w:rsidP="00DD1A69">
            <w:pPr>
              <w:jc w:val="center"/>
              <w:rPr>
                <w:sz w:val="20"/>
                <w:szCs w:val="20"/>
              </w:rPr>
            </w:pPr>
            <w:r w:rsidRPr="00571D13">
              <w:rPr>
                <w:sz w:val="20"/>
                <w:szCs w:val="20"/>
              </w:rPr>
              <w:t>113</w:t>
            </w:r>
          </w:p>
        </w:tc>
        <w:tc>
          <w:tcPr>
            <w:tcW w:w="709" w:type="dxa"/>
          </w:tcPr>
          <w:p w:rsidR="00E00B4C" w:rsidRPr="00571D13" w:rsidRDefault="00DD1A69" w:rsidP="00DD1A69">
            <w:pPr>
              <w:jc w:val="center"/>
              <w:rPr>
                <w:sz w:val="20"/>
                <w:szCs w:val="20"/>
              </w:rPr>
            </w:pPr>
            <w:r w:rsidRPr="00571D13">
              <w:rPr>
                <w:sz w:val="20"/>
                <w:szCs w:val="20"/>
              </w:rPr>
              <w:t>24,9</w:t>
            </w:r>
          </w:p>
        </w:tc>
        <w:tc>
          <w:tcPr>
            <w:tcW w:w="850" w:type="dxa"/>
          </w:tcPr>
          <w:p w:rsidR="00E00B4C" w:rsidRPr="00571D13" w:rsidRDefault="00DD1A69" w:rsidP="00DD1A69">
            <w:pPr>
              <w:jc w:val="center"/>
              <w:rPr>
                <w:sz w:val="20"/>
                <w:szCs w:val="20"/>
              </w:rPr>
            </w:pPr>
            <w:r w:rsidRPr="00571D13">
              <w:rPr>
                <w:sz w:val="20"/>
                <w:szCs w:val="20"/>
              </w:rPr>
              <w:t>38</w:t>
            </w:r>
          </w:p>
        </w:tc>
        <w:tc>
          <w:tcPr>
            <w:tcW w:w="709" w:type="dxa"/>
          </w:tcPr>
          <w:p w:rsidR="00E00B4C" w:rsidRPr="00571D13" w:rsidRDefault="00DD1A69" w:rsidP="00DD1A69">
            <w:pPr>
              <w:jc w:val="center"/>
              <w:rPr>
                <w:sz w:val="20"/>
                <w:szCs w:val="20"/>
              </w:rPr>
            </w:pPr>
            <w:r w:rsidRPr="00571D13">
              <w:rPr>
                <w:sz w:val="20"/>
                <w:szCs w:val="20"/>
              </w:rPr>
              <w:t>41,3</w:t>
            </w:r>
          </w:p>
        </w:tc>
        <w:tc>
          <w:tcPr>
            <w:tcW w:w="709" w:type="dxa"/>
          </w:tcPr>
          <w:p w:rsidR="00E00B4C" w:rsidRPr="00571D13" w:rsidRDefault="00DD1A69" w:rsidP="00DD1A69">
            <w:pPr>
              <w:jc w:val="center"/>
              <w:rPr>
                <w:sz w:val="20"/>
                <w:szCs w:val="20"/>
              </w:rPr>
            </w:pPr>
            <w:r w:rsidRPr="00571D13">
              <w:rPr>
                <w:sz w:val="20"/>
                <w:szCs w:val="20"/>
              </w:rPr>
              <w:t>34,5</w:t>
            </w:r>
          </w:p>
        </w:tc>
        <w:tc>
          <w:tcPr>
            <w:tcW w:w="709" w:type="dxa"/>
          </w:tcPr>
          <w:p w:rsidR="00E00B4C" w:rsidRPr="00571D13" w:rsidRDefault="00DD1A69" w:rsidP="00DD1A69">
            <w:pPr>
              <w:jc w:val="center"/>
              <w:rPr>
                <w:sz w:val="20"/>
                <w:szCs w:val="20"/>
              </w:rPr>
            </w:pPr>
            <w:r w:rsidRPr="00571D13">
              <w:rPr>
                <w:sz w:val="20"/>
                <w:szCs w:val="20"/>
              </w:rPr>
              <w:t>187</w:t>
            </w:r>
          </w:p>
        </w:tc>
        <w:tc>
          <w:tcPr>
            <w:tcW w:w="709" w:type="dxa"/>
          </w:tcPr>
          <w:p w:rsidR="00E00B4C" w:rsidRPr="00571D13" w:rsidRDefault="00DD1A69" w:rsidP="00DD1A69">
            <w:pPr>
              <w:jc w:val="center"/>
              <w:rPr>
                <w:sz w:val="20"/>
                <w:szCs w:val="20"/>
              </w:rPr>
            </w:pPr>
            <w:r w:rsidRPr="00571D13">
              <w:rPr>
                <w:sz w:val="20"/>
                <w:szCs w:val="20"/>
              </w:rPr>
              <w:t>77,7</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r>
      <w:tr w:rsidR="00571D13" w:rsidRPr="00571D13" w:rsidTr="000253BA">
        <w:tc>
          <w:tcPr>
            <w:tcW w:w="2831" w:type="dxa"/>
          </w:tcPr>
          <w:p w:rsidR="00E00B4C" w:rsidRPr="00DD1A69" w:rsidRDefault="00E00B4C" w:rsidP="00571D13">
            <w:pPr>
              <w:rPr>
                <w:sz w:val="24"/>
                <w:szCs w:val="24"/>
              </w:rPr>
            </w:pPr>
            <w:r w:rsidRPr="00DD1A69">
              <w:rPr>
                <w:sz w:val="24"/>
                <w:szCs w:val="24"/>
              </w:rPr>
              <w:t xml:space="preserve">Индекс производства продукции сельского хозяйства в хозяйствах всех категорий, </w:t>
            </w:r>
            <w:proofErr w:type="gramStart"/>
            <w:r w:rsidRPr="00DD1A69">
              <w:rPr>
                <w:sz w:val="24"/>
                <w:szCs w:val="24"/>
              </w:rPr>
              <w:t>в</w:t>
            </w:r>
            <w:proofErr w:type="gramEnd"/>
            <w:r w:rsidRPr="00DD1A69">
              <w:rPr>
                <w:sz w:val="24"/>
                <w:szCs w:val="24"/>
              </w:rPr>
              <w:t xml:space="preserve"> % </w:t>
            </w:r>
            <w:proofErr w:type="gramStart"/>
            <w:r w:rsidRPr="00DD1A69">
              <w:rPr>
                <w:sz w:val="24"/>
                <w:szCs w:val="24"/>
              </w:rPr>
              <w:t>к</w:t>
            </w:r>
            <w:proofErr w:type="gramEnd"/>
            <w:r w:rsidRPr="00DD1A69">
              <w:rPr>
                <w:sz w:val="24"/>
                <w:szCs w:val="24"/>
              </w:rPr>
              <w:t xml:space="preserve"> предыдущему году</w:t>
            </w:r>
          </w:p>
        </w:tc>
        <w:tc>
          <w:tcPr>
            <w:tcW w:w="710" w:type="dxa"/>
          </w:tcPr>
          <w:p w:rsidR="00E00B4C" w:rsidRPr="00571D13" w:rsidRDefault="00DD1A69" w:rsidP="00DD1A69">
            <w:pPr>
              <w:jc w:val="center"/>
              <w:rPr>
                <w:sz w:val="20"/>
                <w:szCs w:val="20"/>
              </w:rPr>
            </w:pPr>
            <w:r w:rsidRPr="00571D13">
              <w:rPr>
                <w:sz w:val="20"/>
                <w:szCs w:val="20"/>
              </w:rPr>
              <w:t>106,9</w:t>
            </w:r>
          </w:p>
        </w:tc>
        <w:tc>
          <w:tcPr>
            <w:tcW w:w="709" w:type="dxa"/>
          </w:tcPr>
          <w:p w:rsidR="00E00B4C" w:rsidRPr="00571D13" w:rsidRDefault="00DD1A69" w:rsidP="00DD1A69">
            <w:pPr>
              <w:jc w:val="center"/>
              <w:rPr>
                <w:sz w:val="20"/>
                <w:szCs w:val="20"/>
              </w:rPr>
            </w:pPr>
            <w:r w:rsidRPr="00571D13">
              <w:rPr>
                <w:sz w:val="20"/>
                <w:szCs w:val="20"/>
              </w:rPr>
              <w:t>97,1</w:t>
            </w:r>
          </w:p>
        </w:tc>
        <w:tc>
          <w:tcPr>
            <w:tcW w:w="709" w:type="dxa"/>
          </w:tcPr>
          <w:p w:rsidR="00E00B4C" w:rsidRPr="00571D13" w:rsidRDefault="00DD1A69" w:rsidP="00DD1A69">
            <w:pPr>
              <w:jc w:val="center"/>
              <w:rPr>
                <w:sz w:val="20"/>
                <w:szCs w:val="20"/>
              </w:rPr>
            </w:pPr>
            <w:r w:rsidRPr="00571D13">
              <w:rPr>
                <w:sz w:val="20"/>
                <w:szCs w:val="20"/>
              </w:rPr>
              <w:t>91,7</w:t>
            </w:r>
          </w:p>
        </w:tc>
        <w:tc>
          <w:tcPr>
            <w:tcW w:w="850" w:type="dxa"/>
          </w:tcPr>
          <w:p w:rsidR="00E00B4C" w:rsidRPr="00571D13" w:rsidRDefault="00DD1A69" w:rsidP="00DD1A69">
            <w:pPr>
              <w:jc w:val="center"/>
              <w:rPr>
                <w:sz w:val="20"/>
                <w:szCs w:val="20"/>
              </w:rPr>
            </w:pPr>
            <w:r w:rsidRPr="00571D13">
              <w:rPr>
                <w:sz w:val="20"/>
                <w:szCs w:val="20"/>
              </w:rPr>
              <w:t>87,3</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97</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96</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97</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100</w:t>
            </w:r>
          </w:p>
        </w:tc>
      </w:tr>
      <w:tr w:rsidR="00571D13" w:rsidRPr="00571D13" w:rsidTr="000253BA">
        <w:tc>
          <w:tcPr>
            <w:tcW w:w="2831" w:type="dxa"/>
          </w:tcPr>
          <w:p w:rsidR="00E00B4C" w:rsidRPr="00DD1A69" w:rsidRDefault="00E00B4C" w:rsidP="00571D13">
            <w:pPr>
              <w:rPr>
                <w:sz w:val="24"/>
                <w:szCs w:val="24"/>
              </w:rPr>
            </w:pPr>
            <w:r w:rsidRPr="00DD1A69">
              <w:rPr>
                <w:sz w:val="24"/>
                <w:szCs w:val="24"/>
              </w:rPr>
              <w:t xml:space="preserve">Оборот розничной торговли </w:t>
            </w:r>
            <w:proofErr w:type="gramStart"/>
            <w:r w:rsidRPr="00DD1A69">
              <w:rPr>
                <w:sz w:val="24"/>
                <w:szCs w:val="24"/>
              </w:rPr>
              <w:t>в</w:t>
            </w:r>
            <w:proofErr w:type="gramEnd"/>
            <w:r w:rsidRPr="00DD1A69">
              <w:rPr>
                <w:sz w:val="24"/>
                <w:szCs w:val="24"/>
              </w:rPr>
              <w:t xml:space="preserve"> % </w:t>
            </w:r>
            <w:proofErr w:type="gramStart"/>
            <w:r w:rsidRPr="00DD1A69">
              <w:rPr>
                <w:sz w:val="24"/>
                <w:szCs w:val="24"/>
              </w:rPr>
              <w:t>к</w:t>
            </w:r>
            <w:proofErr w:type="gramEnd"/>
            <w:r w:rsidRPr="00DD1A69">
              <w:rPr>
                <w:sz w:val="24"/>
                <w:szCs w:val="24"/>
              </w:rPr>
              <w:t xml:space="preserve"> предыдущему году</w:t>
            </w:r>
          </w:p>
        </w:tc>
        <w:tc>
          <w:tcPr>
            <w:tcW w:w="710" w:type="dxa"/>
          </w:tcPr>
          <w:p w:rsidR="00E00B4C" w:rsidRPr="00571D13" w:rsidRDefault="00DD1A69" w:rsidP="00DD1A69">
            <w:pPr>
              <w:jc w:val="center"/>
              <w:rPr>
                <w:sz w:val="20"/>
                <w:szCs w:val="20"/>
              </w:rPr>
            </w:pPr>
            <w:r w:rsidRPr="00571D13">
              <w:rPr>
                <w:sz w:val="20"/>
                <w:szCs w:val="20"/>
              </w:rPr>
              <w:t>104,9</w:t>
            </w:r>
          </w:p>
        </w:tc>
        <w:tc>
          <w:tcPr>
            <w:tcW w:w="709" w:type="dxa"/>
          </w:tcPr>
          <w:p w:rsidR="00E00B4C" w:rsidRPr="00571D13" w:rsidRDefault="00DD1A69" w:rsidP="00DD1A69">
            <w:pPr>
              <w:jc w:val="center"/>
              <w:rPr>
                <w:sz w:val="20"/>
                <w:szCs w:val="20"/>
              </w:rPr>
            </w:pPr>
            <w:r w:rsidRPr="00571D13">
              <w:rPr>
                <w:sz w:val="20"/>
                <w:szCs w:val="20"/>
              </w:rPr>
              <w:t>96,9</w:t>
            </w:r>
          </w:p>
        </w:tc>
        <w:tc>
          <w:tcPr>
            <w:tcW w:w="709" w:type="dxa"/>
          </w:tcPr>
          <w:p w:rsidR="00E00B4C" w:rsidRPr="00571D13" w:rsidRDefault="00DD1A69" w:rsidP="00DD1A69">
            <w:pPr>
              <w:jc w:val="center"/>
              <w:rPr>
                <w:sz w:val="20"/>
                <w:szCs w:val="20"/>
              </w:rPr>
            </w:pPr>
            <w:r w:rsidRPr="00571D13">
              <w:rPr>
                <w:sz w:val="20"/>
                <w:szCs w:val="20"/>
              </w:rPr>
              <w:t>97,8</w:t>
            </w:r>
          </w:p>
        </w:tc>
        <w:tc>
          <w:tcPr>
            <w:tcW w:w="850" w:type="dxa"/>
          </w:tcPr>
          <w:p w:rsidR="00E00B4C" w:rsidRPr="00571D13" w:rsidRDefault="00DD1A69" w:rsidP="00DD1A69">
            <w:pPr>
              <w:jc w:val="center"/>
              <w:rPr>
                <w:sz w:val="20"/>
                <w:szCs w:val="20"/>
              </w:rPr>
            </w:pPr>
            <w:r w:rsidRPr="00571D13">
              <w:rPr>
                <w:sz w:val="20"/>
                <w:szCs w:val="20"/>
              </w:rPr>
              <w:t>94,8</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100</w:t>
            </w:r>
          </w:p>
        </w:tc>
        <w:tc>
          <w:tcPr>
            <w:tcW w:w="709" w:type="dxa"/>
          </w:tcPr>
          <w:p w:rsidR="00E00B4C" w:rsidRPr="00571D13" w:rsidRDefault="00DD1A69" w:rsidP="00DD1A69">
            <w:pPr>
              <w:jc w:val="center"/>
              <w:rPr>
                <w:sz w:val="20"/>
                <w:szCs w:val="20"/>
              </w:rPr>
            </w:pPr>
            <w:r w:rsidRPr="00571D13">
              <w:rPr>
                <w:sz w:val="20"/>
                <w:szCs w:val="20"/>
              </w:rPr>
              <w:t>99</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98</w:t>
            </w:r>
          </w:p>
        </w:tc>
        <w:tc>
          <w:tcPr>
            <w:tcW w:w="709" w:type="dxa"/>
          </w:tcPr>
          <w:p w:rsidR="00E00B4C" w:rsidRPr="00571D13" w:rsidRDefault="00DD1A69" w:rsidP="00DD1A69">
            <w:pPr>
              <w:jc w:val="center"/>
              <w:rPr>
                <w:sz w:val="20"/>
                <w:szCs w:val="20"/>
              </w:rPr>
            </w:pPr>
            <w:r w:rsidRPr="00571D13">
              <w:rPr>
                <w:sz w:val="20"/>
                <w:szCs w:val="20"/>
              </w:rPr>
              <w:t>97</w:t>
            </w:r>
          </w:p>
        </w:tc>
        <w:tc>
          <w:tcPr>
            <w:tcW w:w="709" w:type="dxa"/>
          </w:tcPr>
          <w:p w:rsidR="00E00B4C" w:rsidRPr="00571D13" w:rsidRDefault="00DD1A69" w:rsidP="00DD1A69">
            <w:pPr>
              <w:jc w:val="center"/>
              <w:rPr>
                <w:sz w:val="20"/>
                <w:szCs w:val="20"/>
              </w:rPr>
            </w:pPr>
            <w:r w:rsidRPr="00571D13">
              <w:rPr>
                <w:sz w:val="20"/>
                <w:szCs w:val="20"/>
              </w:rPr>
              <w:t>97</w:t>
            </w:r>
          </w:p>
        </w:tc>
        <w:tc>
          <w:tcPr>
            <w:tcW w:w="709" w:type="dxa"/>
          </w:tcPr>
          <w:p w:rsidR="00E00B4C" w:rsidRPr="00571D13" w:rsidRDefault="00DD1A69" w:rsidP="00DD1A69">
            <w:pPr>
              <w:jc w:val="center"/>
              <w:rPr>
                <w:sz w:val="20"/>
                <w:szCs w:val="20"/>
              </w:rPr>
            </w:pPr>
            <w:r w:rsidRPr="00571D13">
              <w:rPr>
                <w:sz w:val="20"/>
                <w:szCs w:val="20"/>
              </w:rPr>
              <w:t>96</w:t>
            </w:r>
          </w:p>
        </w:tc>
        <w:tc>
          <w:tcPr>
            <w:tcW w:w="709" w:type="dxa"/>
          </w:tcPr>
          <w:p w:rsidR="00E00B4C" w:rsidRPr="00571D13" w:rsidRDefault="00DD1A69" w:rsidP="00DD1A69">
            <w:pPr>
              <w:jc w:val="center"/>
              <w:rPr>
                <w:sz w:val="20"/>
                <w:szCs w:val="20"/>
              </w:rPr>
            </w:pPr>
            <w:r w:rsidRPr="00571D13">
              <w:rPr>
                <w:sz w:val="20"/>
                <w:szCs w:val="20"/>
              </w:rPr>
              <w:t>96</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95</w:t>
            </w:r>
          </w:p>
        </w:tc>
        <w:tc>
          <w:tcPr>
            <w:tcW w:w="709" w:type="dxa"/>
          </w:tcPr>
          <w:p w:rsidR="00E00B4C" w:rsidRPr="00571D13" w:rsidRDefault="00DD1A69" w:rsidP="00DD1A69">
            <w:pPr>
              <w:jc w:val="center"/>
              <w:rPr>
                <w:sz w:val="20"/>
                <w:szCs w:val="20"/>
              </w:rPr>
            </w:pPr>
            <w:r w:rsidRPr="00571D13">
              <w:rPr>
                <w:sz w:val="20"/>
                <w:szCs w:val="20"/>
              </w:rPr>
              <w:t>95</w:t>
            </w:r>
          </w:p>
        </w:tc>
      </w:tr>
      <w:tr w:rsidR="00571D13" w:rsidRPr="00571D13" w:rsidTr="000253BA">
        <w:tc>
          <w:tcPr>
            <w:tcW w:w="2831" w:type="dxa"/>
          </w:tcPr>
          <w:p w:rsidR="00DD1A69" w:rsidRPr="00DD1A69" w:rsidRDefault="00DD1A69" w:rsidP="00571D13">
            <w:pPr>
              <w:rPr>
                <w:sz w:val="24"/>
                <w:szCs w:val="24"/>
              </w:rPr>
            </w:pPr>
            <w:r w:rsidRPr="00DD1A69">
              <w:rPr>
                <w:sz w:val="24"/>
                <w:szCs w:val="24"/>
              </w:rPr>
              <w:t>Число малых и средних предпри</w:t>
            </w:r>
            <w:r w:rsidR="006A6541">
              <w:rPr>
                <w:sz w:val="24"/>
                <w:szCs w:val="24"/>
              </w:rPr>
              <w:t>ятий</w:t>
            </w:r>
            <w:r w:rsidRPr="00DD1A69">
              <w:rPr>
                <w:sz w:val="24"/>
                <w:szCs w:val="24"/>
              </w:rPr>
              <w:t xml:space="preserve">, включая </w:t>
            </w:r>
            <w:proofErr w:type="spellStart"/>
            <w:r w:rsidRPr="00DD1A69">
              <w:rPr>
                <w:sz w:val="24"/>
                <w:szCs w:val="24"/>
              </w:rPr>
              <w:t>микропредприятия</w:t>
            </w:r>
            <w:proofErr w:type="spellEnd"/>
            <w:r w:rsidRPr="00DD1A69">
              <w:rPr>
                <w:sz w:val="24"/>
                <w:szCs w:val="24"/>
              </w:rPr>
              <w:t xml:space="preserve"> </w:t>
            </w:r>
          </w:p>
          <w:p w:rsidR="00DD1A69" w:rsidRPr="00DD1A69" w:rsidRDefault="00DD1A69" w:rsidP="00571D13">
            <w:pPr>
              <w:rPr>
                <w:sz w:val="24"/>
                <w:szCs w:val="24"/>
              </w:rPr>
            </w:pPr>
            <w:r w:rsidRPr="00DD1A69">
              <w:rPr>
                <w:sz w:val="24"/>
                <w:szCs w:val="24"/>
              </w:rPr>
              <w:t>( на конец года), ед.</w:t>
            </w:r>
          </w:p>
        </w:tc>
        <w:tc>
          <w:tcPr>
            <w:tcW w:w="710" w:type="dxa"/>
          </w:tcPr>
          <w:p w:rsidR="00DD1A69" w:rsidRPr="00571D13" w:rsidRDefault="00DD1A69" w:rsidP="00DD1A69">
            <w:pPr>
              <w:jc w:val="center"/>
              <w:rPr>
                <w:sz w:val="20"/>
                <w:szCs w:val="20"/>
              </w:rPr>
            </w:pPr>
            <w:r w:rsidRPr="00571D13">
              <w:rPr>
                <w:sz w:val="20"/>
                <w:szCs w:val="20"/>
              </w:rPr>
              <w:t>27</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850"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20</w:t>
            </w:r>
          </w:p>
        </w:tc>
        <w:tc>
          <w:tcPr>
            <w:tcW w:w="709" w:type="dxa"/>
          </w:tcPr>
          <w:p w:rsidR="00DD1A69" w:rsidRPr="00571D13" w:rsidRDefault="00DD1A69" w:rsidP="00DD1A69">
            <w:pPr>
              <w:jc w:val="center"/>
              <w:rPr>
                <w:sz w:val="20"/>
                <w:szCs w:val="20"/>
              </w:rPr>
            </w:pPr>
            <w:r w:rsidRPr="00571D13">
              <w:rPr>
                <w:sz w:val="20"/>
                <w:szCs w:val="20"/>
              </w:rPr>
              <w:t>18</w:t>
            </w:r>
          </w:p>
        </w:tc>
        <w:tc>
          <w:tcPr>
            <w:tcW w:w="709" w:type="dxa"/>
          </w:tcPr>
          <w:p w:rsidR="00DD1A69" w:rsidRPr="00571D13" w:rsidRDefault="00DD1A69" w:rsidP="00DD1A69">
            <w:pPr>
              <w:jc w:val="center"/>
              <w:rPr>
                <w:sz w:val="20"/>
                <w:szCs w:val="20"/>
              </w:rPr>
            </w:pPr>
            <w:r w:rsidRPr="00571D13">
              <w:rPr>
                <w:sz w:val="20"/>
                <w:szCs w:val="20"/>
              </w:rPr>
              <w:t>18</w:t>
            </w:r>
          </w:p>
        </w:tc>
        <w:tc>
          <w:tcPr>
            <w:tcW w:w="709" w:type="dxa"/>
          </w:tcPr>
          <w:p w:rsidR="00DD1A69" w:rsidRPr="00571D13" w:rsidRDefault="00DD1A69" w:rsidP="00DD1A69">
            <w:pPr>
              <w:jc w:val="center"/>
              <w:rPr>
                <w:sz w:val="20"/>
                <w:szCs w:val="20"/>
              </w:rPr>
            </w:pPr>
            <w:r w:rsidRPr="00571D13">
              <w:rPr>
                <w:sz w:val="20"/>
                <w:szCs w:val="20"/>
              </w:rPr>
              <w:t>17</w:t>
            </w:r>
          </w:p>
        </w:tc>
        <w:tc>
          <w:tcPr>
            <w:tcW w:w="709" w:type="dxa"/>
          </w:tcPr>
          <w:p w:rsidR="00DD1A69" w:rsidRPr="00571D13" w:rsidRDefault="00DD1A69" w:rsidP="00DD1A69">
            <w:pPr>
              <w:jc w:val="center"/>
              <w:rPr>
                <w:sz w:val="20"/>
                <w:szCs w:val="20"/>
              </w:rPr>
            </w:pPr>
            <w:r w:rsidRPr="00571D13">
              <w:rPr>
                <w:sz w:val="20"/>
                <w:szCs w:val="20"/>
              </w:rPr>
              <w:t>17</w:t>
            </w:r>
          </w:p>
        </w:tc>
        <w:tc>
          <w:tcPr>
            <w:tcW w:w="709" w:type="dxa"/>
          </w:tcPr>
          <w:p w:rsidR="00DD1A69" w:rsidRPr="00571D13" w:rsidRDefault="00DD1A69" w:rsidP="00DD1A69">
            <w:pPr>
              <w:jc w:val="center"/>
              <w:rPr>
                <w:sz w:val="20"/>
                <w:szCs w:val="20"/>
              </w:rPr>
            </w:pPr>
            <w:r w:rsidRPr="00571D13">
              <w:rPr>
                <w:sz w:val="20"/>
                <w:szCs w:val="20"/>
              </w:rPr>
              <w:t>17</w:t>
            </w:r>
          </w:p>
        </w:tc>
        <w:tc>
          <w:tcPr>
            <w:tcW w:w="709" w:type="dxa"/>
          </w:tcPr>
          <w:p w:rsidR="00DD1A69" w:rsidRPr="00571D13" w:rsidRDefault="00DD1A69" w:rsidP="00DD1A69">
            <w:pPr>
              <w:jc w:val="center"/>
              <w:rPr>
                <w:sz w:val="20"/>
                <w:szCs w:val="20"/>
              </w:rPr>
            </w:pPr>
            <w:r w:rsidRPr="00571D13">
              <w:rPr>
                <w:sz w:val="20"/>
                <w:szCs w:val="20"/>
              </w:rPr>
              <w:t>17</w:t>
            </w:r>
          </w:p>
        </w:tc>
      </w:tr>
      <w:tr w:rsidR="00571D13" w:rsidRPr="00571D13" w:rsidTr="000253BA">
        <w:tc>
          <w:tcPr>
            <w:tcW w:w="2831" w:type="dxa"/>
          </w:tcPr>
          <w:p w:rsidR="00E00B4C" w:rsidRPr="00DD1A69" w:rsidRDefault="00E00B4C" w:rsidP="00571D13">
            <w:pPr>
              <w:rPr>
                <w:sz w:val="24"/>
                <w:szCs w:val="24"/>
              </w:rPr>
            </w:pPr>
            <w:r w:rsidRPr="00DD1A69">
              <w:rPr>
                <w:sz w:val="24"/>
                <w:szCs w:val="24"/>
              </w:rPr>
              <w:t xml:space="preserve">Среднесписочная численность работников </w:t>
            </w:r>
            <w:r w:rsidRPr="00DD1A69">
              <w:rPr>
                <w:sz w:val="24"/>
                <w:szCs w:val="24"/>
              </w:rPr>
              <w:lastRenderedPageBreak/>
              <w:t xml:space="preserve">малых и средних предприятий, включая </w:t>
            </w:r>
            <w:proofErr w:type="spellStart"/>
            <w:r w:rsidRPr="00DD1A69">
              <w:rPr>
                <w:sz w:val="24"/>
                <w:szCs w:val="24"/>
              </w:rPr>
              <w:t>микропредприятия</w:t>
            </w:r>
            <w:proofErr w:type="spellEnd"/>
            <w:r w:rsidRPr="00DD1A69">
              <w:rPr>
                <w:sz w:val="24"/>
                <w:szCs w:val="24"/>
              </w:rPr>
              <w:t xml:space="preserve"> (без внешних совместителей), человек</w:t>
            </w:r>
          </w:p>
        </w:tc>
        <w:tc>
          <w:tcPr>
            <w:tcW w:w="710" w:type="dxa"/>
          </w:tcPr>
          <w:p w:rsidR="00E00B4C" w:rsidRPr="00571D13" w:rsidRDefault="00DD1A69" w:rsidP="00DD1A69">
            <w:pPr>
              <w:jc w:val="center"/>
              <w:rPr>
                <w:sz w:val="20"/>
                <w:szCs w:val="20"/>
              </w:rPr>
            </w:pPr>
            <w:r w:rsidRPr="00571D13">
              <w:rPr>
                <w:sz w:val="20"/>
                <w:szCs w:val="20"/>
              </w:rPr>
              <w:lastRenderedPageBreak/>
              <w:t>126</w:t>
            </w:r>
          </w:p>
        </w:tc>
        <w:tc>
          <w:tcPr>
            <w:tcW w:w="709" w:type="dxa"/>
          </w:tcPr>
          <w:p w:rsidR="00E00B4C" w:rsidRPr="00571D13" w:rsidRDefault="00DD1A69" w:rsidP="00DD1A69">
            <w:pPr>
              <w:jc w:val="center"/>
              <w:rPr>
                <w:sz w:val="20"/>
                <w:szCs w:val="20"/>
              </w:rPr>
            </w:pPr>
            <w:r w:rsidRPr="00571D13">
              <w:rPr>
                <w:sz w:val="20"/>
                <w:szCs w:val="20"/>
              </w:rPr>
              <w:t>123</w:t>
            </w:r>
          </w:p>
        </w:tc>
        <w:tc>
          <w:tcPr>
            <w:tcW w:w="709" w:type="dxa"/>
          </w:tcPr>
          <w:p w:rsidR="00E00B4C" w:rsidRPr="00571D13" w:rsidRDefault="00DD1A69" w:rsidP="00DD1A69">
            <w:pPr>
              <w:jc w:val="center"/>
              <w:rPr>
                <w:sz w:val="20"/>
                <w:szCs w:val="20"/>
              </w:rPr>
            </w:pPr>
            <w:r w:rsidRPr="00571D13">
              <w:rPr>
                <w:sz w:val="20"/>
                <w:szCs w:val="20"/>
              </w:rPr>
              <w:t>121</w:t>
            </w:r>
          </w:p>
        </w:tc>
        <w:tc>
          <w:tcPr>
            <w:tcW w:w="850" w:type="dxa"/>
          </w:tcPr>
          <w:p w:rsidR="00E00B4C" w:rsidRPr="00571D13" w:rsidRDefault="00DD1A69" w:rsidP="00DD1A69">
            <w:pPr>
              <w:jc w:val="center"/>
              <w:rPr>
                <w:sz w:val="20"/>
                <w:szCs w:val="20"/>
              </w:rPr>
            </w:pPr>
            <w:r w:rsidRPr="00571D13">
              <w:rPr>
                <w:sz w:val="20"/>
                <w:szCs w:val="20"/>
              </w:rPr>
              <w:t>116</w:t>
            </w:r>
          </w:p>
        </w:tc>
        <w:tc>
          <w:tcPr>
            <w:tcW w:w="709" w:type="dxa"/>
          </w:tcPr>
          <w:p w:rsidR="00E00B4C" w:rsidRPr="00571D13" w:rsidRDefault="00DD1A69" w:rsidP="00DD1A69">
            <w:pPr>
              <w:jc w:val="center"/>
              <w:rPr>
                <w:sz w:val="20"/>
                <w:szCs w:val="20"/>
              </w:rPr>
            </w:pPr>
            <w:r w:rsidRPr="00571D13">
              <w:rPr>
                <w:sz w:val="20"/>
                <w:szCs w:val="20"/>
              </w:rPr>
              <w:t>114</w:t>
            </w:r>
          </w:p>
        </w:tc>
        <w:tc>
          <w:tcPr>
            <w:tcW w:w="709" w:type="dxa"/>
          </w:tcPr>
          <w:p w:rsidR="00E00B4C" w:rsidRPr="00571D13" w:rsidRDefault="00DD1A69" w:rsidP="00DD1A69">
            <w:pPr>
              <w:jc w:val="center"/>
              <w:rPr>
                <w:sz w:val="20"/>
                <w:szCs w:val="20"/>
              </w:rPr>
            </w:pPr>
            <w:r w:rsidRPr="00571D13">
              <w:rPr>
                <w:sz w:val="20"/>
                <w:szCs w:val="20"/>
              </w:rPr>
              <w:t>115</w:t>
            </w:r>
          </w:p>
        </w:tc>
        <w:tc>
          <w:tcPr>
            <w:tcW w:w="709" w:type="dxa"/>
          </w:tcPr>
          <w:p w:rsidR="00E00B4C" w:rsidRPr="00571D13" w:rsidRDefault="00DD1A69" w:rsidP="00DD1A69">
            <w:pPr>
              <w:jc w:val="center"/>
              <w:rPr>
                <w:sz w:val="20"/>
                <w:szCs w:val="20"/>
              </w:rPr>
            </w:pPr>
            <w:r w:rsidRPr="00571D13">
              <w:rPr>
                <w:sz w:val="20"/>
                <w:szCs w:val="20"/>
              </w:rPr>
              <w:t>117</w:t>
            </w:r>
          </w:p>
        </w:tc>
        <w:tc>
          <w:tcPr>
            <w:tcW w:w="709" w:type="dxa"/>
          </w:tcPr>
          <w:p w:rsidR="00E00B4C" w:rsidRPr="00571D13" w:rsidRDefault="00DD1A69" w:rsidP="00DD1A69">
            <w:pPr>
              <w:jc w:val="center"/>
              <w:rPr>
                <w:sz w:val="20"/>
                <w:szCs w:val="20"/>
              </w:rPr>
            </w:pPr>
            <w:r w:rsidRPr="00571D13">
              <w:rPr>
                <w:sz w:val="20"/>
                <w:szCs w:val="20"/>
              </w:rPr>
              <w:t>118</w:t>
            </w:r>
          </w:p>
        </w:tc>
        <w:tc>
          <w:tcPr>
            <w:tcW w:w="709" w:type="dxa"/>
          </w:tcPr>
          <w:p w:rsidR="00E00B4C" w:rsidRPr="00571D13" w:rsidRDefault="00DD1A69" w:rsidP="00DD1A69">
            <w:pPr>
              <w:jc w:val="center"/>
              <w:rPr>
                <w:sz w:val="20"/>
                <w:szCs w:val="20"/>
              </w:rPr>
            </w:pPr>
            <w:r w:rsidRPr="00571D13">
              <w:rPr>
                <w:sz w:val="20"/>
                <w:szCs w:val="20"/>
              </w:rPr>
              <w:t>118</w:t>
            </w:r>
          </w:p>
        </w:tc>
        <w:tc>
          <w:tcPr>
            <w:tcW w:w="709" w:type="dxa"/>
          </w:tcPr>
          <w:p w:rsidR="00E00B4C" w:rsidRPr="00571D13" w:rsidRDefault="00DD1A69" w:rsidP="00DD1A69">
            <w:pPr>
              <w:jc w:val="center"/>
              <w:rPr>
                <w:sz w:val="20"/>
                <w:szCs w:val="20"/>
              </w:rPr>
            </w:pPr>
            <w:r w:rsidRPr="00571D13">
              <w:rPr>
                <w:sz w:val="20"/>
                <w:szCs w:val="20"/>
              </w:rPr>
              <w:t>118</w:t>
            </w:r>
          </w:p>
        </w:tc>
        <w:tc>
          <w:tcPr>
            <w:tcW w:w="709" w:type="dxa"/>
          </w:tcPr>
          <w:p w:rsidR="00E00B4C" w:rsidRPr="00571D13" w:rsidRDefault="00DD1A69" w:rsidP="00DD1A69">
            <w:pPr>
              <w:jc w:val="center"/>
              <w:rPr>
                <w:sz w:val="20"/>
                <w:szCs w:val="20"/>
              </w:rPr>
            </w:pPr>
            <w:r w:rsidRPr="00571D13">
              <w:rPr>
                <w:sz w:val="20"/>
                <w:szCs w:val="20"/>
              </w:rPr>
              <w:t>117</w:t>
            </w:r>
          </w:p>
        </w:tc>
        <w:tc>
          <w:tcPr>
            <w:tcW w:w="709" w:type="dxa"/>
          </w:tcPr>
          <w:p w:rsidR="00E00B4C" w:rsidRPr="00571D13" w:rsidRDefault="00DD1A69" w:rsidP="00DD1A69">
            <w:pPr>
              <w:jc w:val="center"/>
              <w:rPr>
                <w:sz w:val="20"/>
                <w:szCs w:val="20"/>
              </w:rPr>
            </w:pPr>
            <w:r w:rsidRPr="00571D13">
              <w:rPr>
                <w:sz w:val="20"/>
                <w:szCs w:val="20"/>
              </w:rPr>
              <w:t>116</w:t>
            </w:r>
          </w:p>
        </w:tc>
        <w:tc>
          <w:tcPr>
            <w:tcW w:w="709" w:type="dxa"/>
          </w:tcPr>
          <w:p w:rsidR="00E00B4C" w:rsidRPr="00571D13" w:rsidRDefault="00DD1A69" w:rsidP="00DD1A69">
            <w:pPr>
              <w:jc w:val="center"/>
              <w:rPr>
                <w:sz w:val="20"/>
                <w:szCs w:val="20"/>
              </w:rPr>
            </w:pPr>
            <w:r w:rsidRPr="00571D13">
              <w:rPr>
                <w:sz w:val="20"/>
                <w:szCs w:val="20"/>
              </w:rPr>
              <w:t>110</w:t>
            </w:r>
          </w:p>
        </w:tc>
        <w:tc>
          <w:tcPr>
            <w:tcW w:w="709" w:type="dxa"/>
          </w:tcPr>
          <w:p w:rsidR="00E00B4C" w:rsidRPr="00571D13" w:rsidRDefault="00DD1A69" w:rsidP="00DD1A69">
            <w:pPr>
              <w:jc w:val="center"/>
              <w:rPr>
                <w:sz w:val="20"/>
                <w:szCs w:val="20"/>
              </w:rPr>
            </w:pPr>
            <w:r w:rsidRPr="00571D13">
              <w:rPr>
                <w:sz w:val="20"/>
                <w:szCs w:val="20"/>
              </w:rPr>
              <w:t>110</w:t>
            </w:r>
          </w:p>
        </w:tc>
        <w:tc>
          <w:tcPr>
            <w:tcW w:w="709" w:type="dxa"/>
          </w:tcPr>
          <w:p w:rsidR="00E00B4C" w:rsidRPr="00571D13" w:rsidRDefault="00DD1A69" w:rsidP="00DD1A69">
            <w:pPr>
              <w:jc w:val="center"/>
              <w:rPr>
                <w:sz w:val="20"/>
                <w:szCs w:val="20"/>
              </w:rPr>
            </w:pPr>
            <w:r w:rsidRPr="00571D13">
              <w:rPr>
                <w:sz w:val="20"/>
                <w:szCs w:val="20"/>
              </w:rPr>
              <w:t>105</w:t>
            </w:r>
          </w:p>
        </w:tc>
        <w:tc>
          <w:tcPr>
            <w:tcW w:w="709" w:type="dxa"/>
          </w:tcPr>
          <w:p w:rsidR="00E00B4C" w:rsidRPr="00571D13" w:rsidRDefault="00DD1A69" w:rsidP="00DD1A69">
            <w:pPr>
              <w:jc w:val="center"/>
              <w:rPr>
                <w:sz w:val="20"/>
                <w:szCs w:val="20"/>
              </w:rPr>
            </w:pPr>
            <w:r w:rsidRPr="00571D13">
              <w:rPr>
                <w:sz w:val="20"/>
                <w:szCs w:val="20"/>
              </w:rPr>
              <w:t>105</w:t>
            </w:r>
          </w:p>
        </w:tc>
        <w:tc>
          <w:tcPr>
            <w:tcW w:w="709" w:type="dxa"/>
          </w:tcPr>
          <w:p w:rsidR="00E00B4C" w:rsidRPr="00571D13" w:rsidRDefault="00DD1A69" w:rsidP="00DD1A69">
            <w:pPr>
              <w:jc w:val="center"/>
              <w:rPr>
                <w:sz w:val="20"/>
                <w:szCs w:val="20"/>
              </w:rPr>
            </w:pPr>
            <w:r w:rsidRPr="00571D13">
              <w:rPr>
                <w:sz w:val="20"/>
                <w:szCs w:val="20"/>
              </w:rPr>
              <w:t>105</w:t>
            </w:r>
          </w:p>
        </w:tc>
        <w:tc>
          <w:tcPr>
            <w:tcW w:w="709" w:type="dxa"/>
          </w:tcPr>
          <w:p w:rsidR="00E00B4C" w:rsidRPr="00571D13" w:rsidRDefault="00DD1A69" w:rsidP="00DD1A69">
            <w:pPr>
              <w:jc w:val="center"/>
              <w:rPr>
                <w:sz w:val="20"/>
                <w:szCs w:val="20"/>
              </w:rPr>
            </w:pPr>
            <w:r w:rsidRPr="00571D13">
              <w:rPr>
                <w:sz w:val="20"/>
                <w:szCs w:val="20"/>
              </w:rPr>
              <w:t>105</w:t>
            </w:r>
          </w:p>
        </w:tc>
      </w:tr>
      <w:tr w:rsidR="00571D13" w:rsidRPr="00571D13" w:rsidTr="000253BA">
        <w:tc>
          <w:tcPr>
            <w:tcW w:w="2831" w:type="dxa"/>
          </w:tcPr>
          <w:p w:rsidR="00E00B4C" w:rsidRPr="00DD1A69" w:rsidRDefault="00E00B4C" w:rsidP="00571D13">
            <w:pPr>
              <w:rPr>
                <w:sz w:val="24"/>
                <w:szCs w:val="24"/>
              </w:rPr>
            </w:pPr>
            <w:r w:rsidRPr="00DD1A69">
              <w:rPr>
                <w:sz w:val="24"/>
                <w:szCs w:val="24"/>
              </w:rPr>
              <w:lastRenderedPageBreak/>
              <w:t xml:space="preserve">Оборот малых и средних предприятий, включая </w:t>
            </w:r>
            <w:proofErr w:type="spellStart"/>
            <w:r w:rsidRPr="00DD1A69">
              <w:rPr>
                <w:sz w:val="24"/>
                <w:szCs w:val="24"/>
              </w:rPr>
              <w:t>микропредприятия</w:t>
            </w:r>
            <w:proofErr w:type="spellEnd"/>
            <w:r w:rsidRPr="00DD1A69">
              <w:rPr>
                <w:sz w:val="24"/>
                <w:szCs w:val="24"/>
              </w:rPr>
              <w:t>, млн. руб.</w:t>
            </w:r>
          </w:p>
        </w:tc>
        <w:tc>
          <w:tcPr>
            <w:tcW w:w="710" w:type="dxa"/>
          </w:tcPr>
          <w:p w:rsidR="00E00B4C" w:rsidRPr="00571D13" w:rsidRDefault="00DD1A69" w:rsidP="00DD1A69">
            <w:pPr>
              <w:jc w:val="center"/>
              <w:rPr>
                <w:sz w:val="20"/>
                <w:szCs w:val="20"/>
              </w:rPr>
            </w:pPr>
            <w:r w:rsidRPr="00571D13">
              <w:rPr>
                <w:sz w:val="20"/>
                <w:szCs w:val="20"/>
              </w:rPr>
              <w:t>86,7</w:t>
            </w:r>
          </w:p>
        </w:tc>
        <w:tc>
          <w:tcPr>
            <w:tcW w:w="709" w:type="dxa"/>
          </w:tcPr>
          <w:p w:rsidR="00E00B4C" w:rsidRPr="00571D13" w:rsidRDefault="00DD1A69" w:rsidP="00DD1A69">
            <w:pPr>
              <w:jc w:val="center"/>
              <w:rPr>
                <w:sz w:val="20"/>
                <w:szCs w:val="20"/>
              </w:rPr>
            </w:pPr>
            <w:r w:rsidRPr="00571D13">
              <w:rPr>
                <w:sz w:val="20"/>
                <w:szCs w:val="20"/>
              </w:rPr>
              <w:t>85,0</w:t>
            </w:r>
          </w:p>
        </w:tc>
        <w:tc>
          <w:tcPr>
            <w:tcW w:w="709" w:type="dxa"/>
          </w:tcPr>
          <w:p w:rsidR="00E00B4C" w:rsidRPr="00571D13" w:rsidRDefault="00DD1A69" w:rsidP="00DD1A69">
            <w:pPr>
              <w:jc w:val="center"/>
              <w:rPr>
                <w:sz w:val="20"/>
                <w:szCs w:val="20"/>
              </w:rPr>
            </w:pPr>
            <w:r w:rsidRPr="00571D13">
              <w:rPr>
                <w:sz w:val="20"/>
                <w:szCs w:val="20"/>
              </w:rPr>
              <w:t>86,7</w:t>
            </w:r>
          </w:p>
        </w:tc>
        <w:tc>
          <w:tcPr>
            <w:tcW w:w="850" w:type="dxa"/>
          </w:tcPr>
          <w:p w:rsidR="00E00B4C" w:rsidRPr="00571D13" w:rsidRDefault="00DD1A69" w:rsidP="00DD1A69">
            <w:pPr>
              <w:jc w:val="center"/>
              <w:rPr>
                <w:sz w:val="20"/>
                <w:szCs w:val="20"/>
              </w:rPr>
            </w:pPr>
            <w:r w:rsidRPr="00571D13">
              <w:rPr>
                <w:sz w:val="20"/>
                <w:szCs w:val="20"/>
              </w:rPr>
              <w:t>85,4</w:t>
            </w:r>
          </w:p>
        </w:tc>
        <w:tc>
          <w:tcPr>
            <w:tcW w:w="709" w:type="dxa"/>
          </w:tcPr>
          <w:p w:rsidR="00E00B4C" w:rsidRPr="00571D13" w:rsidRDefault="00DD1A69" w:rsidP="00DD1A69">
            <w:pPr>
              <w:jc w:val="center"/>
              <w:rPr>
                <w:sz w:val="20"/>
                <w:szCs w:val="20"/>
              </w:rPr>
            </w:pPr>
            <w:r w:rsidRPr="00571D13">
              <w:rPr>
                <w:sz w:val="20"/>
                <w:szCs w:val="20"/>
              </w:rPr>
              <w:t>85</w:t>
            </w:r>
          </w:p>
        </w:tc>
        <w:tc>
          <w:tcPr>
            <w:tcW w:w="709" w:type="dxa"/>
          </w:tcPr>
          <w:p w:rsidR="00E00B4C" w:rsidRPr="00571D13" w:rsidRDefault="00DD1A69" w:rsidP="00DD1A69">
            <w:pPr>
              <w:jc w:val="center"/>
              <w:rPr>
                <w:sz w:val="20"/>
                <w:szCs w:val="20"/>
              </w:rPr>
            </w:pPr>
            <w:r w:rsidRPr="00571D13">
              <w:rPr>
                <w:sz w:val="20"/>
                <w:szCs w:val="20"/>
              </w:rPr>
              <w:t>85,5</w:t>
            </w:r>
          </w:p>
        </w:tc>
        <w:tc>
          <w:tcPr>
            <w:tcW w:w="709" w:type="dxa"/>
          </w:tcPr>
          <w:p w:rsidR="00E00B4C" w:rsidRPr="00571D13" w:rsidRDefault="00DD1A69" w:rsidP="00DD1A69">
            <w:pPr>
              <w:jc w:val="center"/>
              <w:rPr>
                <w:sz w:val="20"/>
                <w:szCs w:val="20"/>
              </w:rPr>
            </w:pPr>
            <w:r w:rsidRPr="00571D13">
              <w:rPr>
                <w:sz w:val="20"/>
                <w:szCs w:val="20"/>
              </w:rPr>
              <w:t>86</w:t>
            </w:r>
          </w:p>
        </w:tc>
        <w:tc>
          <w:tcPr>
            <w:tcW w:w="709" w:type="dxa"/>
          </w:tcPr>
          <w:p w:rsidR="00E00B4C" w:rsidRPr="00571D13" w:rsidRDefault="00DD1A69" w:rsidP="00DD1A69">
            <w:pPr>
              <w:jc w:val="center"/>
              <w:rPr>
                <w:sz w:val="20"/>
                <w:szCs w:val="20"/>
              </w:rPr>
            </w:pPr>
            <w:r w:rsidRPr="00571D13">
              <w:rPr>
                <w:sz w:val="20"/>
                <w:szCs w:val="20"/>
              </w:rPr>
              <w:t>86</w:t>
            </w:r>
          </w:p>
        </w:tc>
        <w:tc>
          <w:tcPr>
            <w:tcW w:w="709" w:type="dxa"/>
          </w:tcPr>
          <w:p w:rsidR="00E00B4C" w:rsidRPr="00571D13" w:rsidRDefault="00DD1A69" w:rsidP="00DD1A69">
            <w:pPr>
              <w:jc w:val="center"/>
              <w:rPr>
                <w:sz w:val="20"/>
                <w:szCs w:val="20"/>
              </w:rPr>
            </w:pPr>
            <w:r w:rsidRPr="00571D13">
              <w:rPr>
                <w:sz w:val="20"/>
                <w:szCs w:val="20"/>
              </w:rPr>
              <w:t>86</w:t>
            </w:r>
          </w:p>
        </w:tc>
        <w:tc>
          <w:tcPr>
            <w:tcW w:w="709" w:type="dxa"/>
          </w:tcPr>
          <w:p w:rsidR="00E00B4C" w:rsidRPr="00571D13" w:rsidRDefault="00DD1A69" w:rsidP="00DD1A69">
            <w:pPr>
              <w:jc w:val="center"/>
              <w:rPr>
                <w:sz w:val="20"/>
                <w:szCs w:val="20"/>
              </w:rPr>
            </w:pPr>
            <w:r w:rsidRPr="00571D13">
              <w:rPr>
                <w:sz w:val="20"/>
                <w:szCs w:val="20"/>
              </w:rPr>
              <w:t>86</w:t>
            </w:r>
          </w:p>
        </w:tc>
        <w:tc>
          <w:tcPr>
            <w:tcW w:w="709" w:type="dxa"/>
          </w:tcPr>
          <w:p w:rsidR="00E00B4C" w:rsidRPr="00571D13" w:rsidRDefault="00DD1A69" w:rsidP="00DD1A69">
            <w:pPr>
              <w:jc w:val="center"/>
              <w:rPr>
                <w:sz w:val="20"/>
                <w:szCs w:val="20"/>
              </w:rPr>
            </w:pPr>
            <w:r w:rsidRPr="00571D13">
              <w:rPr>
                <w:sz w:val="20"/>
                <w:szCs w:val="20"/>
              </w:rPr>
              <w:t>85</w:t>
            </w:r>
          </w:p>
        </w:tc>
        <w:tc>
          <w:tcPr>
            <w:tcW w:w="709" w:type="dxa"/>
          </w:tcPr>
          <w:p w:rsidR="00E00B4C" w:rsidRPr="00571D13" w:rsidRDefault="00DD1A69" w:rsidP="00DD1A69">
            <w:pPr>
              <w:jc w:val="center"/>
              <w:rPr>
                <w:sz w:val="20"/>
                <w:szCs w:val="20"/>
              </w:rPr>
            </w:pPr>
            <w:r w:rsidRPr="00571D13">
              <w:rPr>
                <w:sz w:val="20"/>
                <w:szCs w:val="20"/>
              </w:rPr>
              <w:t>85</w:t>
            </w:r>
          </w:p>
        </w:tc>
        <w:tc>
          <w:tcPr>
            <w:tcW w:w="709" w:type="dxa"/>
          </w:tcPr>
          <w:p w:rsidR="00E00B4C" w:rsidRPr="00571D13" w:rsidRDefault="00DD1A69" w:rsidP="00DD1A69">
            <w:pPr>
              <w:jc w:val="center"/>
              <w:rPr>
                <w:sz w:val="20"/>
                <w:szCs w:val="20"/>
              </w:rPr>
            </w:pPr>
            <w:r w:rsidRPr="00571D13">
              <w:rPr>
                <w:sz w:val="20"/>
                <w:szCs w:val="20"/>
              </w:rPr>
              <w:t>85</w:t>
            </w:r>
          </w:p>
        </w:tc>
        <w:tc>
          <w:tcPr>
            <w:tcW w:w="709" w:type="dxa"/>
          </w:tcPr>
          <w:p w:rsidR="00E00B4C" w:rsidRPr="00571D13" w:rsidRDefault="00DD1A69" w:rsidP="00DD1A69">
            <w:pPr>
              <w:jc w:val="center"/>
              <w:rPr>
                <w:sz w:val="20"/>
                <w:szCs w:val="20"/>
              </w:rPr>
            </w:pPr>
            <w:r w:rsidRPr="00571D13">
              <w:rPr>
                <w:sz w:val="20"/>
                <w:szCs w:val="20"/>
              </w:rPr>
              <w:t>85</w:t>
            </w:r>
          </w:p>
        </w:tc>
        <w:tc>
          <w:tcPr>
            <w:tcW w:w="709" w:type="dxa"/>
          </w:tcPr>
          <w:p w:rsidR="00E00B4C" w:rsidRPr="00571D13" w:rsidRDefault="00DD1A69" w:rsidP="00DD1A69">
            <w:pPr>
              <w:jc w:val="center"/>
              <w:rPr>
                <w:sz w:val="20"/>
                <w:szCs w:val="20"/>
              </w:rPr>
            </w:pPr>
            <w:r w:rsidRPr="00571D13">
              <w:rPr>
                <w:sz w:val="20"/>
                <w:szCs w:val="20"/>
              </w:rPr>
              <w:t>84</w:t>
            </w:r>
          </w:p>
        </w:tc>
        <w:tc>
          <w:tcPr>
            <w:tcW w:w="709" w:type="dxa"/>
          </w:tcPr>
          <w:p w:rsidR="00E00B4C" w:rsidRPr="00571D13" w:rsidRDefault="00DD1A69" w:rsidP="00DD1A69">
            <w:pPr>
              <w:jc w:val="center"/>
              <w:rPr>
                <w:sz w:val="20"/>
                <w:szCs w:val="20"/>
              </w:rPr>
            </w:pPr>
            <w:r w:rsidRPr="00571D13">
              <w:rPr>
                <w:sz w:val="20"/>
                <w:szCs w:val="20"/>
              </w:rPr>
              <w:t>84</w:t>
            </w:r>
          </w:p>
        </w:tc>
        <w:tc>
          <w:tcPr>
            <w:tcW w:w="709" w:type="dxa"/>
          </w:tcPr>
          <w:p w:rsidR="00E00B4C" w:rsidRPr="00571D13" w:rsidRDefault="00DD1A69" w:rsidP="00DD1A69">
            <w:pPr>
              <w:jc w:val="center"/>
              <w:rPr>
                <w:sz w:val="20"/>
                <w:szCs w:val="20"/>
              </w:rPr>
            </w:pPr>
            <w:r w:rsidRPr="00571D13">
              <w:rPr>
                <w:sz w:val="20"/>
                <w:szCs w:val="20"/>
              </w:rPr>
              <w:t>84</w:t>
            </w:r>
          </w:p>
        </w:tc>
        <w:tc>
          <w:tcPr>
            <w:tcW w:w="709" w:type="dxa"/>
          </w:tcPr>
          <w:p w:rsidR="00E00B4C" w:rsidRPr="00571D13" w:rsidRDefault="00DD1A69" w:rsidP="00DD1A69">
            <w:pPr>
              <w:jc w:val="center"/>
              <w:rPr>
                <w:sz w:val="20"/>
                <w:szCs w:val="20"/>
              </w:rPr>
            </w:pPr>
            <w:r w:rsidRPr="00571D13">
              <w:rPr>
                <w:sz w:val="20"/>
                <w:szCs w:val="20"/>
              </w:rPr>
              <w:t>84</w:t>
            </w:r>
          </w:p>
        </w:tc>
      </w:tr>
      <w:tr w:rsidR="006A6541" w:rsidRPr="00571D13" w:rsidTr="000A02B4">
        <w:tc>
          <w:tcPr>
            <w:tcW w:w="15735" w:type="dxa"/>
            <w:gridSpan w:val="19"/>
          </w:tcPr>
          <w:p w:rsidR="006A6541" w:rsidRDefault="006A6541" w:rsidP="006A6541">
            <w:pPr>
              <w:jc w:val="center"/>
              <w:rPr>
                <w:sz w:val="24"/>
                <w:szCs w:val="24"/>
              </w:rPr>
            </w:pPr>
          </w:p>
          <w:p w:rsidR="006A6541" w:rsidRPr="00571D13" w:rsidRDefault="006A6541" w:rsidP="006A6541">
            <w:pPr>
              <w:jc w:val="center"/>
              <w:rPr>
                <w:sz w:val="24"/>
                <w:szCs w:val="24"/>
              </w:rPr>
            </w:pPr>
            <w:r w:rsidRPr="00571D13">
              <w:rPr>
                <w:sz w:val="24"/>
                <w:szCs w:val="24"/>
              </w:rPr>
              <w:t>Таблица №2. Обрабатывающие производства</w:t>
            </w:r>
          </w:p>
          <w:p w:rsidR="006A6541" w:rsidRPr="00571D13" w:rsidRDefault="006A6541" w:rsidP="00DD1A69">
            <w:pPr>
              <w:jc w:val="center"/>
              <w:rPr>
                <w:sz w:val="20"/>
                <w:szCs w:val="20"/>
              </w:rPr>
            </w:pPr>
          </w:p>
        </w:tc>
      </w:tr>
      <w:tr w:rsidR="00830845" w:rsidRPr="00571D13" w:rsidTr="000253BA">
        <w:tc>
          <w:tcPr>
            <w:tcW w:w="2831" w:type="dxa"/>
          </w:tcPr>
          <w:p w:rsidR="00830845" w:rsidRDefault="00830845" w:rsidP="006A6541">
            <w:pPr>
              <w:rPr>
                <w:sz w:val="24"/>
                <w:szCs w:val="24"/>
              </w:rPr>
            </w:pPr>
            <w:r w:rsidRPr="00571D13">
              <w:rPr>
                <w:sz w:val="24"/>
                <w:szCs w:val="24"/>
              </w:rPr>
              <w:t>Объем производства продукции обрабатывающих производств, млн. руб.</w:t>
            </w:r>
          </w:p>
        </w:tc>
        <w:tc>
          <w:tcPr>
            <w:tcW w:w="710" w:type="dxa"/>
          </w:tcPr>
          <w:p w:rsidR="00830845" w:rsidRPr="00571D13" w:rsidRDefault="00830845" w:rsidP="000A02B4">
            <w:pPr>
              <w:jc w:val="center"/>
              <w:rPr>
                <w:sz w:val="20"/>
                <w:szCs w:val="20"/>
              </w:rPr>
            </w:pPr>
            <w:r w:rsidRPr="00571D13">
              <w:rPr>
                <w:sz w:val="20"/>
                <w:szCs w:val="20"/>
              </w:rPr>
              <w:t>21,45</w:t>
            </w:r>
          </w:p>
        </w:tc>
        <w:tc>
          <w:tcPr>
            <w:tcW w:w="709" w:type="dxa"/>
          </w:tcPr>
          <w:p w:rsidR="00830845" w:rsidRPr="00571D13" w:rsidRDefault="00830845" w:rsidP="000A02B4">
            <w:pPr>
              <w:jc w:val="center"/>
              <w:rPr>
                <w:sz w:val="20"/>
                <w:szCs w:val="20"/>
              </w:rPr>
            </w:pPr>
            <w:r w:rsidRPr="00571D13">
              <w:rPr>
                <w:sz w:val="20"/>
                <w:szCs w:val="20"/>
              </w:rPr>
              <w:t>37,75</w:t>
            </w:r>
          </w:p>
        </w:tc>
        <w:tc>
          <w:tcPr>
            <w:tcW w:w="709" w:type="dxa"/>
          </w:tcPr>
          <w:p w:rsidR="00830845" w:rsidRPr="00571D13" w:rsidRDefault="00830845" w:rsidP="000A02B4">
            <w:pPr>
              <w:jc w:val="center"/>
              <w:rPr>
                <w:sz w:val="20"/>
                <w:szCs w:val="20"/>
              </w:rPr>
            </w:pPr>
            <w:r w:rsidRPr="00571D13">
              <w:rPr>
                <w:sz w:val="20"/>
                <w:szCs w:val="20"/>
              </w:rPr>
              <w:t>43,51</w:t>
            </w:r>
          </w:p>
        </w:tc>
        <w:tc>
          <w:tcPr>
            <w:tcW w:w="850" w:type="dxa"/>
          </w:tcPr>
          <w:p w:rsidR="00830845" w:rsidRPr="00571D13" w:rsidRDefault="00830845" w:rsidP="000A02B4">
            <w:pPr>
              <w:jc w:val="center"/>
              <w:rPr>
                <w:sz w:val="20"/>
                <w:szCs w:val="20"/>
              </w:rPr>
            </w:pPr>
            <w:r w:rsidRPr="00571D13">
              <w:rPr>
                <w:sz w:val="20"/>
                <w:szCs w:val="20"/>
              </w:rPr>
              <w:t>45,49</w:t>
            </w:r>
          </w:p>
        </w:tc>
        <w:tc>
          <w:tcPr>
            <w:tcW w:w="709" w:type="dxa"/>
          </w:tcPr>
          <w:p w:rsidR="00830845" w:rsidRPr="00571D13" w:rsidRDefault="00830845" w:rsidP="000A02B4">
            <w:pPr>
              <w:jc w:val="center"/>
              <w:rPr>
                <w:sz w:val="20"/>
                <w:szCs w:val="20"/>
              </w:rPr>
            </w:pPr>
            <w:r w:rsidRPr="00571D13">
              <w:rPr>
                <w:sz w:val="20"/>
                <w:szCs w:val="20"/>
              </w:rPr>
              <w:t>61,75</w:t>
            </w:r>
          </w:p>
        </w:tc>
        <w:tc>
          <w:tcPr>
            <w:tcW w:w="709" w:type="dxa"/>
          </w:tcPr>
          <w:p w:rsidR="00830845" w:rsidRPr="00571D13" w:rsidRDefault="00830845" w:rsidP="000A02B4">
            <w:pPr>
              <w:jc w:val="center"/>
              <w:rPr>
                <w:sz w:val="20"/>
                <w:szCs w:val="20"/>
              </w:rPr>
            </w:pPr>
            <w:r w:rsidRPr="00571D13">
              <w:rPr>
                <w:sz w:val="20"/>
                <w:szCs w:val="20"/>
              </w:rPr>
              <w:t>62,1</w:t>
            </w:r>
          </w:p>
        </w:tc>
        <w:tc>
          <w:tcPr>
            <w:tcW w:w="709" w:type="dxa"/>
          </w:tcPr>
          <w:p w:rsidR="00830845" w:rsidRPr="00571D13" w:rsidRDefault="00830845" w:rsidP="000A02B4">
            <w:pPr>
              <w:jc w:val="center"/>
              <w:rPr>
                <w:sz w:val="20"/>
                <w:szCs w:val="20"/>
              </w:rPr>
            </w:pPr>
            <w:r w:rsidRPr="00571D13">
              <w:rPr>
                <w:sz w:val="20"/>
                <w:szCs w:val="20"/>
              </w:rPr>
              <w:t>63,6</w:t>
            </w:r>
          </w:p>
        </w:tc>
        <w:tc>
          <w:tcPr>
            <w:tcW w:w="709" w:type="dxa"/>
          </w:tcPr>
          <w:p w:rsidR="00830845" w:rsidRPr="00571D13" w:rsidRDefault="00830845" w:rsidP="000A02B4">
            <w:pPr>
              <w:jc w:val="center"/>
              <w:rPr>
                <w:sz w:val="20"/>
                <w:szCs w:val="20"/>
              </w:rPr>
            </w:pPr>
            <w:r w:rsidRPr="00571D13">
              <w:rPr>
                <w:sz w:val="20"/>
                <w:szCs w:val="20"/>
              </w:rPr>
              <w:t>65,9</w:t>
            </w:r>
          </w:p>
        </w:tc>
        <w:tc>
          <w:tcPr>
            <w:tcW w:w="709" w:type="dxa"/>
          </w:tcPr>
          <w:p w:rsidR="00830845" w:rsidRPr="00571D13" w:rsidRDefault="00830845" w:rsidP="000A02B4">
            <w:pPr>
              <w:jc w:val="center"/>
              <w:rPr>
                <w:sz w:val="20"/>
                <w:szCs w:val="20"/>
              </w:rPr>
            </w:pPr>
            <w:r w:rsidRPr="00571D13">
              <w:rPr>
                <w:sz w:val="20"/>
                <w:szCs w:val="20"/>
              </w:rPr>
              <w:t>64,9</w:t>
            </w:r>
          </w:p>
        </w:tc>
        <w:tc>
          <w:tcPr>
            <w:tcW w:w="709" w:type="dxa"/>
          </w:tcPr>
          <w:p w:rsidR="00830845" w:rsidRPr="00571D13" w:rsidRDefault="00830845" w:rsidP="000A02B4">
            <w:pPr>
              <w:jc w:val="center"/>
              <w:rPr>
                <w:sz w:val="20"/>
                <w:szCs w:val="20"/>
              </w:rPr>
            </w:pPr>
            <w:r w:rsidRPr="00571D13">
              <w:rPr>
                <w:sz w:val="20"/>
                <w:szCs w:val="20"/>
              </w:rPr>
              <w:t>64</w:t>
            </w:r>
          </w:p>
        </w:tc>
        <w:tc>
          <w:tcPr>
            <w:tcW w:w="709" w:type="dxa"/>
          </w:tcPr>
          <w:p w:rsidR="00830845" w:rsidRPr="00571D13" w:rsidRDefault="00830845" w:rsidP="000A02B4">
            <w:pPr>
              <w:jc w:val="center"/>
              <w:rPr>
                <w:sz w:val="20"/>
                <w:szCs w:val="20"/>
              </w:rPr>
            </w:pPr>
            <w:r w:rsidRPr="00571D13">
              <w:rPr>
                <w:sz w:val="20"/>
                <w:szCs w:val="20"/>
              </w:rPr>
              <w:t>64</w:t>
            </w:r>
          </w:p>
        </w:tc>
        <w:tc>
          <w:tcPr>
            <w:tcW w:w="709" w:type="dxa"/>
          </w:tcPr>
          <w:p w:rsidR="00830845" w:rsidRPr="00571D13" w:rsidRDefault="00830845" w:rsidP="000A02B4">
            <w:pPr>
              <w:jc w:val="center"/>
              <w:rPr>
                <w:sz w:val="20"/>
                <w:szCs w:val="20"/>
              </w:rPr>
            </w:pPr>
            <w:r w:rsidRPr="00571D13">
              <w:rPr>
                <w:sz w:val="20"/>
                <w:szCs w:val="20"/>
              </w:rPr>
              <w:t>64,5</w:t>
            </w:r>
          </w:p>
        </w:tc>
        <w:tc>
          <w:tcPr>
            <w:tcW w:w="709" w:type="dxa"/>
          </w:tcPr>
          <w:p w:rsidR="00830845" w:rsidRPr="00571D13" w:rsidRDefault="00830845" w:rsidP="000A02B4">
            <w:pPr>
              <w:jc w:val="center"/>
              <w:rPr>
                <w:sz w:val="20"/>
                <w:szCs w:val="20"/>
              </w:rPr>
            </w:pPr>
            <w:r w:rsidRPr="00571D13">
              <w:rPr>
                <w:sz w:val="20"/>
                <w:szCs w:val="20"/>
              </w:rPr>
              <w:t>65</w:t>
            </w:r>
          </w:p>
        </w:tc>
        <w:tc>
          <w:tcPr>
            <w:tcW w:w="709" w:type="dxa"/>
          </w:tcPr>
          <w:p w:rsidR="00830845" w:rsidRPr="00571D13" w:rsidRDefault="00830845" w:rsidP="000A02B4">
            <w:pPr>
              <w:jc w:val="center"/>
              <w:rPr>
                <w:sz w:val="20"/>
                <w:szCs w:val="20"/>
              </w:rPr>
            </w:pPr>
            <w:r w:rsidRPr="00571D13">
              <w:rPr>
                <w:sz w:val="20"/>
                <w:szCs w:val="20"/>
              </w:rPr>
              <w:t>65,5</w:t>
            </w:r>
          </w:p>
        </w:tc>
        <w:tc>
          <w:tcPr>
            <w:tcW w:w="709" w:type="dxa"/>
          </w:tcPr>
          <w:p w:rsidR="00830845" w:rsidRPr="00571D13" w:rsidRDefault="00830845" w:rsidP="000A02B4">
            <w:pPr>
              <w:jc w:val="center"/>
              <w:rPr>
                <w:sz w:val="20"/>
                <w:szCs w:val="20"/>
              </w:rPr>
            </w:pPr>
            <w:r w:rsidRPr="00571D13">
              <w:rPr>
                <w:sz w:val="20"/>
                <w:szCs w:val="20"/>
              </w:rPr>
              <w:t>66</w:t>
            </w:r>
          </w:p>
        </w:tc>
        <w:tc>
          <w:tcPr>
            <w:tcW w:w="709" w:type="dxa"/>
          </w:tcPr>
          <w:p w:rsidR="00830845" w:rsidRPr="00571D13" w:rsidRDefault="00830845" w:rsidP="000A02B4">
            <w:pPr>
              <w:jc w:val="center"/>
              <w:rPr>
                <w:sz w:val="20"/>
                <w:szCs w:val="20"/>
              </w:rPr>
            </w:pPr>
            <w:r w:rsidRPr="00571D13">
              <w:rPr>
                <w:sz w:val="20"/>
                <w:szCs w:val="20"/>
              </w:rPr>
              <w:t>66</w:t>
            </w:r>
          </w:p>
        </w:tc>
        <w:tc>
          <w:tcPr>
            <w:tcW w:w="709" w:type="dxa"/>
          </w:tcPr>
          <w:p w:rsidR="00830845" w:rsidRPr="00571D13" w:rsidRDefault="00830845" w:rsidP="000A02B4">
            <w:pPr>
              <w:jc w:val="center"/>
              <w:rPr>
                <w:sz w:val="20"/>
                <w:szCs w:val="20"/>
              </w:rPr>
            </w:pPr>
            <w:r w:rsidRPr="00571D13">
              <w:rPr>
                <w:sz w:val="20"/>
                <w:szCs w:val="20"/>
              </w:rPr>
              <w:t>66</w:t>
            </w:r>
          </w:p>
        </w:tc>
        <w:tc>
          <w:tcPr>
            <w:tcW w:w="709" w:type="dxa"/>
          </w:tcPr>
          <w:p w:rsidR="00830845" w:rsidRPr="00571D13" w:rsidRDefault="00830845" w:rsidP="000A02B4">
            <w:pPr>
              <w:jc w:val="center"/>
              <w:rPr>
                <w:sz w:val="20"/>
                <w:szCs w:val="20"/>
              </w:rPr>
            </w:pPr>
            <w:r w:rsidRPr="00571D13">
              <w:rPr>
                <w:sz w:val="20"/>
                <w:szCs w:val="20"/>
              </w:rPr>
              <w:t>66</w:t>
            </w:r>
          </w:p>
        </w:tc>
      </w:tr>
      <w:tr w:rsidR="00830845" w:rsidRPr="00571D13" w:rsidTr="000253BA">
        <w:tc>
          <w:tcPr>
            <w:tcW w:w="2831" w:type="dxa"/>
          </w:tcPr>
          <w:p w:rsidR="00830845" w:rsidRDefault="00830845" w:rsidP="006A6541">
            <w:pPr>
              <w:rPr>
                <w:sz w:val="24"/>
                <w:szCs w:val="24"/>
              </w:rPr>
            </w:pPr>
            <w:r w:rsidRPr="00571D13">
              <w:rPr>
                <w:sz w:val="24"/>
                <w:szCs w:val="24"/>
              </w:rPr>
              <w:t>В том числе  обработка древесины и производства изделий  из дерева, млн. руб.</w:t>
            </w:r>
          </w:p>
        </w:tc>
        <w:tc>
          <w:tcPr>
            <w:tcW w:w="710" w:type="dxa"/>
          </w:tcPr>
          <w:p w:rsidR="00830845" w:rsidRPr="00571D13" w:rsidRDefault="00830845" w:rsidP="000A02B4">
            <w:pPr>
              <w:jc w:val="center"/>
              <w:rPr>
                <w:sz w:val="20"/>
                <w:szCs w:val="20"/>
              </w:rPr>
            </w:pPr>
            <w:r w:rsidRPr="00571D13">
              <w:rPr>
                <w:sz w:val="20"/>
                <w:szCs w:val="20"/>
              </w:rPr>
              <w:t>30,46</w:t>
            </w:r>
          </w:p>
        </w:tc>
        <w:tc>
          <w:tcPr>
            <w:tcW w:w="709" w:type="dxa"/>
          </w:tcPr>
          <w:p w:rsidR="00830845" w:rsidRPr="00571D13" w:rsidRDefault="00830845" w:rsidP="000A02B4">
            <w:pPr>
              <w:jc w:val="center"/>
              <w:rPr>
                <w:sz w:val="20"/>
                <w:szCs w:val="20"/>
              </w:rPr>
            </w:pPr>
            <w:r w:rsidRPr="00571D13">
              <w:rPr>
                <w:sz w:val="20"/>
                <w:szCs w:val="20"/>
              </w:rPr>
              <w:t>36,7</w:t>
            </w:r>
          </w:p>
        </w:tc>
        <w:tc>
          <w:tcPr>
            <w:tcW w:w="709" w:type="dxa"/>
          </w:tcPr>
          <w:p w:rsidR="00830845" w:rsidRPr="00571D13" w:rsidRDefault="00830845" w:rsidP="000A02B4">
            <w:pPr>
              <w:jc w:val="center"/>
              <w:rPr>
                <w:sz w:val="20"/>
                <w:szCs w:val="20"/>
              </w:rPr>
            </w:pPr>
            <w:r w:rsidRPr="00571D13">
              <w:rPr>
                <w:sz w:val="20"/>
                <w:szCs w:val="20"/>
              </w:rPr>
              <w:t>42,4</w:t>
            </w:r>
          </w:p>
        </w:tc>
        <w:tc>
          <w:tcPr>
            <w:tcW w:w="850" w:type="dxa"/>
          </w:tcPr>
          <w:p w:rsidR="00830845" w:rsidRPr="00571D13" w:rsidRDefault="00830845" w:rsidP="000A02B4">
            <w:pPr>
              <w:jc w:val="center"/>
              <w:rPr>
                <w:sz w:val="20"/>
                <w:szCs w:val="20"/>
              </w:rPr>
            </w:pPr>
            <w:r w:rsidRPr="00571D13">
              <w:rPr>
                <w:sz w:val="20"/>
                <w:szCs w:val="20"/>
              </w:rPr>
              <w:t>44,7</w:t>
            </w:r>
          </w:p>
        </w:tc>
        <w:tc>
          <w:tcPr>
            <w:tcW w:w="709" w:type="dxa"/>
          </w:tcPr>
          <w:p w:rsidR="00830845" w:rsidRPr="00571D13" w:rsidRDefault="00830845" w:rsidP="000A02B4">
            <w:pPr>
              <w:jc w:val="center"/>
              <w:rPr>
                <w:sz w:val="20"/>
                <w:szCs w:val="20"/>
              </w:rPr>
            </w:pPr>
            <w:r w:rsidRPr="00571D13">
              <w:rPr>
                <w:sz w:val="20"/>
                <w:szCs w:val="20"/>
              </w:rPr>
              <w:t>60,95</w:t>
            </w:r>
          </w:p>
        </w:tc>
        <w:tc>
          <w:tcPr>
            <w:tcW w:w="709" w:type="dxa"/>
          </w:tcPr>
          <w:p w:rsidR="00830845" w:rsidRPr="00571D13" w:rsidRDefault="00830845" w:rsidP="000A02B4">
            <w:pPr>
              <w:jc w:val="center"/>
              <w:rPr>
                <w:sz w:val="20"/>
                <w:szCs w:val="20"/>
              </w:rPr>
            </w:pPr>
            <w:r w:rsidRPr="00571D13">
              <w:rPr>
                <w:sz w:val="20"/>
                <w:szCs w:val="20"/>
              </w:rPr>
              <w:t>61,3</w:t>
            </w:r>
          </w:p>
        </w:tc>
        <w:tc>
          <w:tcPr>
            <w:tcW w:w="709" w:type="dxa"/>
          </w:tcPr>
          <w:p w:rsidR="00830845" w:rsidRPr="00571D13" w:rsidRDefault="00830845" w:rsidP="000A02B4">
            <w:pPr>
              <w:jc w:val="center"/>
              <w:rPr>
                <w:sz w:val="20"/>
                <w:szCs w:val="20"/>
              </w:rPr>
            </w:pPr>
            <w:r w:rsidRPr="00571D13">
              <w:rPr>
                <w:sz w:val="20"/>
                <w:szCs w:val="20"/>
              </w:rPr>
              <w:t>62,7</w:t>
            </w:r>
          </w:p>
        </w:tc>
        <w:tc>
          <w:tcPr>
            <w:tcW w:w="709" w:type="dxa"/>
          </w:tcPr>
          <w:p w:rsidR="00830845" w:rsidRPr="00571D13" w:rsidRDefault="00830845" w:rsidP="000A02B4">
            <w:pPr>
              <w:jc w:val="center"/>
              <w:rPr>
                <w:sz w:val="20"/>
                <w:szCs w:val="20"/>
              </w:rPr>
            </w:pPr>
            <w:r w:rsidRPr="00571D13">
              <w:rPr>
                <w:sz w:val="20"/>
                <w:szCs w:val="20"/>
              </w:rPr>
              <w:t>65</w:t>
            </w:r>
          </w:p>
        </w:tc>
        <w:tc>
          <w:tcPr>
            <w:tcW w:w="709" w:type="dxa"/>
          </w:tcPr>
          <w:p w:rsidR="00830845" w:rsidRPr="00571D13" w:rsidRDefault="00830845" w:rsidP="000A02B4">
            <w:pPr>
              <w:jc w:val="center"/>
              <w:rPr>
                <w:sz w:val="20"/>
                <w:szCs w:val="20"/>
              </w:rPr>
            </w:pPr>
            <w:r w:rsidRPr="00571D13">
              <w:rPr>
                <w:sz w:val="20"/>
                <w:szCs w:val="20"/>
              </w:rPr>
              <w:t>64</w:t>
            </w:r>
          </w:p>
        </w:tc>
        <w:tc>
          <w:tcPr>
            <w:tcW w:w="709" w:type="dxa"/>
          </w:tcPr>
          <w:p w:rsidR="00830845" w:rsidRPr="00571D13" w:rsidRDefault="00830845" w:rsidP="000A02B4">
            <w:pPr>
              <w:jc w:val="center"/>
              <w:rPr>
                <w:sz w:val="20"/>
                <w:szCs w:val="20"/>
              </w:rPr>
            </w:pPr>
            <w:r w:rsidRPr="00571D13">
              <w:rPr>
                <w:sz w:val="20"/>
                <w:szCs w:val="20"/>
              </w:rPr>
              <w:t>63</w:t>
            </w:r>
          </w:p>
        </w:tc>
        <w:tc>
          <w:tcPr>
            <w:tcW w:w="709" w:type="dxa"/>
          </w:tcPr>
          <w:p w:rsidR="00830845" w:rsidRPr="00571D13" w:rsidRDefault="00830845" w:rsidP="000A02B4">
            <w:pPr>
              <w:jc w:val="center"/>
              <w:rPr>
                <w:sz w:val="20"/>
                <w:szCs w:val="20"/>
              </w:rPr>
            </w:pPr>
            <w:r w:rsidRPr="00571D13">
              <w:rPr>
                <w:sz w:val="20"/>
                <w:szCs w:val="20"/>
              </w:rPr>
              <w:t>63</w:t>
            </w:r>
          </w:p>
        </w:tc>
        <w:tc>
          <w:tcPr>
            <w:tcW w:w="709" w:type="dxa"/>
          </w:tcPr>
          <w:p w:rsidR="00830845" w:rsidRPr="00571D13" w:rsidRDefault="00830845" w:rsidP="000A02B4">
            <w:pPr>
              <w:jc w:val="center"/>
              <w:rPr>
                <w:sz w:val="20"/>
                <w:szCs w:val="20"/>
              </w:rPr>
            </w:pPr>
            <w:r w:rsidRPr="00571D13">
              <w:rPr>
                <w:sz w:val="20"/>
                <w:szCs w:val="20"/>
              </w:rPr>
              <w:t>63,5</w:t>
            </w:r>
          </w:p>
        </w:tc>
        <w:tc>
          <w:tcPr>
            <w:tcW w:w="709" w:type="dxa"/>
          </w:tcPr>
          <w:p w:rsidR="00830845" w:rsidRPr="00571D13" w:rsidRDefault="00830845" w:rsidP="000A02B4">
            <w:pPr>
              <w:jc w:val="center"/>
              <w:rPr>
                <w:sz w:val="20"/>
                <w:szCs w:val="20"/>
              </w:rPr>
            </w:pPr>
            <w:r w:rsidRPr="00571D13">
              <w:rPr>
                <w:sz w:val="20"/>
                <w:szCs w:val="20"/>
              </w:rPr>
              <w:t>64</w:t>
            </w:r>
          </w:p>
        </w:tc>
        <w:tc>
          <w:tcPr>
            <w:tcW w:w="709" w:type="dxa"/>
          </w:tcPr>
          <w:p w:rsidR="00830845" w:rsidRPr="00571D13" w:rsidRDefault="00830845" w:rsidP="000A02B4">
            <w:pPr>
              <w:jc w:val="center"/>
              <w:rPr>
                <w:sz w:val="20"/>
                <w:szCs w:val="20"/>
              </w:rPr>
            </w:pPr>
            <w:r w:rsidRPr="00571D13">
              <w:rPr>
                <w:sz w:val="20"/>
                <w:szCs w:val="20"/>
              </w:rPr>
              <w:t>64,5</w:t>
            </w:r>
          </w:p>
        </w:tc>
        <w:tc>
          <w:tcPr>
            <w:tcW w:w="709" w:type="dxa"/>
          </w:tcPr>
          <w:p w:rsidR="00830845" w:rsidRPr="00571D13" w:rsidRDefault="00830845" w:rsidP="000A02B4">
            <w:pPr>
              <w:jc w:val="center"/>
              <w:rPr>
                <w:sz w:val="20"/>
                <w:szCs w:val="20"/>
              </w:rPr>
            </w:pPr>
            <w:r w:rsidRPr="00571D13">
              <w:rPr>
                <w:sz w:val="20"/>
                <w:szCs w:val="20"/>
              </w:rPr>
              <w:t>65</w:t>
            </w:r>
          </w:p>
        </w:tc>
        <w:tc>
          <w:tcPr>
            <w:tcW w:w="709" w:type="dxa"/>
          </w:tcPr>
          <w:p w:rsidR="00830845" w:rsidRPr="00571D13" w:rsidRDefault="00830845" w:rsidP="000A02B4">
            <w:pPr>
              <w:jc w:val="center"/>
              <w:rPr>
                <w:sz w:val="20"/>
                <w:szCs w:val="20"/>
              </w:rPr>
            </w:pPr>
            <w:r w:rsidRPr="00571D13">
              <w:rPr>
                <w:sz w:val="20"/>
                <w:szCs w:val="20"/>
              </w:rPr>
              <w:t>65</w:t>
            </w:r>
          </w:p>
        </w:tc>
        <w:tc>
          <w:tcPr>
            <w:tcW w:w="709" w:type="dxa"/>
          </w:tcPr>
          <w:p w:rsidR="00830845" w:rsidRPr="00571D13" w:rsidRDefault="00830845" w:rsidP="000A02B4">
            <w:pPr>
              <w:jc w:val="center"/>
              <w:rPr>
                <w:sz w:val="20"/>
                <w:szCs w:val="20"/>
              </w:rPr>
            </w:pPr>
            <w:r w:rsidRPr="00571D13">
              <w:rPr>
                <w:sz w:val="20"/>
                <w:szCs w:val="20"/>
              </w:rPr>
              <w:t>65</w:t>
            </w:r>
          </w:p>
        </w:tc>
        <w:tc>
          <w:tcPr>
            <w:tcW w:w="709" w:type="dxa"/>
          </w:tcPr>
          <w:p w:rsidR="00830845" w:rsidRPr="00571D13" w:rsidRDefault="00830845" w:rsidP="000A02B4">
            <w:pPr>
              <w:jc w:val="center"/>
              <w:rPr>
                <w:sz w:val="20"/>
                <w:szCs w:val="20"/>
              </w:rPr>
            </w:pPr>
            <w:r w:rsidRPr="00571D13">
              <w:rPr>
                <w:sz w:val="20"/>
                <w:szCs w:val="20"/>
              </w:rPr>
              <w:t>65</w:t>
            </w:r>
          </w:p>
        </w:tc>
      </w:tr>
      <w:tr w:rsidR="00DD0D78" w:rsidRPr="00571D13" w:rsidTr="000253BA">
        <w:tc>
          <w:tcPr>
            <w:tcW w:w="2831" w:type="dxa"/>
          </w:tcPr>
          <w:p w:rsidR="00DD0D78" w:rsidRDefault="00DD0D78" w:rsidP="000A02B4">
            <w:pPr>
              <w:rPr>
                <w:sz w:val="24"/>
                <w:szCs w:val="24"/>
              </w:rPr>
            </w:pPr>
            <w:r w:rsidRPr="00571D13">
              <w:rPr>
                <w:sz w:val="24"/>
                <w:szCs w:val="24"/>
              </w:rPr>
              <w:t>Лесистость, %</w:t>
            </w:r>
          </w:p>
          <w:p w:rsidR="0075642F" w:rsidRPr="00571D13" w:rsidRDefault="0075642F" w:rsidP="000A02B4">
            <w:pPr>
              <w:rPr>
                <w:sz w:val="24"/>
                <w:szCs w:val="24"/>
              </w:rPr>
            </w:pPr>
          </w:p>
        </w:tc>
        <w:tc>
          <w:tcPr>
            <w:tcW w:w="710" w:type="dxa"/>
          </w:tcPr>
          <w:p w:rsidR="00DD0D78" w:rsidRPr="00571D13" w:rsidRDefault="00DD0D78" w:rsidP="000A02B4">
            <w:pPr>
              <w:jc w:val="center"/>
              <w:rPr>
                <w:sz w:val="20"/>
                <w:szCs w:val="20"/>
              </w:rPr>
            </w:pPr>
            <w:r>
              <w:rPr>
                <w:sz w:val="20"/>
                <w:szCs w:val="20"/>
              </w:rPr>
              <w:t>90,5</w:t>
            </w:r>
          </w:p>
        </w:tc>
        <w:tc>
          <w:tcPr>
            <w:tcW w:w="709" w:type="dxa"/>
          </w:tcPr>
          <w:p w:rsidR="00DD0D78" w:rsidRPr="00571D13" w:rsidRDefault="00DD0D78" w:rsidP="000A02B4">
            <w:pPr>
              <w:jc w:val="center"/>
              <w:rPr>
                <w:sz w:val="20"/>
                <w:szCs w:val="20"/>
              </w:rPr>
            </w:pPr>
            <w:r>
              <w:rPr>
                <w:sz w:val="20"/>
                <w:szCs w:val="20"/>
              </w:rPr>
              <w:t>90,1</w:t>
            </w:r>
          </w:p>
        </w:tc>
        <w:tc>
          <w:tcPr>
            <w:tcW w:w="709" w:type="dxa"/>
          </w:tcPr>
          <w:p w:rsidR="00DD0D78" w:rsidRPr="00571D13" w:rsidRDefault="00DD0D78" w:rsidP="000A02B4">
            <w:pPr>
              <w:jc w:val="center"/>
              <w:rPr>
                <w:sz w:val="20"/>
                <w:szCs w:val="20"/>
              </w:rPr>
            </w:pPr>
            <w:r>
              <w:rPr>
                <w:sz w:val="20"/>
                <w:szCs w:val="20"/>
              </w:rPr>
              <w:t>89,7</w:t>
            </w:r>
          </w:p>
        </w:tc>
        <w:tc>
          <w:tcPr>
            <w:tcW w:w="850" w:type="dxa"/>
          </w:tcPr>
          <w:p w:rsidR="00DD0D78" w:rsidRPr="00571D13" w:rsidRDefault="00DD0D78" w:rsidP="000A02B4">
            <w:pPr>
              <w:jc w:val="center"/>
              <w:rPr>
                <w:sz w:val="20"/>
                <w:szCs w:val="20"/>
              </w:rPr>
            </w:pPr>
            <w:r>
              <w:rPr>
                <w:sz w:val="20"/>
                <w:szCs w:val="20"/>
              </w:rPr>
              <w:t>89,1</w:t>
            </w:r>
          </w:p>
        </w:tc>
        <w:tc>
          <w:tcPr>
            <w:tcW w:w="709" w:type="dxa"/>
          </w:tcPr>
          <w:p w:rsidR="00DD0D78" w:rsidRPr="00571D13" w:rsidRDefault="00DD0D78" w:rsidP="000A02B4">
            <w:pPr>
              <w:jc w:val="center"/>
              <w:rPr>
                <w:sz w:val="20"/>
                <w:szCs w:val="20"/>
              </w:rPr>
            </w:pPr>
            <w:r>
              <w:rPr>
                <w:sz w:val="20"/>
                <w:szCs w:val="20"/>
              </w:rPr>
              <w:t>89</w:t>
            </w:r>
          </w:p>
        </w:tc>
        <w:tc>
          <w:tcPr>
            <w:tcW w:w="709" w:type="dxa"/>
          </w:tcPr>
          <w:p w:rsidR="00DD0D78" w:rsidRPr="00571D13" w:rsidRDefault="00DD0D78" w:rsidP="000A02B4">
            <w:pPr>
              <w:jc w:val="center"/>
              <w:rPr>
                <w:sz w:val="20"/>
                <w:szCs w:val="20"/>
              </w:rPr>
            </w:pPr>
            <w:r>
              <w:rPr>
                <w:sz w:val="20"/>
                <w:szCs w:val="20"/>
              </w:rPr>
              <w:t>89</w:t>
            </w:r>
          </w:p>
        </w:tc>
        <w:tc>
          <w:tcPr>
            <w:tcW w:w="709" w:type="dxa"/>
          </w:tcPr>
          <w:p w:rsidR="00DD0D78" w:rsidRPr="00571D13" w:rsidRDefault="00DD0D78" w:rsidP="000A02B4">
            <w:pPr>
              <w:jc w:val="center"/>
              <w:rPr>
                <w:sz w:val="20"/>
                <w:szCs w:val="20"/>
              </w:rPr>
            </w:pPr>
            <w:r>
              <w:rPr>
                <w:sz w:val="20"/>
                <w:szCs w:val="20"/>
              </w:rPr>
              <w:t>88,9</w:t>
            </w:r>
          </w:p>
        </w:tc>
        <w:tc>
          <w:tcPr>
            <w:tcW w:w="709" w:type="dxa"/>
          </w:tcPr>
          <w:p w:rsidR="00DD0D78" w:rsidRPr="00571D13" w:rsidRDefault="00DD0D78" w:rsidP="000A02B4">
            <w:pPr>
              <w:jc w:val="center"/>
              <w:rPr>
                <w:sz w:val="20"/>
                <w:szCs w:val="20"/>
              </w:rPr>
            </w:pPr>
            <w:r>
              <w:rPr>
                <w:sz w:val="20"/>
                <w:szCs w:val="20"/>
              </w:rPr>
              <w:t>88,8</w:t>
            </w:r>
          </w:p>
        </w:tc>
        <w:tc>
          <w:tcPr>
            <w:tcW w:w="709" w:type="dxa"/>
          </w:tcPr>
          <w:p w:rsidR="00DD0D78" w:rsidRPr="00571D13" w:rsidRDefault="00DD0D78" w:rsidP="000A02B4">
            <w:pPr>
              <w:jc w:val="center"/>
              <w:rPr>
                <w:sz w:val="20"/>
                <w:szCs w:val="20"/>
              </w:rPr>
            </w:pPr>
            <w:r>
              <w:rPr>
                <w:sz w:val="20"/>
                <w:szCs w:val="20"/>
              </w:rPr>
              <w:t>88,7</w:t>
            </w:r>
          </w:p>
        </w:tc>
        <w:tc>
          <w:tcPr>
            <w:tcW w:w="709" w:type="dxa"/>
          </w:tcPr>
          <w:p w:rsidR="00DD0D78" w:rsidRPr="00571D13" w:rsidRDefault="00DD0D78" w:rsidP="000A02B4">
            <w:pPr>
              <w:jc w:val="center"/>
              <w:rPr>
                <w:sz w:val="20"/>
                <w:szCs w:val="20"/>
              </w:rPr>
            </w:pPr>
            <w:r>
              <w:rPr>
                <w:sz w:val="20"/>
                <w:szCs w:val="20"/>
              </w:rPr>
              <w:t>88,6</w:t>
            </w:r>
          </w:p>
        </w:tc>
        <w:tc>
          <w:tcPr>
            <w:tcW w:w="709" w:type="dxa"/>
          </w:tcPr>
          <w:p w:rsidR="00DD0D78" w:rsidRPr="00571D13" w:rsidRDefault="00DD0D78" w:rsidP="000A02B4">
            <w:pPr>
              <w:jc w:val="center"/>
              <w:rPr>
                <w:sz w:val="20"/>
                <w:szCs w:val="20"/>
              </w:rPr>
            </w:pPr>
            <w:r>
              <w:rPr>
                <w:sz w:val="20"/>
                <w:szCs w:val="20"/>
              </w:rPr>
              <w:t>88,5</w:t>
            </w:r>
          </w:p>
        </w:tc>
        <w:tc>
          <w:tcPr>
            <w:tcW w:w="709" w:type="dxa"/>
          </w:tcPr>
          <w:p w:rsidR="00DD0D78" w:rsidRPr="00571D13" w:rsidRDefault="00DD0D78" w:rsidP="000A02B4">
            <w:pPr>
              <w:jc w:val="center"/>
              <w:rPr>
                <w:sz w:val="20"/>
                <w:szCs w:val="20"/>
              </w:rPr>
            </w:pPr>
            <w:r>
              <w:rPr>
                <w:sz w:val="20"/>
                <w:szCs w:val="20"/>
              </w:rPr>
              <w:t>88,4</w:t>
            </w:r>
          </w:p>
        </w:tc>
        <w:tc>
          <w:tcPr>
            <w:tcW w:w="709" w:type="dxa"/>
          </w:tcPr>
          <w:p w:rsidR="00DD0D78" w:rsidRPr="00571D13" w:rsidRDefault="00DD0D78" w:rsidP="000A02B4">
            <w:pPr>
              <w:jc w:val="center"/>
              <w:rPr>
                <w:sz w:val="20"/>
                <w:szCs w:val="20"/>
              </w:rPr>
            </w:pPr>
            <w:r>
              <w:rPr>
                <w:sz w:val="20"/>
                <w:szCs w:val="20"/>
              </w:rPr>
              <w:t>88,3</w:t>
            </w:r>
          </w:p>
        </w:tc>
        <w:tc>
          <w:tcPr>
            <w:tcW w:w="709" w:type="dxa"/>
          </w:tcPr>
          <w:p w:rsidR="00DD0D78" w:rsidRPr="00571D13" w:rsidRDefault="00DD0D78" w:rsidP="000A02B4">
            <w:pPr>
              <w:jc w:val="center"/>
              <w:rPr>
                <w:sz w:val="20"/>
                <w:szCs w:val="20"/>
              </w:rPr>
            </w:pPr>
            <w:r>
              <w:rPr>
                <w:sz w:val="20"/>
                <w:szCs w:val="20"/>
              </w:rPr>
              <w:t>88,2</w:t>
            </w:r>
          </w:p>
        </w:tc>
        <w:tc>
          <w:tcPr>
            <w:tcW w:w="709" w:type="dxa"/>
          </w:tcPr>
          <w:p w:rsidR="00DD0D78" w:rsidRPr="00571D13" w:rsidRDefault="00DD0D78" w:rsidP="000A02B4">
            <w:pPr>
              <w:jc w:val="center"/>
              <w:rPr>
                <w:sz w:val="20"/>
                <w:szCs w:val="20"/>
              </w:rPr>
            </w:pPr>
            <w:r>
              <w:rPr>
                <w:sz w:val="20"/>
                <w:szCs w:val="20"/>
              </w:rPr>
              <w:t>88,1</w:t>
            </w:r>
          </w:p>
        </w:tc>
        <w:tc>
          <w:tcPr>
            <w:tcW w:w="709" w:type="dxa"/>
          </w:tcPr>
          <w:p w:rsidR="00DD0D78" w:rsidRPr="00571D13" w:rsidRDefault="00DD0D78" w:rsidP="000A02B4">
            <w:pPr>
              <w:jc w:val="center"/>
              <w:rPr>
                <w:sz w:val="20"/>
                <w:szCs w:val="20"/>
              </w:rPr>
            </w:pPr>
            <w:r>
              <w:rPr>
                <w:sz w:val="20"/>
                <w:szCs w:val="20"/>
              </w:rPr>
              <w:t>88</w:t>
            </w:r>
          </w:p>
        </w:tc>
        <w:tc>
          <w:tcPr>
            <w:tcW w:w="709" w:type="dxa"/>
          </w:tcPr>
          <w:p w:rsidR="00DD0D78" w:rsidRPr="00571D13" w:rsidRDefault="00DD0D78" w:rsidP="000A02B4">
            <w:pPr>
              <w:jc w:val="center"/>
              <w:rPr>
                <w:sz w:val="20"/>
                <w:szCs w:val="20"/>
              </w:rPr>
            </w:pPr>
            <w:r>
              <w:rPr>
                <w:sz w:val="20"/>
                <w:szCs w:val="20"/>
              </w:rPr>
              <w:t>87,8</w:t>
            </w:r>
          </w:p>
        </w:tc>
        <w:tc>
          <w:tcPr>
            <w:tcW w:w="709" w:type="dxa"/>
          </w:tcPr>
          <w:p w:rsidR="00DD0D78" w:rsidRPr="00571D13" w:rsidRDefault="00DD0D78" w:rsidP="000A02B4">
            <w:pPr>
              <w:jc w:val="center"/>
              <w:rPr>
                <w:sz w:val="20"/>
                <w:szCs w:val="20"/>
              </w:rPr>
            </w:pPr>
            <w:r>
              <w:rPr>
                <w:sz w:val="20"/>
                <w:szCs w:val="20"/>
              </w:rPr>
              <w:t>87,7</w:t>
            </w:r>
          </w:p>
        </w:tc>
      </w:tr>
      <w:tr w:rsidR="00DD0D78" w:rsidRPr="00571D13" w:rsidTr="000253BA">
        <w:tc>
          <w:tcPr>
            <w:tcW w:w="2831" w:type="dxa"/>
          </w:tcPr>
          <w:p w:rsidR="00DD0D78" w:rsidRPr="00571D13" w:rsidRDefault="00DD0D78" w:rsidP="000A02B4">
            <w:pPr>
              <w:rPr>
                <w:sz w:val="24"/>
                <w:szCs w:val="24"/>
              </w:rPr>
            </w:pPr>
            <w:r w:rsidRPr="00571D13">
              <w:rPr>
                <w:sz w:val="24"/>
                <w:szCs w:val="24"/>
              </w:rPr>
              <w:t>Доля площади земель лесного фонда, переданных в пользование, в общей площади земель лесного фонда %</w:t>
            </w:r>
          </w:p>
        </w:tc>
        <w:tc>
          <w:tcPr>
            <w:tcW w:w="710" w:type="dxa"/>
          </w:tcPr>
          <w:p w:rsidR="00DD0D78" w:rsidRPr="00571D13" w:rsidRDefault="00DD0D78" w:rsidP="000A02B4">
            <w:pPr>
              <w:jc w:val="center"/>
              <w:rPr>
                <w:sz w:val="20"/>
                <w:szCs w:val="20"/>
              </w:rPr>
            </w:pPr>
            <w:r>
              <w:rPr>
                <w:sz w:val="20"/>
                <w:szCs w:val="20"/>
              </w:rPr>
              <w:t>72,36</w:t>
            </w:r>
          </w:p>
        </w:tc>
        <w:tc>
          <w:tcPr>
            <w:tcW w:w="709" w:type="dxa"/>
          </w:tcPr>
          <w:p w:rsidR="00DD0D78" w:rsidRPr="00571D13" w:rsidRDefault="00DD0D78" w:rsidP="000A02B4">
            <w:pPr>
              <w:jc w:val="center"/>
              <w:rPr>
                <w:sz w:val="20"/>
                <w:szCs w:val="20"/>
              </w:rPr>
            </w:pPr>
            <w:r>
              <w:rPr>
                <w:sz w:val="20"/>
                <w:szCs w:val="20"/>
              </w:rPr>
              <w:t>69,8</w:t>
            </w:r>
          </w:p>
        </w:tc>
        <w:tc>
          <w:tcPr>
            <w:tcW w:w="709" w:type="dxa"/>
          </w:tcPr>
          <w:p w:rsidR="00DD0D78" w:rsidRPr="00571D13" w:rsidRDefault="00DD0D78" w:rsidP="000A02B4">
            <w:pPr>
              <w:jc w:val="center"/>
              <w:rPr>
                <w:sz w:val="20"/>
                <w:szCs w:val="20"/>
              </w:rPr>
            </w:pPr>
            <w:r>
              <w:rPr>
                <w:sz w:val="20"/>
                <w:szCs w:val="20"/>
              </w:rPr>
              <w:t>74,65</w:t>
            </w:r>
          </w:p>
        </w:tc>
        <w:tc>
          <w:tcPr>
            <w:tcW w:w="850" w:type="dxa"/>
          </w:tcPr>
          <w:p w:rsidR="00DD0D78" w:rsidRPr="00571D13" w:rsidRDefault="00DD0D78" w:rsidP="000A02B4">
            <w:pPr>
              <w:jc w:val="center"/>
              <w:rPr>
                <w:sz w:val="20"/>
                <w:szCs w:val="20"/>
              </w:rPr>
            </w:pPr>
            <w:r>
              <w:rPr>
                <w:sz w:val="20"/>
                <w:szCs w:val="20"/>
              </w:rPr>
              <w:t>69,6</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c>
          <w:tcPr>
            <w:tcW w:w="709" w:type="dxa"/>
          </w:tcPr>
          <w:p w:rsidR="00DD0D78" w:rsidRPr="00571D13" w:rsidRDefault="00DD0D78" w:rsidP="000A02B4">
            <w:pPr>
              <w:jc w:val="center"/>
              <w:rPr>
                <w:sz w:val="20"/>
                <w:szCs w:val="20"/>
              </w:rPr>
            </w:pPr>
            <w:r>
              <w:rPr>
                <w:sz w:val="20"/>
                <w:szCs w:val="20"/>
              </w:rPr>
              <w:t>70</w:t>
            </w:r>
          </w:p>
        </w:tc>
      </w:tr>
      <w:tr w:rsidR="00F76BC7" w:rsidRPr="00571D13" w:rsidTr="000A02B4">
        <w:tc>
          <w:tcPr>
            <w:tcW w:w="15735" w:type="dxa"/>
            <w:gridSpan w:val="19"/>
          </w:tcPr>
          <w:p w:rsidR="00F76BC7" w:rsidRDefault="00F76BC7" w:rsidP="00F76BC7">
            <w:pPr>
              <w:jc w:val="center"/>
              <w:rPr>
                <w:sz w:val="24"/>
                <w:szCs w:val="24"/>
              </w:rPr>
            </w:pPr>
          </w:p>
          <w:p w:rsidR="00F76BC7" w:rsidRPr="00ED12BD" w:rsidRDefault="00F76BC7" w:rsidP="00F76BC7">
            <w:pPr>
              <w:jc w:val="center"/>
              <w:rPr>
                <w:sz w:val="24"/>
                <w:szCs w:val="24"/>
              </w:rPr>
            </w:pPr>
            <w:r w:rsidRPr="00ED12BD">
              <w:rPr>
                <w:sz w:val="24"/>
                <w:szCs w:val="24"/>
              </w:rPr>
              <w:t>Таблица №</w:t>
            </w:r>
            <w:r>
              <w:rPr>
                <w:sz w:val="24"/>
                <w:szCs w:val="24"/>
              </w:rPr>
              <w:t>3</w:t>
            </w:r>
            <w:r w:rsidRPr="00ED12BD">
              <w:rPr>
                <w:sz w:val="24"/>
                <w:szCs w:val="24"/>
              </w:rPr>
              <w:t>. Агропромышленный комплекс</w:t>
            </w:r>
          </w:p>
          <w:p w:rsidR="00F76BC7" w:rsidRPr="00571D13" w:rsidRDefault="00F76BC7" w:rsidP="000A02B4">
            <w:pPr>
              <w:jc w:val="center"/>
              <w:rPr>
                <w:sz w:val="20"/>
                <w:szCs w:val="20"/>
              </w:rPr>
            </w:pPr>
          </w:p>
        </w:tc>
      </w:tr>
      <w:tr w:rsidR="00F76BC7" w:rsidRPr="00571D13" w:rsidTr="000253BA">
        <w:tc>
          <w:tcPr>
            <w:tcW w:w="2831" w:type="dxa"/>
          </w:tcPr>
          <w:p w:rsidR="00F76BC7" w:rsidRPr="00ED12BD" w:rsidRDefault="00F76BC7" w:rsidP="000A02B4">
            <w:pPr>
              <w:rPr>
                <w:sz w:val="24"/>
                <w:szCs w:val="24"/>
              </w:rPr>
            </w:pPr>
            <w:r w:rsidRPr="00ED12BD">
              <w:rPr>
                <w:sz w:val="24"/>
                <w:szCs w:val="24"/>
              </w:rPr>
              <w:t>Индекс производства продукции сельского хозяйс</w:t>
            </w:r>
            <w:r>
              <w:rPr>
                <w:sz w:val="24"/>
                <w:szCs w:val="24"/>
              </w:rPr>
              <w:t>тва в хозяйствах всех категорий</w:t>
            </w:r>
            <w:r w:rsidRPr="00ED12BD">
              <w:rPr>
                <w:sz w:val="24"/>
                <w:szCs w:val="24"/>
              </w:rPr>
              <w:t xml:space="preserve">, </w:t>
            </w:r>
            <w:proofErr w:type="gramStart"/>
            <w:r w:rsidRPr="00ED12BD">
              <w:rPr>
                <w:sz w:val="24"/>
                <w:szCs w:val="24"/>
              </w:rPr>
              <w:t>в</w:t>
            </w:r>
            <w:proofErr w:type="gramEnd"/>
            <w:r w:rsidRPr="00ED12BD">
              <w:rPr>
                <w:sz w:val="24"/>
                <w:szCs w:val="24"/>
              </w:rPr>
              <w:t xml:space="preserve"> % </w:t>
            </w:r>
            <w:proofErr w:type="gramStart"/>
            <w:r w:rsidRPr="00ED12BD">
              <w:rPr>
                <w:sz w:val="24"/>
                <w:szCs w:val="24"/>
              </w:rPr>
              <w:t>к</w:t>
            </w:r>
            <w:proofErr w:type="gramEnd"/>
            <w:r w:rsidRPr="00ED12BD">
              <w:rPr>
                <w:sz w:val="24"/>
                <w:szCs w:val="24"/>
              </w:rPr>
              <w:t xml:space="preserve"> </w:t>
            </w:r>
            <w:r w:rsidRPr="00ED12BD">
              <w:rPr>
                <w:sz w:val="24"/>
                <w:szCs w:val="24"/>
              </w:rPr>
              <w:lastRenderedPageBreak/>
              <w:t>предыдущему году</w:t>
            </w:r>
          </w:p>
        </w:tc>
        <w:tc>
          <w:tcPr>
            <w:tcW w:w="710" w:type="dxa"/>
          </w:tcPr>
          <w:p w:rsidR="00F76BC7" w:rsidRPr="00ED12BD" w:rsidRDefault="00F76BC7" w:rsidP="000A02B4">
            <w:pPr>
              <w:jc w:val="center"/>
              <w:rPr>
                <w:sz w:val="20"/>
                <w:szCs w:val="20"/>
              </w:rPr>
            </w:pPr>
            <w:r>
              <w:rPr>
                <w:sz w:val="20"/>
                <w:szCs w:val="20"/>
              </w:rPr>
              <w:lastRenderedPageBreak/>
              <w:t>106,9</w:t>
            </w:r>
          </w:p>
        </w:tc>
        <w:tc>
          <w:tcPr>
            <w:tcW w:w="709" w:type="dxa"/>
          </w:tcPr>
          <w:p w:rsidR="00F76BC7" w:rsidRPr="00ED12BD" w:rsidRDefault="00F76BC7" w:rsidP="000A02B4">
            <w:pPr>
              <w:jc w:val="center"/>
              <w:rPr>
                <w:sz w:val="20"/>
                <w:szCs w:val="20"/>
              </w:rPr>
            </w:pPr>
            <w:r>
              <w:rPr>
                <w:sz w:val="20"/>
                <w:szCs w:val="20"/>
              </w:rPr>
              <w:t>97,1</w:t>
            </w:r>
          </w:p>
        </w:tc>
        <w:tc>
          <w:tcPr>
            <w:tcW w:w="709" w:type="dxa"/>
          </w:tcPr>
          <w:p w:rsidR="00F76BC7" w:rsidRPr="00ED12BD" w:rsidRDefault="00F76BC7" w:rsidP="000A02B4">
            <w:pPr>
              <w:jc w:val="center"/>
              <w:rPr>
                <w:sz w:val="20"/>
                <w:szCs w:val="20"/>
              </w:rPr>
            </w:pPr>
            <w:r>
              <w:rPr>
                <w:sz w:val="20"/>
                <w:szCs w:val="20"/>
              </w:rPr>
              <w:t>87,3</w:t>
            </w:r>
          </w:p>
        </w:tc>
        <w:tc>
          <w:tcPr>
            <w:tcW w:w="850"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97</w:t>
            </w:r>
          </w:p>
        </w:tc>
        <w:tc>
          <w:tcPr>
            <w:tcW w:w="709" w:type="dxa"/>
          </w:tcPr>
          <w:p w:rsidR="00F76BC7" w:rsidRPr="00ED12BD" w:rsidRDefault="00F76BC7" w:rsidP="000A02B4">
            <w:pPr>
              <w:jc w:val="center"/>
              <w:rPr>
                <w:sz w:val="20"/>
                <w:szCs w:val="20"/>
              </w:rPr>
            </w:pPr>
            <w:r>
              <w:rPr>
                <w:sz w:val="20"/>
                <w:szCs w:val="20"/>
              </w:rPr>
              <w:t>98</w:t>
            </w:r>
          </w:p>
        </w:tc>
        <w:tc>
          <w:tcPr>
            <w:tcW w:w="709" w:type="dxa"/>
          </w:tcPr>
          <w:p w:rsidR="00F76BC7" w:rsidRPr="00ED12BD" w:rsidRDefault="00F76BC7" w:rsidP="000A02B4">
            <w:pPr>
              <w:jc w:val="center"/>
              <w:rPr>
                <w:sz w:val="20"/>
                <w:szCs w:val="20"/>
              </w:rPr>
            </w:pPr>
            <w:r>
              <w:rPr>
                <w:sz w:val="20"/>
                <w:szCs w:val="20"/>
              </w:rPr>
              <w:t>98</w:t>
            </w:r>
          </w:p>
        </w:tc>
        <w:tc>
          <w:tcPr>
            <w:tcW w:w="709" w:type="dxa"/>
          </w:tcPr>
          <w:p w:rsidR="00F76BC7" w:rsidRPr="00ED12BD" w:rsidRDefault="00F76BC7" w:rsidP="000A02B4">
            <w:pPr>
              <w:jc w:val="center"/>
              <w:rPr>
                <w:sz w:val="20"/>
                <w:szCs w:val="20"/>
              </w:rPr>
            </w:pPr>
            <w:r>
              <w:rPr>
                <w:sz w:val="20"/>
                <w:szCs w:val="20"/>
              </w:rPr>
              <w:t>98</w:t>
            </w:r>
          </w:p>
        </w:tc>
        <w:tc>
          <w:tcPr>
            <w:tcW w:w="709" w:type="dxa"/>
          </w:tcPr>
          <w:p w:rsidR="00F76BC7" w:rsidRPr="00ED12BD" w:rsidRDefault="00F76BC7" w:rsidP="000A02B4">
            <w:pPr>
              <w:jc w:val="center"/>
              <w:rPr>
                <w:sz w:val="20"/>
                <w:szCs w:val="20"/>
              </w:rPr>
            </w:pPr>
            <w:r>
              <w:rPr>
                <w:sz w:val="20"/>
                <w:szCs w:val="20"/>
              </w:rPr>
              <w:t>98</w:t>
            </w:r>
          </w:p>
        </w:tc>
        <w:tc>
          <w:tcPr>
            <w:tcW w:w="709"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100</w:t>
            </w:r>
          </w:p>
        </w:tc>
        <w:tc>
          <w:tcPr>
            <w:tcW w:w="709" w:type="dxa"/>
          </w:tcPr>
          <w:p w:rsidR="00F76BC7" w:rsidRPr="00ED12BD" w:rsidRDefault="00F76BC7" w:rsidP="000A02B4">
            <w:pPr>
              <w:jc w:val="center"/>
              <w:rPr>
                <w:sz w:val="20"/>
                <w:szCs w:val="20"/>
              </w:rPr>
            </w:pPr>
            <w:r>
              <w:rPr>
                <w:sz w:val="20"/>
                <w:szCs w:val="20"/>
              </w:rPr>
              <w:t>102</w:t>
            </w:r>
          </w:p>
        </w:tc>
        <w:tc>
          <w:tcPr>
            <w:tcW w:w="709" w:type="dxa"/>
          </w:tcPr>
          <w:p w:rsidR="00F76BC7" w:rsidRPr="00ED12BD" w:rsidRDefault="00F76BC7" w:rsidP="000A02B4">
            <w:pPr>
              <w:jc w:val="center"/>
              <w:rPr>
                <w:sz w:val="20"/>
                <w:szCs w:val="20"/>
              </w:rPr>
            </w:pPr>
            <w:r>
              <w:rPr>
                <w:sz w:val="20"/>
                <w:szCs w:val="20"/>
              </w:rPr>
              <w:t>102</w:t>
            </w:r>
          </w:p>
        </w:tc>
        <w:tc>
          <w:tcPr>
            <w:tcW w:w="709" w:type="dxa"/>
          </w:tcPr>
          <w:p w:rsidR="00F76BC7" w:rsidRPr="00ED12BD" w:rsidRDefault="00F76BC7" w:rsidP="000A02B4">
            <w:pPr>
              <w:jc w:val="center"/>
              <w:rPr>
                <w:sz w:val="20"/>
                <w:szCs w:val="20"/>
              </w:rPr>
            </w:pPr>
            <w:r>
              <w:rPr>
                <w:sz w:val="20"/>
                <w:szCs w:val="20"/>
              </w:rPr>
              <w:t>102</w:t>
            </w:r>
          </w:p>
        </w:tc>
        <w:tc>
          <w:tcPr>
            <w:tcW w:w="709" w:type="dxa"/>
          </w:tcPr>
          <w:p w:rsidR="00F76BC7" w:rsidRPr="00ED12BD" w:rsidRDefault="00F76BC7" w:rsidP="000A02B4">
            <w:pPr>
              <w:jc w:val="center"/>
              <w:rPr>
                <w:sz w:val="20"/>
                <w:szCs w:val="20"/>
              </w:rPr>
            </w:pPr>
            <w:r>
              <w:rPr>
                <w:sz w:val="20"/>
                <w:szCs w:val="20"/>
              </w:rPr>
              <w:t>102</w:t>
            </w:r>
          </w:p>
        </w:tc>
      </w:tr>
      <w:tr w:rsidR="00F76BC7" w:rsidRPr="00571D13" w:rsidTr="000253BA">
        <w:tc>
          <w:tcPr>
            <w:tcW w:w="2831" w:type="dxa"/>
          </w:tcPr>
          <w:p w:rsidR="00F76BC7" w:rsidRPr="00ED12BD" w:rsidRDefault="00F76BC7" w:rsidP="000A02B4">
            <w:pPr>
              <w:rPr>
                <w:sz w:val="24"/>
                <w:szCs w:val="24"/>
              </w:rPr>
            </w:pPr>
            <w:r w:rsidRPr="00ED12BD">
              <w:rPr>
                <w:sz w:val="24"/>
                <w:szCs w:val="24"/>
              </w:rPr>
              <w:lastRenderedPageBreak/>
              <w:t>Производство зерновых и зернобобовых в хозяйствах всех категорий, тонн</w:t>
            </w:r>
          </w:p>
        </w:tc>
        <w:tc>
          <w:tcPr>
            <w:tcW w:w="710" w:type="dxa"/>
          </w:tcPr>
          <w:p w:rsidR="00F76BC7" w:rsidRPr="00ED12BD" w:rsidRDefault="00F76BC7" w:rsidP="000A02B4">
            <w:pPr>
              <w:jc w:val="center"/>
              <w:rPr>
                <w:sz w:val="20"/>
                <w:szCs w:val="20"/>
              </w:rPr>
            </w:pPr>
            <w:r>
              <w:rPr>
                <w:sz w:val="20"/>
                <w:szCs w:val="20"/>
              </w:rPr>
              <w:t>190,5</w:t>
            </w:r>
          </w:p>
        </w:tc>
        <w:tc>
          <w:tcPr>
            <w:tcW w:w="709" w:type="dxa"/>
          </w:tcPr>
          <w:p w:rsidR="00F76BC7" w:rsidRPr="00ED12BD" w:rsidRDefault="00F76BC7" w:rsidP="000A02B4">
            <w:pPr>
              <w:jc w:val="center"/>
              <w:rPr>
                <w:sz w:val="20"/>
                <w:szCs w:val="20"/>
              </w:rPr>
            </w:pPr>
            <w:r>
              <w:rPr>
                <w:sz w:val="20"/>
                <w:szCs w:val="20"/>
              </w:rPr>
              <w:t>188,8</w:t>
            </w:r>
          </w:p>
        </w:tc>
        <w:tc>
          <w:tcPr>
            <w:tcW w:w="709" w:type="dxa"/>
          </w:tcPr>
          <w:p w:rsidR="00F76BC7" w:rsidRPr="00ED12BD" w:rsidRDefault="00F76BC7" w:rsidP="000A02B4">
            <w:pPr>
              <w:jc w:val="center"/>
              <w:rPr>
                <w:sz w:val="20"/>
                <w:szCs w:val="20"/>
              </w:rPr>
            </w:pPr>
            <w:r>
              <w:rPr>
                <w:sz w:val="20"/>
                <w:szCs w:val="20"/>
              </w:rPr>
              <w:t>114,2</w:t>
            </w:r>
          </w:p>
        </w:tc>
        <w:tc>
          <w:tcPr>
            <w:tcW w:w="850" w:type="dxa"/>
          </w:tcPr>
          <w:p w:rsidR="00F76BC7" w:rsidRPr="00ED12BD" w:rsidRDefault="00F76BC7" w:rsidP="000A02B4">
            <w:pPr>
              <w:jc w:val="center"/>
              <w:rPr>
                <w:sz w:val="20"/>
                <w:szCs w:val="20"/>
              </w:rPr>
            </w:pPr>
            <w:r>
              <w:rPr>
                <w:sz w:val="20"/>
                <w:szCs w:val="20"/>
              </w:rPr>
              <w:t>102</w:t>
            </w:r>
          </w:p>
        </w:tc>
        <w:tc>
          <w:tcPr>
            <w:tcW w:w="709" w:type="dxa"/>
          </w:tcPr>
          <w:p w:rsidR="00F76BC7" w:rsidRPr="00ED12BD" w:rsidRDefault="00F76BC7" w:rsidP="000A02B4">
            <w:pPr>
              <w:jc w:val="center"/>
              <w:rPr>
                <w:sz w:val="20"/>
                <w:szCs w:val="20"/>
              </w:rPr>
            </w:pPr>
            <w:r>
              <w:rPr>
                <w:sz w:val="20"/>
                <w:szCs w:val="20"/>
              </w:rPr>
              <w:t>139,2</w:t>
            </w:r>
          </w:p>
        </w:tc>
        <w:tc>
          <w:tcPr>
            <w:tcW w:w="709" w:type="dxa"/>
          </w:tcPr>
          <w:p w:rsidR="00F76BC7" w:rsidRPr="00ED12BD" w:rsidRDefault="00F76BC7" w:rsidP="000A02B4">
            <w:pPr>
              <w:jc w:val="center"/>
              <w:rPr>
                <w:sz w:val="20"/>
                <w:szCs w:val="20"/>
              </w:rPr>
            </w:pPr>
            <w:r>
              <w:rPr>
                <w:sz w:val="20"/>
                <w:szCs w:val="20"/>
              </w:rPr>
              <w:t>130</w:t>
            </w:r>
          </w:p>
        </w:tc>
        <w:tc>
          <w:tcPr>
            <w:tcW w:w="709" w:type="dxa"/>
          </w:tcPr>
          <w:p w:rsidR="00F76BC7" w:rsidRPr="00ED12BD" w:rsidRDefault="00F76BC7" w:rsidP="000A02B4">
            <w:pPr>
              <w:jc w:val="center"/>
              <w:rPr>
                <w:sz w:val="20"/>
                <w:szCs w:val="20"/>
              </w:rPr>
            </w:pPr>
            <w:r>
              <w:rPr>
                <w:sz w:val="20"/>
                <w:szCs w:val="20"/>
              </w:rPr>
              <w:t>130</w:t>
            </w:r>
          </w:p>
        </w:tc>
        <w:tc>
          <w:tcPr>
            <w:tcW w:w="709" w:type="dxa"/>
          </w:tcPr>
          <w:p w:rsidR="00F76BC7" w:rsidRPr="00ED12BD" w:rsidRDefault="00F76BC7" w:rsidP="000A02B4">
            <w:pPr>
              <w:jc w:val="center"/>
              <w:rPr>
                <w:sz w:val="20"/>
                <w:szCs w:val="20"/>
              </w:rPr>
            </w:pPr>
            <w:r>
              <w:rPr>
                <w:sz w:val="20"/>
                <w:szCs w:val="20"/>
              </w:rPr>
              <w:t>130</w:t>
            </w:r>
          </w:p>
        </w:tc>
        <w:tc>
          <w:tcPr>
            <w:tcW w:w="709" w:type="dxa"/>
          </w:tcPr>
          <w:p w:rsidR="00F76BC7" w:rsidRPr="00ED12BD" w:rsidRDefault="00F76BC7" w:rsidP="000A02B4">
            <w:pPr>
              <w:jc w:val="center"/>
              <w:rPr>
                <w:sz w:val="20"/>
                <w:szCs w:val="20"/>
              </w:rPr>
            </w:pPr>
            <w:r>
              <w:rPr>
                <w:sz w:val="20"/>
                <w:szCs w:val="20"/>
              </w:rPr>
              <w:t>130</w:t>
            </w:r>
          </w:p>
        </w:tc>
        <w:tc>
          <w:tcPr>
            <w:tcW w:w="709" w:type="dxa"/>
          </w:tcPr>
          <w:p w:rsidR="00F76BC7" w:rsidRPr="00ED12BD" w:rsidRDefault="00F76BC7" w:rsidP="000A02B4">
            <w:pPr>
              <w:jc w:val="center"/>
              <w:rPr>
                <w:sz w:val="20"/>
                <w:szCs w:val="20"/>
              </w:rPr>
            </w:pPr>
            <w:r>
              <w:rPr>
                <w:sz w:val="20"/>
                <w:szCs w:val="20"/>
              </w:rPr>
              <w:t>135</w:t>
            </w:r>
          </w:p>
        </w:tc>
        <w:tc>
          <w:tcPr>
            <w:tcW w:w="709" w:type="dxa"/>
          </w:tcPr>
          <w:p w:rsidR="00F76BC7" w:rsidRPr="00ED12BD" w:rsidRDefault="00F76BC7" w:rsidP="000A02B4">
            <w:pPr>
              <w:jc w:val="center"/>
              <w:rPr>
                <w:sz w:val="20"/>
                <w:szCs w:val="20"/>
              </w:rPr>
            </w:pPr>
            <w:r>
              <w:rPr>
                <w:sz w:val="20"/>
                <w:szCs w:val="20"/>
              </w:rPr>
              <w:t>135</w:t>
            </w:r>
          </w:p>
        </w:tc>
        <w:tc>
          <w:tcPr>
            <w:tcW w:w="709" w:type="dxa"/>
          </w:tcPr>
          <w:p w:rsidR="00F76BC7" w:rsidRPr="00ED12BD" w:rsidRDefault="00F76BC7" w:rsidP="000A02B4">
            <w:pPr>
              <w:jc w:val="center"/>
              <w:rPr>
                <w:sz w:val="20"/>
                <w:szCs w:val="20"/>
              </w:rPr>
            </w:pPr>
            <w:r>
              <w:rPr>
                <w:sz w:val="20"/>
                <w:szCs w:val="20"/>
              </w:rPr>
              <w:t>135</w:t>
            </w:r>
          </w:p>
        </w:tc>
        <w:tc>
          <w:tcPr>
            <w:tcW w:w="709" w:type="dxa"/>
          </w:tcPr>
          <w:p w:rsidR="00F76BC7" w:rsidRPr="00ED12BD" w:rsidRDefault="00F76BC7" w:rsidP="000A02B4">
            <w:pPr>
              <w:jc w:val="center"/>
              <w:rPr>
                <w:sz w:val="20"/>
                <w:szCs w:val="20"/>
              </w:rPr>
            </w:pPr>
            <w:r>
              <w:rPr>
                <w:sz w:val="20"/>
                <w:szCs w:val="20"/>
              </w:rPr>
              <w:t>135</w:t>
            </w:r>
          </w:p>
        </w:tc>
        <w:tc>
          <w:tcPr>
            <w:tcW w:w="709" w:type="dxa"/>
          </w:tcPr>
          <w:p w:rsidR="00F76BC7" w:rsidRPr="00ED12BD" w:rsidRDefault="00F76BC7" w:rsidP="000A02B4">
            <w:pPr>
              <w:jc w:val="center"/>
              <w:rPr>
                <w:sz w:val="20"/>
                <w:szCs w:val="20"/>
              </w:rPr>
            </w:pPr>
            <w:r>
              <w:rPr>
                <w:sz w:val="20"/>
                <w:szCs w:val="20"/>
              </w:rPr>
              <w:t>135</w:t>
            </w:r>
          </w:p>
        </w:tc>
        <w:tc>
          <w:tcPr>
            <w:tcW w:w="709" w:type="dxa"/>
          </w:tcPr>
          <w:p w:rsidR="00F76BC7" w:rsidRPr="00ED12BD" w:rsidRDefault="00F76BC7" w:rsidP="000A02B4">
            <w:pPr>
              <w:jc w:val="center"/>
              <w:rPr>
                <w:sz w:val="20"/>
                <w:szCs w:val="20"/>
              </w:rPr>
            </w:pPr>
            <w:r>
              <w:rPr>
                <w:sz w:val="20"/>
                <w:szCs w:val="20"/>
              </w:rPr>
              <w:t>140</w:t>
            </w:r>
          </w:p>
        </w:tc>
        <w:tc>
          <w:tcPr>
            <w:tcW w:w="709" w:type="dxa"/>
          </w:tcPr>
          <w:p w:rsidR="00F76BC7" w:rsidRPr="00ED12BD" w:rsidRDefault="00F76BC7" w:rsidP="000A02B4">
            <w:pPr>
              <w:jc w:val="center"/>
              <w:rPr>
                <w:sz w:val="20"/>
                <w:szCs w:val="20"/>
              </w:rPr>
            </w:pPr>
            <w:r>
              <w:rPr>
                <w:sz w:val="20"/>
                <w:szCs w:val="20"/>
              </w:rPr>
              <w:t>140</w:t>
            </w:r>
          </w:p>
        </w:tc>
        <w:tc>
          <w:tcPr>
            <w:tcW w:w="709" w:type="dxa"/>
          </w:tcPr>
          <w:p w:rsidR="00F76BC7" w:rsidRPr="00ED12BD" w:rsidRDefault="00F76BC7" w:rsidP="000A02B4">
            <w:pPr>
              <w:jc w:val="center"/>
              <w:rPr>
                <w:sz w:val="20"/>
                <w:szCs w:val="20"/>
              </w:rPr>
            </w:pPr>
            <w:r>
              <w:rPr>
                <w:sz w:val="20"/>
                <w:szCs w:val="20"/>
              </w:rPr>
              <w:t>140</w:t>
            </w:r>
          </w:p>
        </w:tc>
        <w:tc>
          <w:tcPr>
            <w:tcW w:w="709" w:type="dxa"/>
          </w:tcPr>
          <w:p w:rsidR="00F76BC7" w:rsidRPr="00ED12BD" w:rsidRDefault="00F76BC7" w:rsidP="000A02B4">
            <w:pPr>
              <w:jc w:val="center"/>
              <w:rPr>
                <w:sz w:val="20"/>
                <w:szCs w:val="20"/>
              </w:rPr>
            </w:pPr>
            <w:r>
              <w:rPr>
                <w:sz w:val="20"/>
                <w:szCs w:val="20"/>
              </w:rPr>
              <w:t>140</w:t>
            </w:r>
          </w:p>
        </w:tc>
      </w:tr>
      <w:tr w:rsidR="00F76BC7" w:rsidRPr="00571D13" w:rsidTr="000253BA">
        <w:tc>
          <w:tcPr>
            <w:tcW w:w="2831" w:type="dxa"/>
          </w:tcPr>
          <w:p w:rsidR="00F76BC7" w:rsidRPr="00ED12BD" w:rsidRDefault="00F76BC7" w:rsidP="000A02B4">
            <w:pPr>
              <w:rPr>
                <w:sz w:val="24"/>
                <w:szCs w:val="24"/>
              </w:rPr>
            </w:pPr>
            <w:r w:rsidRPr="00ED12BD">
              <w:rPr>
                <w:sz w:val="24"/>
                <w:szCs w:val="24"/>
              </w:rPr>
              <w:t>Производство скота и птицы на убой в хозяйствах всех категорий (в живом весе), тонн</w:t>
            </w:r>
          </w:p>
        </w:tc>
        <w:tc>
          <w:tcPr>
            <w:tcW w:w="710" w:type="dxa"/>
          </w:tcPr>
          <w:p w:rsidR="00F76BC7" w:rsidRPr="00ED12BD" w:rsidRDefault="00F76BC7" w:rsidP="000A02B4">
            <w:pPr>
              <w:jc w:val="center"/>
              <w:rPr>
                <w:sz w:val="20"/>
                <w:szCs w:val="20"/>
              </w:rPr>
            </w:pPr>
            <w:r>
              <w:rPr>
                <w:sz w:val="20"/>
                <w:szCs w:val="20"/>
              </w:rPr>
              <w:t>27,1</w:t>
            </w:r>
          </w:p>
        </w:tc>
        <w:tc>
          <w:tcPr>
            <w:tcW w:w="709" w:type="dxa"/>
          </w:tcPr>
          <w:p w:rsidR="00F76BC7" w:rsidRPr="00ED12BD" w:rsidRDefault="00F76BC7" w:rsidP="000A02B4">
            <w:pPr>
              <w:jc w:val="center"/>
              <w:rPr>
                <w:sz w:val="20"/>
                <w:szCs w:val="20"/>
              </w:rPr>
            </w:pPr>
            <w:r>
              <w:rPr>
                <w:sz w:val="20"/>
                <w:szCs w:val="20"/>
              </w:rPr>
              <w:t>42,28</w:t>
            </w:r>
          </w:p>
        </w:tc>
        <w:tc>
          <w:tcPr>
            <w:tcW w:w="709" w:type="dxa"/>
          </w:tcPr>
          <w:p w:rsidR="00F76BC7" w:rsidRPr="00ED12BD" w:rsidRDefault="00F76BC7" w:rsidP="000A02B4">
            <w:pPr>
              <w:jc w:val="center"/>
              <w:rPr>
                <w:sz w:val="20"/>
                <w:szCs w:val="20"/>
              </w:rPr>
            </w:pPr>
            <w:r>
              <w:rPr>
                <w:sz w:val="20"/>
                <w:szCs w:val="20"/>
              </w:rPr>
              <w:t>29,7</w:t>
            </w:r>
          </w:p>
        </w:tc>
        <w:tc>
          <w:tcPr>
            <w:tcW w:w="850" w:type="dxa"/>
          </w:tcPr>
          <w:p w:rsidR="00F76BC7" w:rsidRPr="00ED12BD" w:rsidRDefault="00F76BC7" w:rsidP="000A02B4">
            <w:pPr>
              <w:jc w:val="center"/>
              <w:rPr>
                <w:sz w:val="20"/>
                <w:szCs w:val="20"/>
              </w:rPr>
            </w:pPr>
            <w:r>
              <w:rPr>
                <w:sz w:val="20"/>
                <w:szCs w:val="20"/>
              </w:rPr>
              <w:t>38,1</w:t>
            </w:r>
          </w:p>
        </w:tc>
        <w:tc>
          <w:tcPr>
            <w:tcW w:w="709" w:type="dxa"/>
          </w:tcPr>
          <w:p w:rsidR="00F76BC7" w:rsidRPr="00ED12BD" w:rsidRDefault="00F76BC7" w:rsidP="000A02B4">
            <w:pPr>
              <w:jc w:val="center"/>
              <w:rPr>
                <w:sz w:val="20"/>
                <w:szCs w:val="20"/>
              </w:rPr>
            </w:pPr>
            <w:r>
              <w:rPr>
                <w:sz w:val="20"/>
                <w:szCs w:val="20"/>
              </w:rPr>
              <w:t>35</w:t>
            </w:r>
          </w:p>
        </w:tc>
        <w:tc>
          <w:tcPr>
            <w:tcW w:w="709" w:type="dxa"/>
          </w:tcPr>
          <w:p w:rsidR="00F76BC7" w:rsidRPr="00ED12BD" w:rsidRDefault="00F76BC7" w:rsidP="000A02B4">
            <w:pPr>
              <w:jc w:val="center"/>
              <w:rPr>
                <w:sz w:val="20"/>
                <w:szCs w:val="20"/>
              </w:rPr>
            </w:pPr>
            <w:r>
              <w:rPr>
                <w:sz w:val="20"/>
                <w:szCs w:val="20"/>
              </w:rPr>
              <w:t>18</w:t>
            </w:r>
          </w:p>
        </w:tc>
        <w:tc>
          <w:tcPr>
            <w:tcW w:w="709" w:type="dxa"/>
          </w:tcPr>
          <w:p w:rsidR="00F76BC7" w:rsidRPr="00ED12BD" w:rsidRDefault="00F76BC7" w:rsidP="000A02B4">
            <w:pPr>
              <w:jc w:val="center"/>
              <w:rPr>
                <w:sz w:val="20"/>
                <w:szCs w:val="20"/>
              </w:rPr>
            </w:pPr>
            <w:r>
              <w:rPr>
                <w:sz w:val="20"/>
                <w:szCs w:val="20"/>
              </w:rPr>
              <w:t>18</w:t>
            </w:r>
          </w:p>
        </w:tc>
        <w:tc>
          <w:tcPr>
            <w:tcW w:w="709" w:type="dxa"/>
          </w:tcPr>
          <w:p w:rsidR="00F76BC7" w:rsidRPr="00ED12BD" w:rsidRDefault="00F76BC7" w:rsidP="000A02B4">
            <w:pPr>
              <w:jc w:val="center"/>
              <w:rPr>
                <w:sz w:val="20"/>
                <w:szCs w:val="20"/>
              </w:rPr>
            </w:pPr>
            <w:r>
              <w:rPr>
                <w:sz w:val="20"/>
                <w:szCs w:val="20"/>
              </w:rPr>
              <w:t>18</w:t>
            </w:r>
          </w:p>
        </w:tc>
        <w:tc>
          <w:tcPr>
            <w:tcW w:w="709" w:type="dxa"/>
          </w:tcPr>
          <w:p w:rsidR="00F76BC7" w:rsidRPr="00ED12BD" w:rsidRDefault="00F76BC7" w:rsidP="000A02B4">
            <w:pPr>
              <w:jc w:val="center"/>
              <w:rPr>
                <w:sz w:val="20"/>
                <w:szCs w:val="20"/>
              </w:rPr>
            </w:pPr>
            <w:r>
              <w:rPr>
                <w:sz w:val="20"/>
                <w:szCs w:val="20"/>
              </w:rPr>
              <w:t>18</w:t>
            </w:r>
          </w:p>
        </w:tc>
        <w:tc>
          <w:tcPr>
            <w:tcW w:w="709" w:type="dxa"/>
          </w:tcPr>
          <w:p w:rsidR="00F76BC7" w:rsidRPr="00ED12BD" w:rsidRDefault="00F76BC7" w:rsidP="000A02B4">
            <w:pPr>
              <w:jc w:val="center"/>
              <w:rPr>
                <w:sz w:val="20"/>
                <w:szCs w:val="20"/>
              </w:rPr>
            </w:pPr>
            <w:r>
              <w:rPr>
                <w:sz w:val="20"/>
                <w:szCs w:val="20"/>
              </w:rPr>
              <w:t>20</w:t>
            </w:r>
          </w:p>
        </w:tc>
        <w:tc>
          <w:tcPr>
            <w:tcW w:w="709" w:type="dxa"/>
          </w:tcPr>
          <w:p w:rsidR="00F76BC7" w:rsidRPr="00ED12BD" w:rsidRDefault="00F76BC7" w:rsidP="000A02B4">
            <w:pPr>
              <w:jc w:val="center"/>
              <w:rPr>
                <w:sz w:val="20"/>
                <w:szCs w:val="20"/>
              </w:rPr>
            </w:pPr>
            <w:r>
              <w:rPr>
                <w:sz w:val="20"/>
                <w:szCs w:val="20"/>
              </w:rPr>
              <w:t>20</w:t>
            </w:r>
          </w:p>
        </w:tc>
        <w:tc>
          <w:tcPr>
            <w:tcW w:w="709" w:type="dxa"/>
          </w:tcPr>
          <w:p w:rsidR="00F76BC7" w:rsidRPr="00ED12BD" w:rsidRDefault="00F76BC7" w:rsidP="000A02B4">
            <w:pPr>
              <w:jc w:val="center"/>
              <w:rPr>
                <w:sz w:val="20"/>
                <w:szCs w:val="20"/>
              </w:rPr>
            </w:pPr>
            <w:r>
              <w:rPr>
                <w:sz w:val="20"/>
                <w:szCs w:val="20"/>
              </w:rPr>
              <w:t>20</w:t>
            </w:r>
          </w:p>
        </w:tc>
        <w:tc>
          <w:tcPr>
            <w:tcW w:w="709" w:type="dxa"/>
          </w:tcPr>
          <w:p w:rsidR="00F76BC7" w:rsidRPr="00ED12BD" w:rsidRDefault="00F76BC7" w:rsidP="000A02B4">
            <w:pPr>
              <w:jc w:val="center"/>
              <w:rPr>
                <w:sz w:val="20"/>
                <w:szCs w:val="20"/>
              </w:rPr>
            </w:pPr>
            <w:r>
              <w:rPr>
                <w:sz w:val="20"/>
                <w:szCs w:val="20"/>
              </w:rPr>
              <w:t>20</w:t>
            </w:r>
          </w:p>
        </w:tc>
        <w:tc>
          <w:tcPr>
            <w:tcW w:w="709" w:type="dxa"/>
          </w:tcPr>
          <w:p w:rsidR="00F76BC7" w:rsidRPr="00ED12BD" w:rsidRDefault="00F76BC7" w:rsidP="000A02B4">
            <w:pPr>
              <w:jc w:val="center"/>
              <w:rPr>
                <w:sz w:val="20"/>
                <w:szCs w:val="20"/>
              </w:rPr>
            </w:pPr>
            <w:r>
              <w:rPr>
                <w:sz w:val="20"/>
                <w:szCs w:val="20"/>
              </w:rPr>
              <w:t>20</w:t>
            </w:r>
          </w:p>
        </w:tc>
        <w:tc>
          <w:tcPr>
            <w:tcW w:w="709" w:type="dxa"/>
          </w:tcPr>
          <w:p w:rsidR="00F76BC7" w:rsidRPr="00ED12BD" w:rsidRDefault="00F76BC7" w:rsidP="000A02B4">
            <w:pPr>
              <w:jc w:val="center"/>
              <w:rPr>
                <w:sz w:val="20"/>
                <w:szCs w:val="20"/>
              </w:rPr>
            </w:pPr>
            <w:r>
              <w:rPr>
                <w:sz w:val="20"/>
                <w:szCs w:val="20"/>
              </w:rPr>
              <w:t>25</w:t>
            </w:r>
          </w:p>
        </w:tc>
        <w:tc>
          <w:tcPr>
            <w:tcW w:w="709" w:type="dxa"/>
          </w:tcPr>
          <w:p w:rsidR="00F76BC7" w:rsidRPr="00ED12BD" w:rsidRDefault="00F76BC7" w:rsidP="000A02B4">
            <w:pPr>
              <w:jc w:val="center"/>
              <w:rPr>
                <w:sz w:val="20"/>
                <w:szCs w:val="20"/>
              </w:rPr>
            </w:pPr>
            <w:r>
              <w:rPr>
                <w:sz w:val="20"/>
                <w:szCs w:val="20"/>
              </w:rPr>
              <w:t>25</w:t>
            </w:r>
          </w:p>
        </w:tc>
        <w:tc>
          <w:tcPr>
            <w:tcW w:w="709" w:type="dxa"/>
          </w:tcPr>
          <w:p w:rsidR="00F76BC7" w:rsidRPr="00ED12BD" w:rsidRDefault="00F76BC7" w:rsidP="000A02B4">
            <w:pPr>
              <w:jc w:val="center"/>
              <w:rPr>
                <w:sz w:val="20"/>
                <w:szCs w:val="20"/>
              </w:rPr>
            </w:pPr>
            <w:r>
              <w:rPr>
                <w:sz w:val="20"/>
                <w:szCs w:val="20"/>
              </w:rPr>
              <w:t>25</w:t>
            </w:r>
          </w:p>
        </w:tc>
        <w:tc>
          <w:tcPr>
            <w:tcW w:w="709" w:type="dxa"/>
          </w:tcPr>
          <w:p w:rsidR="00F76BC7" w:rsidRPr="00ED12BD" w:rsidRDefault="00F76BC7" w:rsidP="000A02B4">
            <w:pPr>
              <w:jc w:val="center"/>
              <w:rPr>
                <w:sz w:val="20"/>
                <w:szCs w:val="20"/>
              </w:rPr>
            </w:pPr>
            <w:r>
              <w:rPr>
                <w:sz w:val="20"/>
                <w:szCs w:val="20"/>
              </w:rPr>
              <w:t>25</w:t>
            </w:r>
          </w:p>
        </w:tc>
      </w:tr>
      <w:tr w:rsidR="00F76BC7" w:rsidRPr="00571D13" w:rsidTr="000253BA">
        <w:tc>
          <w:tcPr>
            <w:tcW w:w="2831" w:type="dxa"/>
          </w:tcPr>
          <w:p w:rsidR="00F76BC7" w:rsidRPr="00ED12BD" w:rsidRDefault="00F76BC7" w:rsidP="000A02B4">
            <w:pPr>
              <w:rPr>
                <w:sz w:val="24"/>
                <w:szCs w:val="24"/>
              </w:rPr>
            </w:pPr>
            <w:r w:rsidRPr="00ED12BD">
              <w:rPr>
                <w:sz w:val="24"/>
                <w:szCs w:val="24"/>
              </w:rPr>
              <w:t>Производство молока в хозяйствах всех категорий, тонн</w:t>
            </w:r>
          </w:p>
        </w:tc>
        <w:tc>
          <w:tcPr>
            <w:tcW w:w="710" w:type="dxa"/>
          </w:tcPr>
          <w:p w:rsidR="00F76BC7" w:rsidRDefault="00F76BC7" w:rsidP="000A02B4">
            <w:pPr>
              <w:jc w:val="center"/>
            </w:pPr>
            <w:r>
              <w:t>65,7</w:t>
            </w:r>
          </w:p>
        </w:tc>
        <w:tc>
          <w:tcPr>
            <w:tcW w:w="709" w:type="dxa"/>
          </w:tcPr>
          <w:p w:rsidR="00F76BC7" w:rsidRDefault="00F76BC7" w:rsidP="000A02B4">
            <w:pPr>
              <w:jc w:val="center"/>
            </w:pPr>
            <w:r>
              <w:t>62,2</w:t>
            </w:r>
          </w:p>
        </w:tc>
        <w:tc>
          <w:tcPr>
            <w:tcW w:w="709" w:type="dxa"/>
          </w:tcPr>
          <w:p w:rsidR="00F76BC7" w:rsidRDefault="00F76BC7" w:rsidP="000A02B4">
            <w:pPr>
              <w:jc w:val="center"/>
            </w:pPr>
            <w:r>
              <w:t>38,5</w:t>
            </w:r>
          </w:p>
        </w:tc>
        <w:tc>
          <w:tcPr>
            <w:tcW w:w="850" w:type="dxa"/>
          </w:tcPr>
          <w:p w:rsidR="00F76BC7" w:rsidRDefault="00F76BC7" w:rsidP="000A02B4">
            <w:pPr>
              <w:jc w:val="center"/>
            </w:pPr>
            <w:r>
              <w:t>31,1</w:t>
            </w:r>
          </w:p>
        </w:tc>
        <w:tc>
          <w:tcPr>
            <w:tcW w:w="709" w:type="dxa"/>
          </w:tcPr>
          <w:p w:rsidR="00F76BC7" w:rsidRDefault="00F76BC7" w:rsidP="000A02B4">
            <w:pPr>
              <w:jc w:val="center"/>
            </w:pPr>
            <w:r>
              <w:t>28</w:t>
            </w:r>
          </w:p>
        </w:tc>
        <w:tc>
          <w:tcPr>
            <w:tcW w:w="709" w:type="dxa"/>
          </w:tcPr>
          <w:p w:rsidR="00F76BC7" w:rsidRDefault="00F76BC7" w:rsidP="000A02B4">
            <w:pPr>
              <w:jc w:val="center"/>
            </w:pPr>
            <w:r>
              <w:t>30</w:t>
            </w:r>
          </w:p>
        </w:tc>
        <w:tc>
          <w:tcPr>
            <w:tcW w:w="709" w:type="dxa"/>
          </w:tcPr>
          <w:p w:rsidR="00F76BC7" w:rsidRDefault="00F76BC7" w:rsidP="000A02B4">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c>
          <w:tcPr>
            <w:tcW w:w="709" w:type="dxa"/>
          </w:tcPr>
          <w:p w:rsidR="00F76BC7" w:rsidRDefault="00F76BC7" w:rsidP="000A02B4">
            <w:pPr>
              <w:jc w:val="center"/>
            </w:pPr>
            <w:r>
              <w:t>30</w:t>
            </w:r>
          </w:p>
        </w:tc>
      </w:tr>
      <w:tr w:rsidR="00BF3C02" w:rsidRPr="00571D13" w:rsidTr="000A02B4">
        <w:tc>
          <w:tcPr>
            <w:tcW w:w="15735" w:type="dxa"/>
            <w:gridSpan w:val="19"/>
          </w:tcPr>
          <w:p w:rsidR="00BF3C02" w:rsidRDefault="00BF3C02" w:rsidP="000A02B4">
            <w:pPr>
              <w:jc w:val="center"/>
            </w:pPr>
          </w:p>
          <w:p w:rsidR="00BF3C02" w:rsidRPr="00BF3C02" w:rsidRDefault="00BF3C02" w:rsidP="000A02B4">
            <w:pPr>
              <w:jc w:val="center"/>
              <w:rPr>
                <w:sz w:val="24"/>
                <w:szCs w:val="24"/>
              </w:rPr>
            </w:pPr>
            <w:r w:rsidRPr="00BF3C02">
              <w:rPr>
                <w:sz w:val="24"/>
                <w:szCs w:val="24"/>
              </w:rPr>
              <w:t>Таблица №4.Строительство</w:t>
            </w:r>
          </w:p>
          <w:p w:rsidR="00BF3C02" w:rsidRDefault="00BF3C02" w:rsidP="000A02B4">
            <w:pPr>
              <w:jc w:val="center"/>
            </w:pPr>
          </w:p>
        </w:tc>
      </w:tr>
      <w:tr w:rsidR="00BF3C02" w:rsidRPr="00571D13" w:rsidTr="000253BA">
        <w:tc>
          <w:tcPr>
            <w:tcW w:w="2831" w:type="dxa"/>
          </w:tcPr>
          <w:p w:rsidR="00BF3C02" w:rsidRPr="00C26F06" w:rsidRDefault="00BF3C02" w:rsidP="000A02B4">
            <w:pPr>
              <w:rPr>
                <w:sz w:val="24"/>
                <w:szCs w:val="24"/>
              </w:rPr>
            </w:pPr>
            <w:r w:rsidRPr="00C26F06">
              <w:rPr>
                <w:sz w:val="24"/>
                <w:szCs w:val="24"/>
              </w:rPr>
              <w:t>Индекс производства по виду деятельности «С</w:t>
            </w:r>
            <w:r>
              <w:rPr>
                <w:sz w:val="24"/>
                <w:szCs w:val="24"/>
              </w:rPr>
              <w:t>троительство» в % к предыдущему</w:t>
            </w:r>
            <w:proofErr w:type="gramStart"/>
            <w:r w:rsidRPr="00C26F06">
              <w:rPr>
                <w:sz w:val="24"/>
                <w:szCs w:val="24"/>
              </w:rPr>
              <w:t>.</w:t>
            </w:r>
            <w:proofErr w:type="gramEnd"/>
            <w:r w:rsidRPr="00C26F06">
              <w:rPr>
                <w:sz w:val="24"/>
                <w:szCs w:val="24"/>
              </w:rPr>
              <w:t xml:space="preserve"> </w:t>
            </w:r>
            <w:proofErr w:type="gramStart"/>
            <w:r w:rsidRPr="00C26F06">
              <w:rPr>
                <w:sz w:val="24"/>
                <w:szCs w:val="24"/>
              </w:rPr>
              <w:t>г</w:t>
            </w:r>
            <w:proofErr w:type="gramEnd"/>
            <w:r w:rsidRPr="00C26F06">
              <w:rPr>
                <w:sz w:val="24"/>
                <w:szCs w:val="24"/>
              </w:rPr>
              <w:t>оду</w:t>
            </w:r>
          </w:p>
        </w:tc>
        <w:tc>
          <w:tcPr>
            <w:tcW w:w="710" w:type="dxa"/>
          </w:tcPr>
          <w:p w:rsidR="00BF3C02" w:rsidRPr="00C26F06" w:rsidRDefault="00BF3C02" w:rsidP="000A02B4">
            <w:pPr>
              <w:jc w:val="center"/>
              <w:rPr>
                <w:sz w:val="20"/>
                <w:szCs w:val="20"/>
              </w:rPr>
            </w:pPr>
            <w:r>
              <w:rPr>
                <w:sz w:val="20"/>
                <w:szCs w:val="20"/>
              </w:rPr>
              <w:t>65,7</w:t>
            </w:r>
          </w:p>
        </w:tc>
        <w:tc>
          <w:tcPr>
            <w:tcW w:w="709" w:type="dxa"/>
          </w:tcPr>
          <w:p w:rsidR="00BF3C02" w:rsidRPr="00C26F06" w:rsidRDefault="00BF3C02" w:rsidP="000A02B4">
            <w:pPr>
              <w:jc w:val="center"/>
              <w:rPr>
                <w:sz w:val="20"/>
                <w:szCs w:val="20"/>
              </w:rPr>
            </w:pPr>
            <w:r>
              <w:rPr>
                <w:sz w:val="20"/>
                <w:szCs w:val="20"/>
              </w:rPr>
              <w:t>107,9</w:t>
            </w:r>
          </w:p>
        </w:tc>
        <w:tc>
          <w:tcPr>
            <w:tcW w:w="709" w:type="dxa"/>
          </w:tcPr>
          <w:p w:rsidR="00BF3C02" w:rsidRPr="00C26F06" w:rsidRDefault="00BF3C02" w:rsidP="000A02B4">
            <w:pPr>
              <w:jc w:val="center"/>
              <w:rPr>
                <w:sz w:val="20"/>
                <w:szCs w:val="20"/>
              </w:rPr>
            </w:pPr>
            <w:r>
              <w:rPr>
                <w:sz w:val="20"/>
                <w:szCs w:val="20"/>
              </w:rPr>
              <w:t>191</w:t>
            </w:r>
          </w:p>
        </w:tc>
        <w:tc>
          <w:tcPr>
            <w:tcW w:w="850" w:type="dxa"/>
          </w:tcPr>
          <w:p w:rsidR="00BF3C02" w:rsidRPr="00C26F06" w:rsidRDefault="00BF3C02" w:rsidP="000A02B4">
            <w:pPr>
              <w:jc w:val="center"/>
              <w:rPr>
                <w:sz w:val="20"/>
                <w:szCs w:val="20"/>
              </w:rPr>
            </w:pPr>
            <w:r>
              <w:rPr>
                <w:sz w:val="20"/>
                <w:szCs w:val="20"/>
              </w:rPr>
              <w:t>0</w:t>
            </w:r>
          </w:p>
        </w:tc>
        <w:tc>
          <w:tcPr>
            <w:tcW w:w="709" w:type="dxa"/>
          </w:tcPr>
          <w:p w:rsidR="00BF3C02" w:rsidRPr="00C26F06" w:rsidRDefault="00BF3C02" w:rsidP="000A02B4">
            <w:pPr>
              <w:jc w:val="center"/>
              <w:rPr>
                <w:sz w:val="20"/>
                <w:szCs w:val="20"/>
              </w:rPr>
            </w:pPr>
            <w:r>
              <w:rPr>
                <w:sz w:val="20"/>
                <w:szCs w:val="20"/>
              </w:rPr>
              <w:t>0</w:t>
            </w:r>
          </w:p>
        </w:tc>
        <w:tc>
          <w:tcPr>
            <w:tcW w:w="709" w:type="dxa"/>
          </w:tcPr>
          <w:p w:rsidR="00BF3C02" w:rsidRPr="00C26F06" w:rsidRDefault="00BF3C02" w:rsidP="000A02B4">
            <w:pPr>
              <w:jc w:val="center"/>
              <w:rPr>
                <w:sz w:val="20"/>
                <w:szCs w:val="20"/>
              </w:rPr>
            </w:pPr>
            <w:r>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c>
          <w:tcPr>
            <w:tcW w:w="709" w:type="dxa"/>
          </w:tcPr>
          <w:p w:rsidR="00BF3C02" w:rsidRDefault="00BF3C02" w:rsidP="000A02B4">
            <w:pPr>
              <w:jc w:val="center"/>
            </w:pPr>
            <w:r w:rsidRPr="00400CBB">
              <w:rPr>
                <w:sz w:val="20"/>
                <w:szCs w:val="20"/>
              </w:rPr>
              <w:t>50</w:t>
            </w:r>
          </w:p>
        </w:tc>
      </w:tr>
      <w:tr w:rsidR="00BF3C02" w:rsidRPr="00571D13" w:rsidTr="000253BA">
        <w:tc>
          <w:tcPr>
            <w:tcW w:w="2831" w:type="dxa"/>
          </w:tcPr>
          <w:p w:rsidR="00BF3C02" w:rsidRPr="00C26F06" w:rsidRDefault="00BF3C02" w:rsidP="000A02B4">
            <w:pPr>
              <w:rPr>
                <w:sz w:val="24"/>
                <w:szCs w:val="24"/>
              </w:rPr>
            </w:pPr>
            <w:r w:rsidRPr="00C26F06">
              <w:rPr>
                <w:sz w:val="24"/>
                <w:szCs w:val="24"/>
              </w:rPr>
              <w:t>Ввод в действие жилых домов, кв. метров</w:t>
            </w:r>
          </w:p>
        </w:tc>
        <w:tc>
          <w:tcPr>
            <w:tcW w:w="710" w:type="dxa"/>
          </w:tcPr>
          <w:p w:rsidR="00BF3C02" w:rsidRPr="00C26F06" w:rsidRDefault="00BF3C02" w:rsidP="000A02B4">
            <w:pPr>
              <w:jc w:val="center"/>
              <w:rPr>
                <w:sz w:val="20"/>
                <w:szCs w:val="20"/>
              </w:rPr>
            </w:pPr>
            <w:r>
              <w:rPr>
                <w:sz w:val="20"/>
                <w:szCs w:val="20"/>
              </w:rPr>
              <w:t>139,1</w:t>
            </w:r>
          </w:p>
        </w:tc>
        <w:tc>
          <w:tcPr>
            <w:tcW w:w="709" w:type="dxa"/>
          </w:tcPr>
          <w:p w:rsidR="00BF3C02" w:rsidRPr="00C26F06" w:rsidRDefault="00BF3C02" w:rsidP="000A02B4">
            <w:pPr>
              <w:jc w:val="center"/>
              <w:rPr>
                <w:sz w:val="20"/>
                <w:szCs w:val="20"/>
              </w:rPr>
            </w:pPr>
            <w:r>
              <w:rPr>
                <w:sz w:val="20"/>
                <w:szCs w:val="20"/>
              </w:rPr>
              <w:t>210</w:t>
            </w:r>
          </w:p>
        </w:tc>
        <w:tc>
          <w:tcPr>
            <w:tcW w:w="709" w:type="dxa"/>
          </w:tcPr>
          <w:p w:rsidR="00BF3C02" w:rsidRPr="00C26F06" w:rsidRDefault="00BF3C02" w:rsidP="000A02B4">
            <w:pPr>
              <w:jc w:val="center"/>
              <w:rPr>
                <w:sz w:val="20"/>
                <w:szCs w:val="20"/>
              </w:rPr>
            </w:pPr>
            <w:r>
              <w:rPr>
                <w:sz w:val="20"/>
                <w:szCs w:val="20"/>
              </w:rPr>
              <w:t>282</w:t>
            </w:r>
          </w:p>
        </w:tc>
        <w:tc>
          <w:tcPr>
            <w:tcW w:w="850" w:type="dxa"/>
          </w:tcPr>
          <w:p w:rsidR="00BF3C02" w:rsidRPr="00C26F06" w:rsidRDefault="00BF3C02" w:rsidP="000A02B4">
            <w:pPr>
              <w:jc w:val="center"/>
              <w:rPr>
                <w:sz w:val="20"/>
                <w:szCs w:val="20"/>
              </w:rPr>
            </w:pPr>
            <w:r>
              <w:rPr>
                <w:sz w:val="20"/>
                <w:szCs w:val="20"/>
              </w:rPr>
              <w:t>0</w:t>
            </w:r>
          </w:p>
        </w:tc>
        <w:tc>
          <w:tcPr>
            <w:tcW w:w="709" w:type="dxa"/>
          </w:tcPr>
          <w:p w:rsidR="00BF3C02" w:rsidRPr="00C26F06" w:rsidRDefault="00BF3C02" w:rsidP="000A02B4">
            <w:pPr>
              <w:jc w:val="center"/>
              <w:rPr>
                <w:sz w:val="20"/>
                <w:szCs w:val="20"/>
              </w:rPr>
            </w:pPr>
            <w:r>
              <w:rPr>
                <w:sz w:val="20"/>
                <w:szCs w:val="20"/>
              </w:rPr>
              <w:t>106,5</w:t>
            </w:r>
          </w:p>
        </w:tc>
        <w:tc>
          <w:tcPr>
            <w:tcW w:w="709" w:type="dxa"/>
          </w:tcPr>
          <w:p w:rsidR="00BF3C02" w:rsidRPr="00C26F06" w:rsidRDefault="00BF3C02" w:rsidP="000A02B4">
            <w:pPr>
              <w:jc w:val="center"/>
              <w:rPr>
                <w:sz w:val="20"/>
                <w:szCs w:val="20"/>
              </w:rPr>
            </w:pPr>
            <w:r>
              <w:rPr>
                <w:sz w:val="20"/>
                <w:szCs w:val="20"/>
              </w:rPr>
              <w:t>110</w:t>
            </w:r>
          </w:p>
        </w:tc>
        <w:tc>
          <w:tcPr>
            <w:tcW w:w="709" w:type="dxa"/>
          </w:tcPr>
          <w:p w:rsidR="00BF3C02" w:rsidRPr="00C26F06" w:rsidRDefault="00BF3C02" w:rsidP="000A02B4">
            <w:pPr>
              <w:jc w:val="center"/>
              <w:rPr>
                <w:sz w:val="20"/>
                <w:szCs w:val="20"/>
              </w:rPr>
            </w:pPr>
            <w:r>
              <w:rPr>
                <w:sz w:val="20"/>
                <w:szCs w:val="20"/>
              </w:rPr>
              <w:t>110</w:t>
            </w:r>
          </w:p>
        </w:tc>
        <w:tc>
          <w:tcPr>
            <w:tcW w:w="709" w:type="dxa"/>
          </w:tcPr>
          <w:p w:rsidR="00BF3C02" w:rsidRPr="00C26F06" w:rsidRDefault="00BF3C02" w:rsidP="000A02B4">
            <w:pPr>
              <w:jc w:val="center"/>
              <w:rPr>
                <w:sz w:val="20"/>
                <w:szCs w:val="20"/>
              </w:rPr>
            </w:pPr>
            <w:r>
              <w:rPr>
                <w:sz w:val="20"/>
                <w:szCs w:val="20"/>
              </w:rPr>
              <w:t>110</w:t>
            </w:r>
          </w:p>
        </w:tc>
        <w:tc>
          <w:tcPr>
            <w:tcW w:w="709" w:type="dxa"/>
          </w:tcPr>
          <w:p w:rsidR="00BF3C02" w:rsidRPr="00C26F06" w:rsidRDefault="00BF3C02" w:rsidP="000A02B4">
            <w:pPr>
              <w:jc w:val="center"/>
              <w:rPr>
                <w:sz w:val="20"/>
                <w:szCs w:val="20"/>
              </w:rPr>
            </w:pPr>
            <w:r>
              <w:rPr>
                <w:sz w:val="20"/>
                <w:szCs w:val="20"/>
              </w:rPr>
              <w:t>110</w:t>
            </w:r>
          </w:p>
        </w:tc>
        <w:tc>
          <w:tcPr>
            <w:tcW w:w="709" w:type="dxa"/>
          </w:tcPr>
          <w:p w:rsidR="00BF3C02" w:rsidRPr="00C26F06" w:rsidRDefault="00BF3C02" w:rsidP="000A02B4">
            <w:pPr>
              <w:jc w:val="center"/>
              <w:rPr>
                <w:sz w:val="20"/>
                <w:szCs w:val="20"/>
              </w:rPr>
            </w:pPr>
            <w:r>
              <w:rPr>
                <w:sz w:val="20"/>
                <w:szCs w:val="20"/>
              </w:rPr>
              <w:t>115</w:t>
            </w:r>
          </w:p>
        </w:tc>
        <w:tc>
          <w:tcPr>
            <w:tcW w:w="709" w:type="dxa"/>
          </w:tcPr>
          <w:p w:rsidR="00BF3C02" w:rsidRPr="00C26F06" w:rsidRDefault="00BF3C02" w:rsidP="000A02B4">
            <w:pPr>
              <w:jc w:val="center"/>
              <w:rPr>
                <w:sz w:val="20"/>
                <w:szCs w:val="20"/>
              </w:rPr>
            </w:pPr>
            <w:r>
              <w:rPr>
                <w:sz w:val="20"/>
                <w:szCs w:val="20"/>
              </w:rPr>
              <w:t>115</w:t>
            </w:r>
          </w:p>
        </w:tc>
        <w:tc>
          <w:tcPr>
            <w:tcW w:w="709" w:type="dxa"/>
          </w:tcPr>
          <w:p w:rsidR="00BF3C02" w:rsidRPr="00C26F06" w:rsidRDefault="00BF3C02" w:rsidP="000A02B4">
            <w:pPr>
              <w:jc w:val="center"/>
              <w:rPr>
                <w:sz w:val="20"/>
                <w:szCs w:val="20"/>
              </w:rPr>
            </w:pPr>
            <w:r>
              <w:rPr>
                <w:sz w:val="20"/>
                <w:szCs w:val="20"/>
              </w:rPr>
              <w:t>115</w:t>
            </w:r>
          </w:p>
        </w:tc>
        <w:tc>
          <w:tcPr>
            <w:tcW w:w="709" w:type="dxa"/>
          </w:tcPr>
          <w:p w:rsidR="00BF3C02" w:rsidRPr="00C26F06" w:rsidRDefault="00BF3C02" w:rsidP="000A02B4">
            <w:pPr>
              <w:jc w:val="center"/>
              <w:rPr>
                <w:sz w:val="20"/>
                <w:szCs w:val="20"/>
              </w:rPr>
            </w:pPr>
            <w:r>
              <w:rPr>
                <w:sz w:val="20"/>
                <w:szCs w:val="20"/>
              </w:rPr>
              <w:t>120</w:t>
            </w:r>
          </w:p>
        </w:tc>
        <w:tc>
          <w:tcPr>
            <w:tcW w:w="709" w:type="dxa"/>
          </w:tcPr>
          <w:p w:rsidR="00BF3C02" w:rsidRPr="00C26F06" w:rsidRDefault="00BF3C02" w:rsidP="000A02B4">
            <w:pPr>
              <w:jc w:val="center"/>
              <w:rPr>
                <w:sz w:val="20"/>
                <w:szCs w:val="20"/>
              </w:rPr>
            </w:pPr>
            <w:r>
              <w:rPr>
                <w:sz w:val="20"/>
                <w:szCs w:val="20"/>
              </w:rPr>
              <w:t>120</w:t>
            </w:r>
          </w:p>
        </w:tc>
        <w:tc>
          <w:tcPr>
            <w:tcW w:w="709" w:type="dxa"/>
          </w:tcPr>
          <w:p w:rsidR="00BF3C02" w:rsidRPr="00C26F06" w:rsidRDefault="00BF3C02" w:rsidP="000A02B4">
            <w:pPr>
              <w:jc w:val="center"/>
              <w:rPr>
                <w:sz w:val="20"/>
                <w:szCs w:val="20"/>
              </w:rPr>
            </w:pPr>
            <w:r>
              <w:rPr>
                <w:sz w:val="20"/>
                <w:szCs w:val="20"/>
              </w:rPr>
              <w:t>120</w:t>
            </w:r>
          </w:p>
        </w:tc>
        <w:tc>
          <w:tcPr>
            <w:tcW w:w="709" w:type="dxa"/>
          </w:tcPr>
          <w:p w:rsidR="00BF3C02" w:rsidRPr="00C26F06" w:rsidRDefault="00BF3C02" w:rsidP="000A02B4">
            <w:pPr>
              <w:jc w:val="center"/>
              <w:rPr>
                <w:sz w:val="20"/>
                <w:szCs w:val="20"/>
              </w:rPr>
            </w:pPr>
            <w:r>
              <w:rPr>
                <w:sz w:val="20"/>
                <w:szCs w:val="20"/>
              </w:rPr>
              <w:t>125</w:t>
            </w:r>
          </w:p>
        </w:tc>
        <w:tc>
          <w:tcPr>
            <w:tcW w:w="709" w:type="dxa"/>
          </w:tcPr>
          <w:p w:rsidR="00BF3C02" w:rsidRPr="00C26F06" w:rsidRDefault="00BF3C02" w:rsidP="000A02B4">
            <w:pPr>
              <w:jc w:val="center"/>
              <w:rPr>
                <w:sz w:val="20"/>
                <w:szCs w:val="20"/>
              </w:rPr>
            </w:pPr>
            <w:r>
              <w:rPr>
                <w:sz w:val="20"/>
                <w:szCs w:val="20"/>
              </w:rPr>
              <w:t>125</w:t>
            </w:r>
          </w:p>
        </w:tc>
        <w:tc>
          <w:tcPr>
            <w:tcW w:w="709" w:type="dxa"/>
          </w:tcPr>
          <w:p w:rsidR="00BF3C02" w:rsidRPr="00C26F06" w:rsidRDefault="00BF3C02" w:rsidP="000A02B4">
            <w:pPr>
              <w:jc w:val="center"/>
              <w:rPr>
                <w:sz w:val="20"/>
                <w:szCs w:val="20"/>
              </w:rPr>
            </w:pPr>
            <w:r>
              <w:rPr>
                <w:sz w:val="20"/>
                <w:szCs w:val="20"/>
              </w:rPr>
              <w:t>126</w:t>
            </w:r>
          </w:p>
        </w:tc>
      </w:tr>
      <w:tr w:rsidR="00BF3C02" w:rsidRPr="00571D13" w:rsidTr="000A02B4">
        <w:tc>
          <w:tcPr>
            <w:tcW w:w="15735" w:type="dxa"/>
            <w:gridSpan w:val="19"/>
          </w:tcPr>
          <w:p w:rsidR="00BF3C02" w:rsidRDefault="00BF3C02" w:rsidP="000A02B4">
            <w:pPr>
              <w:jc w:val="center"/>
            </w:pPr>
          </w:p>
          <w:p w:rsidR="00BF3C02" w:rsidRPr="00BF3C02" w:rsidRDefault="00BF3C02" w:rsidP="000A02B4">
            <w:pPr>
              <w:jc w:val="center"/>
              <w:rPr>
                <w:sz w:val="24"/>
                <w:szCs w:val="24"/>
              </w:rPr>
            </w:pPr>
            <w:r w:rsidRPr="00BF3C02">
              <w:rPr>
                <w:sz w:val="24"/>
                <w:szCs w:val="24"/>
              </w:rPr>
              <w:t>Таблица №5.Жилищно-коммунальное хозяйство</w:t>
            </w:r>
          </w:p>
          <w:p w:rsidR="00BF3C02" w:rsidRDefault="00BF3C02" w:rsidP="000A02B4">
            <w:pPr>
              <w:jc w:val="center"/>
            </w:pPr>
          </w:p>
        </w:tc>
      </w:tr>
      <w:tr w:rsidR="00BF3C02" w:rsidRPr="00571D13" w:rsidTr="000253BA">
        <w:tc>
          <w:tcPr>
            <w:tcW w:w="2831" w:type="dxa"/>
          </w:tcPr>
          <w:p w:rsidR="00BF3C02" w:rsidRPr="00BF3C02" w:rsidRDefault="00BF3C02" w:rsidP="000A02B4">
            <w:pPr>
              <w:rPr>
                <w:sz w:val="24"/>
                <w:szCs w:val="24"/>
              </w:rPr>
            </w:pPr>
            <w:r w:rsidRPr="00BF3C02">
              <w:rPr>
                <w:rFonts w:eastAsia="Calibri"/>
                <w:sz w:val="24"/>
                <w:szCs w:val="24"/>
              </w:rPr>
              <w:t>Доля  реконструированных, модернизированных и построенных котельных в количестве котельных  запланированных к реконструкции, модернизации и строительству,</w:t>
            </w:r>
            <w:r w:rsidR="000A31C4">
              <w:rPr>
                <w:rFonts w:eastAsia="Calibri"/>
                <w:sz w:val="24"/>
                <w:szCs w:val="24"/>
              </w:rPr>
              <w:t xml:space="preserve"> </w:t>
            </w:r>
            <w:r w:rsidRPr="00BF3C02">
              <w:rPr>
                <w:rFonts w:eastAsia="Calibri"/>
                <w:sz w:val="24"/>
                <w:szCs w:val="24"/>
              </w:rPr>
              <w:t>%</w:t>
            </w:r>
          </w:p>
        </w:tc>
        <w:tc>
          <w:tcPr>
            <w:tcW w:w="710" w:type="dxa"/>
          </w:tcPr>
          <w:p w:rsidR="00BF3C02" w:rsidRPr="007B2413" w:rsidRDefault="00BF3C02" w:rsidP="00BF3C02">
            <w:pPr>
              <w:jc w:val="center"/>
              <w:rPr>
                <w:rFonts w:eastAsia="Calibri"/>
                <w:sz w:val="20"/>
                <w:szCs w:val="20"/>
              </w:rPr>
            </w:pPr>
            <w:r w:rsidRPr="007B2413">
              <w:rPr>
                <w:rFonts w:eastAsia="Calibri"/>
                <w:sz w:val="20"/>
                <w:szCs w:val="20"/>
              </w:rPr>
              <w:t>14,3</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14,3</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28,6</w:t>
            </w:r>
          </w:p>
        </w:tc>
        <w:tc>
          <w:tcPr>
            <w:tcW w:w="850" w:type="dxa"/>
          </w:tcPr>
          <w:p w:rsidR="00BF3C02" w:rsidRPr="007B2413" w:rsidRDefault="00BF3C02" w:rsidP="00BF3C02">
            <w:pPr>
              <w:jc w:val="center"/>
              <w:rPr>
                <w:rFonts w:eastAsia="Calibri"/>
                <w:sz w:val="20"/>
                <w:szCs w:val="20"/>
              </w:rPr>
            </w:pPr>
            <w:r w:rsidRPr="007B2413">
              <w:rPr>
                <w:rFonts w:eastAsia="Calibri"/>
                <w:sz w:val="20"/>
                <w:szCs w:val="20"/>
              </w:rPr>
              <w:t>28,6</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28,6</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42,8</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42,8</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57,1</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57,1</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71,4</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71,4</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85,7</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85,7</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86,7</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87,8</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90,1</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90,5</w:t>
            </w:r>
          </w:p>
        </w:tc>
        <w:tc>
          <w:tcPr>
            <w:tcW w:w="709" w:type="dxa"/>
          </w:tcPr>
          <w:p w:rsidR="00BF3C02" w:rsidRPr="007B2413" w:rsidRDefault="00BF3C02" w:rsidP="00BF3C02">
            <w:pPr>
              <w:jc w:val="center"/>
              <w:rPr>
                <w:rFonts w:eastAsia="Calibri"/>
                <w:sz w:val="20"/>
                <w:szCs w:val="20"/>
              </w:rPr>
            </w:pPr>
            <w:r w:rsidRPr="007B2413">
              <w:rPr>
                <w:rFonts w:eastAsia="Calibri"/>
                <w:sz w:val="20"/>
                <w:szCs w:val="20"/>
              </w:rPr>
              <w:t>100</w:t>
            </w:r>
          </w:p>
        </w:tc>
      </w:tr>
      <w:tr w:rsidR="009F0F33" w:rsidRPr="00571D13" w:rsidTr="000253BA">
        <w:tc>
          <w:tcPr>
            <w:tcW w:w="2831" w:type="dxa"/>
          </w:tcPr>
          <w:p w:rsidR="009F0F33" w:rsidRPr="000A31C4" w:rsidRDefault="009F0F33" w:rsidP="000A02B4">
            <w:pPr>
              <w:rPr>
                <w:sz w:val="24"/>
                <w:szCs w:val="24"/>
              </w:rPr>
            </w:pPr>
            <w:r w:rsidRPr="000A31C4">
              <w:rPr>
                <w:rFonts w:eastAsia="Calibri"/>
                <w:sz w:val="24"/>
                <w:szCs w:val="24"/>
              </w:rPr>
              <w:t xml:space="preserve">Доля </w:t>
            </w:r>
            <w:r w:rsidRPr="000A31C4">
              <w:rPr>
                <w:rFonts w:eastAsia="Calibri"/>
                <w:sz w:val="24"/>
                <w:szCs w:val="24"/>
              </w:rPr>
              <w:lastRenderedPageBreak/>
              <w:t>реконструированных, модернизированных и построенных тепловых сетей в протяженности тепловых сетей, запланированной реконструкции, модернизации и строительству, %</w:t>
            </w:r>
          </w:p>
        </w:tc>
        <w:tc>
          <w:tcPr>
            <w:tcW w:w="710" w:type="dxa"/>
          </w:tcPr>
          <w:p w:rsidR="009F0F33" w:rsidRPr="007B2413" w:rsidRDefault="009F0F33" w:rsidP="009F0F33">
            <w:pPr>
              <w:jc w:val="center"/>
              <w:rPr>
                <w:rFonts w:eastAsia="Calibri"/>
                <w:sz w:val="20"/>
                <w:szCs w:val="20"/>
              </w:rPr>
            </w:pPr>
            <w:r w:rsidRPr="007B2413">
              <w:rPr>
                <w:rFonts w:eastAsia="Calibri"/>
                <w:sz w:val="20"/>
                <w:szCs w:val="20"/>
              </w:rPr>
              <w:lastRenderedPageBreak/>
              <w:t>9,8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11,2</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22,6</w:t>
            </w:r>
          </w:p>
        </w:tc>
        <w:tc>
          <w:tcPr>
            <w:tcW w:w="850" w:type="dxa"/>
          </w:tcPr>
          <w:p w:rsidR="009F0F33" w:rsidRPr="007B2413" w:rsidRDefault="009F0F33" w:rsidP="009F0F33">
            <w:pPr>
              <w:jc w:val="center"/>
              <w:rPr>
                <w:rFonts w:eastAsia="Calibri"/>
                <w:sz w:val="20"/>
                <w:szCs w:val="20"/>
              </w:rPr>
            </w:pPr>
            <w:r w:rsidRPr="007B2413">
              <w:rPr>
                <w:rFonts w:eastAsia="Calibri"/>
                <w:sz w:val="20"/>
                <w:szCs w:val="20"/>
              </w:rPr>
              <w:t>28,1</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29,5</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30,1</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34,8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44,1</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53,4</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62,7</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72,0</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81,4</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90,7</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92,5</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93,6</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96,4</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98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100</w:t>
            </w:r>
          </w:p>
        </w:tc>
      </w:tr>
      <w:tr w:rsidR="00BF3C02" w:rsidRPr="00571D13" w:rsidTr="000253BA">
        <w:tc>
          <w:tcPr>
            <w:tcW w:w="2831" w:type="dxa"/>
          </w:tcPr>
          <w:p w:rsidR="00BF3C02" w:rsidRPr="009F0F33" w:rsidRDefault="009F0F33" w:rsidP="000A02B4">
            <w:pPr>
              <w:rPr>
                <w:sz w:val="24"/>
                <w:szCs w:val="24"/>
              </w:rPr>
            </w:pPr>
            <w:r w:rsidRPr="009F0F33">
              <w:rPr>
                <w:rFonts w:eastAsia="Calibri"/>
                <w:sz w:val="24"/>
                <w:szCs w:val="24"/>
              </w:rPr>
              <w:lastRenderedPageBreak/>
              <w:t>Доля населения, обеспеченного качественной питьевой водой, соответствующей санитарно-эпидемическим нормам, в общей численности населения, обеспеченного услугами централизованного водоснабжения, %</w:t>
            </w:r>
          </w:p>
        </w:tc>
        <w:tc>
          <w:tcPr>
            <w:tcW w:w="710"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850"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60</w:t>
            </w:r>
          </w:p>
        </w:tc>
        <w:tc>
          <w:tcPr>
            <w:tcW w:w="709" w:type="dxa"/>
          </w:tcPr>
          <w:p w:rsidR="00BF3C02" w:rsidRPr="007B2413" w:rsidRDefault="009F0F33" w:rsidP="009F0F33">
            <w:pPr>
              <w:jc w:val="center"/>
              <w:rPr>
                <w:sz w:val="20"/>
                <w:szCs w:val="20"/>
              </w:rPr>
            </w:pPr>
            <w:r w:rsidRPr="007B2413">
              <w:rPr>
                <w:sz w:val="20"/>
                <w:szCs w:val="20"/>
              </w:rPr>
              <w:t>70</w:t>
            </w:r>
          </w:p>
        </w:tc>
        <w:tc>
          <w:tcPr>
            <w:tcW w:w="709" w:type="dxa"/>
          </w:tcPr>
          <w:p w:rsidR="00BF3C02" w:rsidRPr="007B2413" w:rsidRDefault="009F0F33" w:rsidP="009F0F33">
            <w:pPr>
              <w:jc w:val="center"/>
              <w:rPr>
                <w:sz w:val="20"/>
                <w:szCs w:val="20"/>
              </w:rPr>
            </w:pPr>
            <w:r w:rsidRPr="007B2413">
              <w:rPr>
                <w:sz w:val="20"/>
                <w:szCs w:val="20"/>
              </w:rPr>
              <w:t>70</w:t>
            </w:r>
          </w:p>
        </w:tc>
        <w:tc>
          <w:tcPr>
            <w:tcW w:w="709" w:type="dxa"/>
          </w:tcPr>
          <w:p w:rsidR="00BF3C02" w:rsidRPr="007B2413" w:rsidRDefault="009F0F33" w:rsidP="009F0F33">
            <w:pPr>
              <w:jc w:val="center"/>
              <w:rPr>
                <w:sz w:val="20"/>
                <w:szCs w:val="20"/>
              </w:rPr>
            </w:pPr>
            <w:r w:rsidRPr="007B2413">
              <w:rPr>
                <w:sz w:val="20"/>
                <w:szCs w:val="20"/>
              </w:rPr>
              <w:t>70</w:t>
            </w:r>
          </w:p>
        </w:tc>
        <w:tc>
          <w:tcPr>
            <w:tcW w:w="709" w:type="dxa"/>
          </w:tcPr>
          <w:p w:rsidR="00BF3C02" w:rsidRPr="007B2413" w:rsidRDefault="009F0F33" w:rsidP="009F0F33">
            <w:pPr>
              <w:jc w:val="center"/>
              <w:rPr>
                <w:sz w:val="20"/>
                <w:szCs w:val="20"/>
              </w:rPr>
            </w:pPr>
            <w:r w:rsidRPr="007B2413">
              <w:rPr>
                <w:sz w:val="20"/>
                <w:szCs w:val="20"/>
              </w:rPr>
              <w:t>70</w:t>
            </w:r>
          </w:p>
        </w:tc>
        <w:tc>
          <w:tcPr>
            <w:tcW w:w="709" w:type="dxa"/>
          </w:tcPr>
          <w:p w:rsidR="00BF3C02" w:rsidRPr="007B2413" w:rsidRDefault="009F0F33" w:rsidP="009F0F33">
            <w:pPr>
              <w:jc w:val="center"/>
              <w:rPr>
                <w:sz w:val="20"/>
                <w:szCs w:val="20"/>
              </w:rPr>
            </w:pPr>
            <w:r w:rsidRPr="007B2413">
              <w:rPr>
                <w:sz w:val="20"/>
                <w:szCs w:val="20"/>
              </w:rPr>
              <w:t>80</w:t>
            </w:r>
          </w:p>
        </w:tc>
        <w:tc>
          <w:tcPr>
            <w:tcW w:w="709" w:type="dxa"/>
          </w:tcPr>
          <w:p w:rsidR="00BF3C02" w:rsidRPr="007B2413" w:rsidRDefault="009F0F33" w:rsidP="009F0F33">
            <w:pPr>
              <w:jc w:val="center"/>
              <w:rPr>
                <w:sz w:val="20"/>
                <w:szCs w:val="20"/>
              </w:rPr>
            </w:pPr>
            <w:r w:rsidRPr="007B2413">
              <w:rPr>
                <w:sz w:val="20"/>
                <w:szCs w:val="20"/>
              </w:rPr>
              <w:t>80</w:t>
            </w:r>
          </w:p>
        </w:tc>
        <w:tc>
          <w:tcPr>
            <w:tcW w:w="709" w:type="dxa"/>
          </w:tcPr>
          <w:p w:rsidR="00BF3C02" w:rsidRPr="007B2413" w:rsidRDefault="009F0F33" w:rsidP="009F0F33">
            <w:pPr>
              <w:jc w:val="center"/>
              <w:rPr>
                <w:sz w:val="20"/>
                <w:szCs w:val="20"/>
              </w:rPr>
            </w:pPr>
            <w:r w:rsidRPr="007B2413">
              <w:rPr>
                <w:sz w:val="20"/>
                <w:szCs w:val="20"/>
              </w:rPr>
              <w:t>80</w:t>
            </w:r>
          </w:p>
        </w:tc>
        <w:tc>
          <w:tcPr>
            <w:tcW w:w="709" w:type="dxa"/>
          </w:tcPr>
          <w:p w:rsidR="00BF3C02" w:rsidRPr="007B2413" w:rsidRDefault="009F0F33" w:rsidP="009F0F33">
            <w:pPr>
              <w:jc w:val="center"/>
              <w:rPr>
                <w:sz w:val="20"/>
                <w:szCs w:val="20"/>
              </w:rPr>
            </w:pPr>
            <w:r w:rsidRPr="007B2413">
              <w:rPr>
                <w:sz w:val="20"/>
                <w:szCs w:val="20"/>
              </w:rPr>
              <w:t>90</w:t>
            </w:r>
          </w:p>
        </w:tc>
        <w:tc>
          <w:tcPr>
            <w:tcW w:w="709" w:type="dxa"/>
          </w:tcPr>
          <w:p w:rsidR="00BF3C02" w:rsidRPr="007B2413" w:rsidRDefault="009F0F33" w:rsidP="009F0F33">
            <w:pPr>
              <w:jc w:val="center"/>
              <w:rPr>
                <w:sz w:val="20"/>
                <w:szCs w:val="20"/>
              </w:rPr>
            </w:pPr>
            <w:r w:rsidRPr="007B2413">
              <w:rPr>
                <w:sz w:val="20"/>
                <w:szCs w:val="20"/>
              </w:rPr>
              <w:t>90</w:t>
            </w:r>
          </w:p>
        </w:tc>
        <w:tc>
          <w:tcPr>
            <w:tcW w:w="709" w:type="dxa"/>
          </w:tcPr>
          <w:p w:rsidR="00BF3C02" w:rsidRPr="007B2413" w:rsidRDefault="009F0F33" w:rsidP="009F0F33">
            <w:pPr>
              <w:jc w:val="center"/>
              <w:rPr>
                <w:sz w:val="20"/>
                <w:szCs w:val="20"/>
              </w:rPr>
            </w:pPr>
            <w:r w:rsidRPr="007B2413">
              <w:rPr>
                <w:sz w:val="20"/>
                <w:szCs w:val="20"/>
              </w:rPr>
              <w:t>90</w:t>
            </w:r>
          </w:p>
        </w:tc>
      </w:tr>
      <w:tr w:rsidR="009F0F33" w:rsidRPr="00571D13" w:rsidTr="000253BA">
        <w:tc>
          <w:tcPr>
            <w:tcW w:w="2831" w:type="dxa"/>
          </w:tcPr>
          <w:p w:rsidR="009F0F33" w:rsidRPr="009F0F33" w:rsidRDefault="009F0F33" w:rsidP="000A02B4">
            <w:pPr>
              <w:rPr>
                <w:sz w:val="24"/>
                <w:szCs w:val="24"/>
              </w:rPr>
            </w:pPr>
            <w:r w:rsidRPr="009F0F33">
              <w:rPr>
                <w:rFonts w:eastAsia="Calibri"/>
                <w:sz w:val="24"/>
                <w:szCs w:val="24"/>
              </w:rPr>
              <w:t>Уровень износа коммунальной инфраструктуры, %</w:t>
            </w:r>
          </w:p>
        </w:tc>
        <w:tc>
          <w:tcPr>
            <w:tcW w:w="710" w:type="dxa"/>
          </w:tcPr>
          <w:p w:rsidR="009F0F33" w:rsidRPr="007B2413" w:rsidRDefault="009F0F33" w:rsidP="009F0F33">
            <w:pPr>
              <w:jc w:val="center"/>
              <w:rPr>
                <w:rFonts w:eastAsia="Calibri"/>
                <w:sz w:val="20"/>
                <w:szCs w:val="20"/>
              </w:rPr>
            </w:pPr>
            <w:r w:rsidRPr="007B2413">
              <w:rPr>
                <w:rFonts w:eastAsia="Calibri"/>
                <w:sz w:val="20"/>
                <w:szCs w:val="20"/>
              </w:rPr>
              <w:t>75</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74</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72</w:t>
            </w:r>
          </w:p>
        </w:tc>
        <w:tc>
          <w:tcPr>
            <w:tcW w:w="850" w:type="dxa"/>
          </w:tcPr>
          <w:p w:rsidR="009F0F33" w:rsidRPr="007B2413" w:rsidRDefault="009F0F33" w:rsidP="009F0F33">
            <w:pPr>
              <w:jc w:val="center"/>
              <w:rPr>
                <w:rFonts w:eastAsia="Calibri"/>
                <w:sz w:val="20"/>
                <w:szCs w:val="20"/>
              </w:rPr>
            </w:pPr>
            <w:r w:rsidRPr="007B2413">
              <w:rPr>
                <w:rFonts w:eastAsia="Calibri"/>
                <w:sz w:val="20"/>
                <w:szCs w:val="20"/>
              </w:rPr>
              <w:t>71,6</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71,0</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70</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70</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69,6</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69,6</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69,5</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69,5</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69,4</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68</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67</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60</w:t>
            </w:r>
          </w:p>
        </w:tc>
        <w:tc>
          <w:tcPr>
            <w:tcW w:w="709" w:type="dxa"/>
          </w:tcPr>
          <w:p w:rsidR="009F0F33" w:rsidRPr="007B2413" w:rsidRDefault="009F0F33" w:rsidP="009F0F33">
            <w:pPr>
              <w:jc w:val="center"/>
              <w:rPr>
                <w:rFonts w:eastAsia="Calibri"/>
                <w:sz w:val="20"/>
                <w:szCs w:val="20"/>
              </w:rPr>
            </w:pPr>
            <w:r w:rsidRPr="007B2413">
              <w:rPr>
                <w:rFonts w:eastAsia="Calibri"/>
                <w:sz w:val="20"/>
                <w:szCs w:val="20"/>
              </w:rPr>
              <w:t>50</w:t>
            </w:r>
          </w:p>
        </w:tc>
      </w:tr>
      <w:tr w:rsidR="00BF3C02" w:rsidRPr="00571D13" w:rsidTr="000253BA">
        <w:tc>
          <w:tcPr>
            <w:tcW w:w="2831" w:type="dxa"/>
          </w:tcPr>
          <w:p w:rsidR="00BF3C02" w:rsidRPr="00ED12BD" w:rsidRDefault="000A02B4" w:rsidP="000A02B4">
            <w:pPr>
              <w:rPr>
                <w:sz w:val="24"/>
                <w:szCs w:val="24"/>
              </w:rPr>
            </w:pPr>
            <w:r>
              <w:rPr>
                <w:sz w:val="24"/>
                <w:szCs w:val="24"/>
              </w:rPr>
              <w:t>Количество семей, улучшивших жилищные условия, тыс</w:t>
            </w:r>
            <w:proofErr w:type="gramStart"/>
            <w:r>
              <w:rPr>
                <w:sz w:val="24"/>
                <w:szCs w:val="24"/>
              </w:rPr>
              <w:t>.с</w:t>
            </w:r>
            <w:proofErr w:type="gramEnd"/>
            <w:r>
              <w:rPr>
                <w:sz w:val="24"/>
                <w:szCs w:val="24"/>
              </w:rPr>
              <w:t>емей</w:t>
            </w:r>
          </w:p>
        </w:tc>
        <w:tc>
          <w:tcPr>
            <w:tcW w:w="710"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850" w:type="dxa"/>
          </w:tcPr>
          <w:p w:rsidR="00BF3C02" w:rsidRPr="007B2413" w:rsidRDefault="000A02B4" w:rsidP="000A02B4">
            <w:pPr>
              <w:jc w:val="center"/>
              <w:rPr>
                <w:sz w:val="20"/>
                <w:szCs w:val="20"/>
              </w:rPr>
            </w:pPr>
            <w:r w:rsidRPr="007B2413">
              <w:rPr>
                <w:sz w:val="20"/>
                <w:szCs w:val="20"/>
              </w:rPr>
              <w:t>1</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1</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1</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1</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c>
          <w:tcPr>
            <w:tcW w:w="709" w:type="dxa"/>
          </w:tcPr>
          <w:p w:rsidR="00BF3C02" w:rsidRPr="007B2413" w:rsidRDefault="000A02B4" w:rsidP="000A02B4">
            <w:pPr>
              <w:jc w:val="center"/>
              <w:rPr>
                <w:sz w:val="20"/>
                <w:szCs w:val="20"/>
              </w:rPr>
            </w:pPr>
            <w:r w:rsidRPr="007B2413">
              <w:rPr>
                <w:sz w:val="20"/>
                <w:szCs w:val="20"/>
              </w:rPr>
              <w:t>Х</w:t>
            </w:r>
          </w:p>
        </w:tc>
      </w:tr>
      <w:tr w:rsidR="00BF3C02" w:rsidRPr="00571D13" w:rsidTr="000253BA">
        <w:tc>
          <w:tcPr>
            <w:tcW w:w="2831" w:type="dxa"/>
          </w:tcPr>
          <w:p w:rsidR="00BF3C02" w:rsidRPr="00ED12BD" w:rsidRDefault="000A02B4" w:rsidP="000A02B4">
            <w:pPr>
              <w:rPr>
                <w:sz w:val="24"/>
                <w:szCs w:val="24"/>
              </w:rPr>
            </w:pPr>
            <w:r>
              <w:rPr>
                <w:sz w:val="24"/>
                <w:szCs w:val="24"/>
              </w:rPr>
              <w:t xml:space="preserve">Доля жилищного фонда, непригодного для проживания (доля ветхого и </w:t>
            </w:r>
            <w:r w:rsidR="006C3083">
              <w:rPr>
                <w:sz w:val="24"/>
                <w:szCs w:val="24"/>
              </w:rPr>
              <w:t>аварийного жилищного фонда), %</w:t>
            </w:r>
          </w:p>
        </w:tc>
        <w:tc>
          <w:tcPr>
            <w:tcW w:w="710"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850"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15</w:t>
            </w:r>
          </w:p>
        </w:tc>
        <w:tc>
          <w:tcPr>
            <w:tcW w:w="709" w:type="dxa"/>
          </w:tcPr>
          <w:p w:rsidR="00BF3C02" w:rsidRPr="007B2413" w:rsidRDefault="00FA090D" w:rsidP="00FA090D">
            <w:pPr>
              <w:jc w:val="center"/>
              <w:rPr>
                <w:sz w:val="20"/>
                <w:szCs w:val="20"/>
              </w:rPr>
            </w:pPr>
            <w:r w:rsidRPr="007B2413">
              <w:rPr>
                <w:sz w:val="20"/>
                <w:szCs w:val="20"/>
              </w:rPr>
              <w:t>12</w:t>
            </w:r>
          </w:p>
        </w:tc>
        <w:tc>
          <w:tcPr>
            <w:tcW w:w="709" w:type="dxa"/>
          </w:tcPr>
          <w:p w:rsidR="00BF3C02" w:rsidRPr="007B2413" w:rsidRDefault="00FA090D" w:rsidP="00FA090D">
            <w:pPr>
              <w:jc w:val="center"/>
              <w:rPr>
                <w:sz w:val="20"/>
                <w:szCs w:val="20"/>
              </w:rPr>
            </w:pPr>
            <w:r w:rsidRPr="007B2413">
              <w:rPr>
                <w:sz w:val="20"/>
                <w:szCs w:val="20"/>
              </w:rPr>
              <w:t>12</w:t>
            </w:r>
          </w:p>
        </w:tc>
        <w:tc>
          <w:tcPr>
            <w:tcW w:w="709" w:type="dxa"/>
          </w:tcPr>
          <w:p w:rsidR="00BF3C02" w:rsidRPr="007B2413" w:rsidRDefault="00FA090D" w:rsidP="00FA090D">
            <w:pPr>
              <w:jc w:val="center"/>
              <w:rPr>
                <w:sz w:val="20"/>
                <w:szCs w:val="20"/>
              </w:rPr>
            </w:pPr>
            <w:r w:rsidRPr="007B2413">
              <w:rPr>
                <w:sz w:val="20"/>
                <w:szCs w:val="20"/>
              </w:rPr>
              <w:t>12</w:t>
            </w:r>
          </w:p>
        </w:tc>
        <w:tc>
          <w:tcPr>
            <w:tcW w:w="709" w:type="dxa"/>
          </w:tcPr>
          <w:p w:rsidR="00BF3C02" w:rsidRPr="007B2413" w:rsidRDefault="00FA090D" w:rsidP="00FA090D">
            <w:pPr>
              <w:jc w:val="center"/>
              <w:rPr>
                <w:sz w:val="20"/>
                <w:szCs w:val="20"/>
              </w:rPr>
            </w:pPr>
            <w:r w:rsidRPr="007B2413">
              <w:rPr>
                <w:sz w:val="20"/>
                <w:szCs w:val="20"/>
              </w:rPr>
              <w:t>12</w:t>
            </w:r>
          </w:p>
        </w:tc>
        <w:tc>
          <w:tcPr>
            <w:tcW w:w="709" w:type="dxa"/>
          </w:tcPr>
          <w:p w:rsidR="00BF3C02" w:rsidRPr="007B2413" w:rsidRDefault="00FA090D" w:rsidP="00FA090D">
            <w:pPr>
              <w:jc w:val="center"/>
              <w:rPr>
                <w:sz w:val="20"/>
                <w:szCs w:val="20"/>
              </w:rPr>
            </w:pPr>
            <w:r w:rsidRPr="007B2413">
              <w:rPr>
                <w:sz w:val="20"/>
                <w:szCs w:val="20"/>
              </w:rPr>
              <w:t>10</w:t>
            </w:r>
          </w:p>
        </w:tc>
        <w:tc>
          <w:tcPr>
            <w:tcW w:w="709" w:type="dxa"/>
          </w:tcPr>
          <w:p w:rsidR="00BF3C02" w:rsidRPr="007B2413" w:rsidRDefault="00FA090D" w:rsidP="00FA090D">
            <w:pPr>
              <w:jc w:val="center"/>
              <w:rPr>
                <w:sz w:val="20"/>
                <w:szCs w:val="20"/>
              </w:rPr>
            </w:pPr>
            <w:r w:rsidRPr="007B2413">
              <w:rPr>
                <w:sz w:val="20"/>
                <w:szCs w:val="20"/>
              </w:rPr>
              <w:t>10</w:t>
            </w:r>
          </w:p>
        </w:tc>
        <w:tc>
          <w:tcPr>
            <w:tcW w:w="709" w:type="dxa"/>
          </w:tcPr>
          <w:p w:rsidR="00BF3C02" w:rsidRPr="007B2413" w:rsidRDefault="00FA090D" w:rsidP="00FA090D">
            <w:pPr>
              <w:jc w:val="center"/>
              <w:rPr>
                <w:sz w:val="20"/>
                <w:szCs w:val="20"/>
              </w:rPr>
            </w:pPr>
            <w:r w:rsidRPr="007B2413">
              <w:rPr>
                <w:sz w:val="20"/>
                <w:szCs w:val="20"/>
              </w:rPr>
              <w:t>10</w:t>
            </w:r>
          </w:p>
        </w:tc>
      </w:tr>
      <w:tr w:rsidR="00BF3C02" w:rsidRPr="00571D13" w:rsidTr="000253BA">
        <w:tc>
          <w:tcPr>
            <w:tcW w:w="2831" w:type="dxa"/>
          </w:tcPr>
          <w:p w:rsidR="00BF3C02" w:rsidRPr="00ED12BD" w:rsidRDefault="00BF3C02" w:rsidP="000A02B4">
            <w:pPr>
              <w:rPr>
                <w:sz w:val="24"/>
                <w:szCs w:val="24"/>
              </w:rPr>
            </w:pPr>
            <w:r>
              <w:rPr>
                <w:sz w:val="24"/>
                <w:szCs w:val="24"/>
              </w:rPr>
              <w:t>Уровень газификации, %</w:t>
            </w:r>
          </w:p>
        </w:tc>
        <w:tc>
          <w:tcPr>
            <w:tcW w:w="710" w:type="dxa"/>
          </w:tcPr>
          <w:p w:rsidR="00BF3C02" w:rsidRPr="007B2413" w:rsidRDefault="00BF3C02" w:rsidP="000A02B4">
            <w:pPr>
              <w:jc w:val="center"/>
              <w:rPr>
                <w:sz w:val="20"/>
                <w:szCs w:val="20"/>
              </w:rPr>
            </w:pPr>
            <w:r w:rsidRPr="007B2413">
              <w:rPr>
                <w:sz w:val="20"/>
                <w:szCs w:val="20"/>
              </w:rPr>
              <w:t>0</w:t>
            </w:r>
          </w:p>
        </w:tc>
        <w:tc>
          <w:tcPr>
            <w:tcW w:w="709" w:type="dxa"/>
          </w:tcPr>
          <w:p w:rsidR="00BF3C02" w:rsidRPr="007B2413" w:rsidRDefault="00BF3C02" w:rsidP="000A02B4">
            <w:pPr>
              <w:jc w:val="center"/>
              <w:rPr>
                <w:sz w:val="20"/>
                <w:szCs w:val="20"/>
              </w:rPr>
            </w:pPr>
            <w:r w:rsidRPr="007B2413">
              <w:rPr>
                <w:sz w:val="20"/>
                <w:szCs w:val="20"/>
              </w:rPr>
              <w:t>0</w:t>
            </w:r>
          </w:p>
        </w:tc>
        <w:tc>
          <w:tcPr>
            <w:tcW w:w="709" w:type="dxa"/>
          </w:tcPr>
          <w:p w:rsidR="00BF3C02" w:rsidRPr="007B2413" w:rsidRDefault="00BF3C02" w:rsidP="000A02B4">
            <w:pPr>
              <w:jc w:val="center"/>
              <w:rPr>
                <w:sz w:val="20"/>
                <w:szCs w:val="20"/>
              </w:rPr>
            </w:pPr>
            <w:r w:rsidRPr="007B2413">
              <w:rPr>
                <w:sz w:val="20"/>
                <w:szCs w:val="20"/>
              </w:rPr>
              <w:t>0</w:t>
            </w:r>
          </w:p>
        </w:tc>
        <w:tc>
          <w:tcPr>
            <w:tcW w:w="850" w:type="dxa"/>
          </w:tcPr>
          <w:p w:rsidR="00BF3C02" w:rsidRPr="007B2413" w:rsidRDefault="00BF3C02" w:rsidP="000A02B4">
            <w:pPr>
              <w:jc w:val="center"/>
              <w:rPr>
                <w:sz w:val="20"/>
                <w:szCs w:val="20"/>
              </w:rPr>
            </w:pPr>
            <w:r w:rsidRPr="007B2413">
              <w:rPr>
                <w:sz w:val="20"/>
                <w:szCs w:val="20"/>
              </w:rPr>
              <w:t>0</w:t>
            </w:r>
          </w:p>
        </w:tc>
        <w:tc>
          <w:tcPr>
            <w:tcW w:w="709" w:type="dxa"/>
          </w:tcPr>
          <w:p w:rsidR="00BF3C02" w:rsidRPr="007B2413" w:rsidRDefault="00BF3C02" w:rsidP="000A02B4">
            <w:pPr>
              <w:jc w:val="center"/>
              <w:rPr>
                <w:sz w:val="20"/>
                <w:szCs w:val="20"/>
              </w:rPr>
            </w:pPr>
            <w:r w:rsidRPr="007B2413">
              <w:rPr>
                <w:sz w:val="20"/>
                <w:szCs w:val="20"/>
              </w:rPr>
              <w:t>0</w:t>
            </w:r>
          </w:p>
        </w:tc>
        <w:tc>
          <w:tcPr>
            <w:tcW w:w="709" w:type="dxa"/>
          </w:tcPr>
          <w:p w:rsidR="00BF3C02" w:rsidRPr="007B2413" w:rsidRDefault="00BF3C02" w:rsidP="000A02B4">
            <w:pPr>
              <w:jc w:val="center"/>
              <w:rPr>
                <w:sz w:val="20"/>
                <w:szCs w:val="20"/>
              </w:rPr>
            </w:pPr>
            <w:r w:rsidRPr="007B2413">
              <w:rPr>
                <w:sz w:val="20"/>
                <w:szCs w:val="20"/>
              </w:rPr>
              <w:t>0</w:t>
            </w:r>
          </w:p>
        </w:tc>
        <w:tc>
          <w:tcPr>
            <w:tcW w:w="709" w:type="dxa"/>
          </w:tcPr>
          <w:p w:rsidR="00BF3C02" w:rsidRPr="007B2413" w:rsidRDefault="00BF3C02" w:rsidP="00BF3C02">
            <w:pPr>
              <w:jc w:val="center"/>
              <w:rPr>
                <w:sz w:val="20"/>
                <w:szCs w:val="20"/>
              </w:rPr>
            </w:pPr>
            <w:r w:rsidRPr="007B2413">
              <w:rPr>
                <w:sz w:val="20"/>
                <w:szCs w:val="20"/>
              </w:rPr>
              <w:t>0</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c>
          <w:tcPr>
            <w:tcW w:w="709" w:type="dxa"/>
          </w:tcPr>
          <w:p w:rsidR="00BF3C02" w:rsidRPr="007B2413" w:rsidRDefault="00BF3C02" w:rsidP="000A02B4">
            <w:pPr>
              <w:jc w:val="center"/>
              <w:rPr>
                <w:sz w:val="20"/>
                <w:szCs w:val="20"/>
              </w:rPr>
            </w:pPr>
            <w:r w:rsidRPr="007B2413">
              <w:rPr>
                <w:sz w:val="20"/>
                <w:szCs w:val="20"/>
              </w:rPr>
              <w:t>5</w:t>
            </w:r>
          </w:p>
        </w:tc>
      </w:tr>
      <w:tr w:rsidR="000A01BC" w:rsidRPr="00571D13" w:rsidTr="000253BA">
        <w:tc>
          <w:tcPr>
            <w:tcW w:w="15735" w:type="dxa"/>
            <w:gridSpan w:val="19"/>
          </w:tcPr>
          <w:p w:rsidR="000A01BC" w:rsidRDefault="000A01BC" w:rsidP="000A02B4">
            <w:pPr>
              <w:jc w:val="center"/>
            </w:pPr>
          </w:p>
          <w:p w:rsidR="000A01BC" w:rsidRPr="000A01BC" w:rsidRDefault="000A01BC" w:rsidP="000A02B4">
            <w:pPr>
              <w:jc w:val="center"/>
              <w:rPr>
                <w:sz w:val="24"/>
                <w:szCs w:val="24"/>
              </w:rPr>
            </w:pPr>
            <w:r w:rsidRPr="000A01BC">
              <w:rPr>
                <w:sz w:val="24"/>
                <w:szCs w:val="24"/>
              </w:rPr>
              <w:t>Таблица №6.Развитие малого и среднего предпринимательства</w:t>
            </w:r>
          </w:p>
          <w:p w:rsidR="000A01BC" w:rsidRDefault="000A01BC" w:rsidP="000A02B4">
            <w:pPr>
              <w:jc w:val="center"/>
            </w:pPr>
          </w:p>
        </w:tc>
      </w:tr>
      <w:tr w:rsidR="000A01BC" w:rsidRPr="00571D13" w:rsidTr="000253BA">
        <w:tc>
          <w:tcPr>
            <w:tcW w:w="2831" w:type="dxa"/>
          </w:tcPr>
          <w:p w:rsidR="000A01BC" w:rsidRDefault="000A01BC" w:rsidP="00F70FD4">
            <w:pPr>
              <w:rPr>
                <w:sz w:val="24"/>
                <w:szCs w:val="24"/>
              </w:rPr>
            </w:pPr>
            <w:r>
              <w:rPr>
                <w:sz w:val="24"/>
                <w:szCs w:val="24"/>
              </w:rPr>
              <w:lastRenderedPageBreak/>
              <w:t>Численность занятых в малом и среднем предпринимательстве, включая инди</w:t>
            </w:r>
            <w:r w:rsidR="00F70FD4">
              <w:rPr>
                <w:sz w:val="24"/>
                <w:szCs w:val="24"/>
              </w:rPr>
              <w:t xml:space="preserve">видуальных предпринимателей, </w:t>
            </w:r>
            <w:r>
              <w:rPr>
                <w:sz w:val="24"/>
                <w:szCs w:val="24"/>
              </w:rPr>
              <w:t>чел</w:t>
            </w:r>
          </w:p>
        </w:tc>
        <w:tc>
          <w:tcPr>
            <w:tcW w:w="710" w:type="dxa"/>
          </w:tcPr>
          <w:p w:rsidR="000A01BC" w:rsidRPr="007B2413" w:rsidRDefault="007B2413" w:rsidP="000A02B4">
            <w:pPr>
              <w:jc w:val="center"/>
              <w:rPr>
                <w:sz w:val="20"/>
                <w:szCs w:val="20"/>
              </w:rPr>
            </w:pPr>
            <w:r w:rsidRPr="007B2413">
              <w:rPr>
                <w:sz w:val="20"/>
                <w:szCs w:val="20"/>
              </w:rPr>
              <w:t>118</w:t>
            </w:r>
          </w:p>
        </w:tc>
        <w:tc>
          <w:tcPr>
            <w:tcW w:w="709" w:type="dxa"/>
          </w:tcPr>
          <w:p w:rsidR="000A01BC" w:rsidRPr="007B2413" w:rsidRDefault="007B2413" w:rsidP="000A02B4">
            <w:pPr>
              <w:jc w:val="center"/>
              <w:rPr>
                <w:sz w:val="20"/>
                <w:szCs w:val="20"/>
              </w:rPr>
            </w:pPr>
            <w:r w:rsidRPr="007B2413">
              <w:rPr>
                <w:sz w:val="20"/>
                <w:szCs w:val="20"/>
              </w:rPr>
              <w:t>123</w:t>
            </w:r>
          </w:p>
        </w:tc>
        <w:tc>
          <w:tcPr>
            <w:tcW w:w="709" w:type="dxa"/>
          </w:tcPr>
          <w:p w:rsidR="000A01BC" w:rsidRPr="007B2413" w:rsidRDefault="007B2413" w:rsidP="000A02B4">
            <w:pPr>
              <w:jc w:val="center"/>
              <w:rPr>
                <w:sz w:val="20"/>
                <w:szCs w:val="20"/>
              </w:rPr>
            </w:pPr>
            <w:r w:rsidRPr="007B2413">
              <w:rPr>
                <w:sz w:val="20"/>
                <w:szCs w:val="20"/>
              </w:rPr>
              <w:t>120</w:t>
            </w:r>
          </w:p>
        </w:tc>
        <w:tc>
          <w:tcPr>
            <w:tcW w:w="850" w:type="dxa"/>
          </w:tcPr>
          <w:p w:rsidR="000A01BC" w:rsidRPr="007B2413" w:rsidRDefault="007B2413" w:rsidP="000A02B4">
            <w:pPr>
              <w:jc w:val="center"/>
              <w:rPr>
                <w:sz w:val="20"/>
                <w:szCs w:val="20"/>
              </w:rPr>
            </w:pPr>
            <w:r w:rsidRPr="007B2413">
              <w:rPr>
                <w:sz w:val="20"/>
                <w:szCs w:val="20"/>
              </w:rPr>
              <w:t>105</w:t>
            </w:r>
          </w:p>
        </w:tc>
        <w:tc>
          <w:tcPr>
            <w:tcW w:w="709" w:type="dxa"/>
          </w:tcPr>
          <w:p w:rsidR="000A01BC" w:rsidRPr="007B2413" w:rsidRDefault="007B2413" w:rsidP="000A02B4">
            <w:pPr>
              <w:jc w:val="center"/>
              <w:rPr>
                <w:sz w:val="20"/>
                <w:szCs w:val="20"/>
              </w:rPr>
            </w:pPr>
            <w:r w:rsidRPr="007B2413">
              <w:rPr>
                <w:sz w:val="20"/>
                <w:szCs w:val="20"/>
              </w:rPr>
              <w:t>83</w:t>
            </w:r>
          </w:p>
        </w:tc>
        <w:tc>
          <w:tcPr>
            <w:tcW w:w="709" w:type="dxa"/>
          </w:tcPr>
          <w:p w:rsidR="000A01BC" w:rsidRPr="007B2413" w:rsidRDefault="007B2413" w:rsidP="000A02B4">
            <w:pPr>
              <w:jc w:val="center"/>
              <w:rPr>
                <w:sz w:val="20"/>
                <w:szCs w:val="20"/>
              </w:rPr>
            </w:pPr>
            <w:r w:rsidRPr="007B2413">
              <w:rPr>
                <w:sz w:val="20"/>
                <w:szCs w:val="20"/>
              </w:rPr>
              <w:t>80</w:t>
            </w:r>
          </w:p>
        </w:tc>
        <w:tc>
          <w:tcPr>
            <w:tcW w:w="709" w:type="dxa"/>
          </w:tcPr>
          <w:p w:rsidR="000A01BC" w:rsidRPr="007B2413" w:rsidRDefault="007B2413" w:rsidP="00BF3C02">
            <w:pPr>
              <w:jc w:val="center"/>
              <w:rPr>
                <w:sz w:val="20"/>
                <w:szCs w:val="20"/>
              </w:rPr>
            </w:pPr>
            <w:r w:rsidRPr="007B2413">
              <w:rPr>
                <w:sz w:val="20"/>
                <w:szCs w:val="20"/>
              </w:rPr>
              <w:t>80</w:t>
            </w:r>
          </w:p>
        </w:tc>
        <w:tc>
          <w:tcPr>
            <w:tcW w:w="709" w:type="dxa"/>
          </w:tcPr>
          <w:p w:rsidR="000A01BC" w:rsidRPr="007B2413" w:rsidRDefault="007B2413" w:rsidP="000A02B4">
            <w:pPr>
              <w:jc w:val="center"/>
              <w:rPr>
                <w:sz w:val="20"/>
                <w:szCs w:val="20"/>
              </w:rPr>
            </w:pPr>
            <w:r w:rsidRPr="007B2413">
              <w:rPr>
                <w:sz w:val="20"/>
                <w:szCs w:val="20"/>
              </w:rPr>
              <w:t>80</w:t>
            </w:r>
          </w:p>
        </w:tc>
        <w:tc>
          <w:tcPr>
            <w:tcW w:w="709" w:type="dxa"/>
          </w:tcPr>
          <w:p w:rsidR="000A01BC" w:rsidRPr="007B2413" w:rsidRDefault="007B2413" w:rsidP="000A02B4">
            <w:pPr>
              <w:jc w:val="center"/>
              <w:rPr>
                <w:sz w:val="20"/>
                <w:szCs w:val="20"/>
              </w:rPr>
            </w:pPr>
            <w:r w:rsidRPr="007B2413">
              <w:rPr>
                <w:sz w:val="20"/>
                <w:szCs w:val="20"/>
              </w:rPr>
              <w:t>80</w:t>
            </w:r>
          </w:p>
        </w:tc>
        <w:tc>
          <w:tcPr>
            <w:tcW w:w="709" w:type="dxa"/>
          </w:tcPr>
          <w:p w:rsidR="000A01BC" w:rsidRPr="007B2413" w:rsidRDefault="007B2413" w:rsidP="000A02B4">
            <w:pPr>
              <w:jc w:val="center"/>
              <w:rPr>
                <w:sz w:val="20"/>
                <w:szCs w:val="20"/>
              </w:rPr>
            </w:pPr>
            <w:r w:rsidRPr="007B2413">
              <w:rPr>
                <w:sz w:val="20"/>
                <w:szCs w:val="20"/>
              </w:rPr>
              <w:t>82</w:t>
            </w:r>
          </w:p>
        </w:tc>
        <w:tc>
          <w:tcPr>
            <w:tcW w:w="709" w:type="dxa"/>
          </w:tcPr>
          <w:p w:rsidR="000A01BC" w:rsidRPr="007B2413" w:rsidRDefault="007B2413" w:rsidP="000A02B4">
            <w:pPr>
              <w:jc w:val="center"/>
              <w:rPr>
                <w:sz w:val="20"/>
                <w:szCs w:val="20"/>
              </w:rPr>
            </w:pPr>
            <w:r w:rsidRPr="007B2413">
              <w:rPr>
                <w:sz w:val="20"/>
                <w:szCs w:val="20"/>
              </w:rPr>
              <w:t>82</w:t>
            </w:r>
          </w:p>
        </w:tc>
        <w:tc>
          <w:tcPr>
            <w:tcW w:w="709" w:type="dxa"/>
          </w:tcPr>
          <w:p w:rsidR="000A01BC" w:rsidRPr="007B2413" w:rsidRDefault="007B2413" w:rsidP="000A02B4">
            <w:pPr>
              <w:jc w:val="center"/>
              <w:rPr>
                <w:sz w:val="20"/>
                <w:szCs w:val="20"/>
              </w:rPr>
            </w:pPr>
            <w:r w:rsidRPr="007B2413">
              <w:rPr>
                <w:sz w:val="20"/>
                <w:szCs w:val="20"/>
              </w:rPr>
              <w:t>82</w:t>
            </w:r>
          </w:p>
        </w:tc>
        <w:tc>
          <w:tcPr>
            <w:tcW w:w="709" w:type="dxa"/>
          </w:tcPr>
          <w:p w:rsidR="000A01BC" w:rsidRPr="007B2413" w:rsidRDefault="007B2413" w:rsidP="000A02B4">
            <w:pPr>
              <w:jc w:val="center"/>
              <w:rPr>
                <w:sz w:val="20"/>
                <w:szCs w:val="20"/>
              </w:rPr>
            </w:pPr>
            <w:r w:rsidRPr="007B2413">
              <w:rPr>
                <w:sz w:val="20"/>
                <w:szCs w:val="20"/>
              </w:rPr>
              <w:t>85</w:t>
            </w:r>
          </w:p>
        </w:tc>
        <w:tc>
          <w:tcPr>
            <w:tcW w:w="709" w:type="dxa"/>
          </w:tcPr>
          <w:p w:rsidR="000A01BC" w:rsidRPr="007B2413" w:rsidRDefault="007B2413" w:rsidP="000A02B4">
            <w:pPr>
              <w:jc w:val="center"/>
              <w:rPr>
                <w:sz w:val="20"/>
                <w:szCs w:val="20"/>
              </w:rPr>
            </w:pPr>
            <w:r w:rsidRPr="007B2413">
              <w:rPr>
                <w:sz w:val="20"/>
                <w:szCs w:val="20"/>
              </w:rPr>
              <w:t>85</w:t>
            </w:r>
          </w:p>
        </w:tc>
        <w:tc>
          <w:tcPr>
            <w:tcW w:w="709" w:type="dxa"/>
          </w:tcPr>
          <w:p w:rsidR="000A01BC" w:rsidRPr="007B2413" w:rsidRDefault="007B2413" w:rsidP="000A02B4">
            <w:pPr>
              <w:jc w:val="center"/>
              <w:rPr>
                <w:sz w:val="20"/>
                <w:szCs w:val="20"/>
              </w:rPr>
            </w:pPr>
            <w:r w:rsidRPr="007B2413">
              <w:rPr>
                <w:sz w:val="20"/>
                <w:szCs w:val="20"/>
              </w:rPr>
              <w:t>85</w:t>
            </w:r>
          </w:p>
        </w:tc>
        <w:tc>
          <w:tcPr>
            <w:tcW w:w="709" w:type="dxa"/>
          </w:tcPr>
          <w:p w:rsidR="000A01BC" w:rsidRPr="007B2413" w:rsidRDefault="007B2413" w:rsidP="000A02B4">
            <w:pPr>
              <w:jc w:val="center"/>
              <w:rPr>
                <w:sz w:val="20"/>
                <w:szCs w:val="20"/>
              </w:rPr>
            </w:pPr>
            <w:r w:rsidRPr="007B2413">
              <w:rPr>
                <w:sz w:val="20"/>
                <w:szCs w:val="20"/>
              </w:rPr>
              <w:t>90</w:t>
            </w:r>
          </w:p>
        </w:tc>
        <w:tc>
          <w:tcPr>
            <w:tcW w:w="709" w:type="dxa"/>
          </w:tcPr>
          <w:p w:rsidR="000A01BC" w:rsidRPr="007B2413" w:rsidRDefault="007B2413" w:rsidP="000A02B4">
            <w:pPr>
              <w:jc w:val="center"/>
              <w:rPr>
                <w:sz w:val="20"/>
                <w:szCs w:val="20"/>
              </w:rPr>
            </w:pPr>
            <w:r w:rsidRPr="007B2413">
              <w:rPr>
                <w:sz w:val="20"/>
                <w:szCs w:val="20"/>
              </w:rPr>
              <w:t>90</w:t>
            </w:r>
          </w:p>
        </w:tc>
        <w:tc>
          <w:tcPr>
            <w:tcW w:w="709" w:type="dxa"/>
          </w:tcPr>
          <w:p w:rsidR="000A01BC" w:rsidRPr="007B2413" w:rsidRDefault="007B2413" w:rsidP="000A02B4">
            <w:pPr>
              <w:jc w:val="center"/>
              <w:rPr>
                <w:sz w:val="20"/>
                <w:szCs w:val="20"/>
              </w:rPr>
            </w:pPr>
            <w:r w:rsidRPr="007B2413">
              <w:rPr>
                <w:sz w:val="20"/>
                <w:szCs w:val="20"/>
              </w:rPr>
              <w:t>90</w:t>
            </w:r>
          </w:p>
        </w:tc>
      </w:tr>
      <w:tr w:rsidR="007B2413" w:rsidRPr="00571D13" w:rsidTr="000253BA">
        <w:tc>
          <w:tcPr>
            <w:tcW w:w="15735" w:type="dxa"/>
            <w:gridSpan w:val="19"/>
          </w:tcPr>
          <w:p w:rsidR="007B2413" w:rsidRDefault="007B2413" w:rsidP="000A02B4">
            <w:pPr>
              <w:jc w:val="center"/>
            </w:pPr>
          </w:p>
          <w:p w:rsidR="007B2413" w:rsidRPr="007B2413" w:rsidRDefault="007B2413" w:rsidP="007B2413">
            <w:pPr>
              <w:jc w:val="center"/>
              <w:rPr>
                <w:sz w:val="24"/>
                <w:szCs w:val="24"/>
              </w:rPr>
            </w:pPr>
            <w:r w:rsidRPr="007B2413">
              <w:rPr>
                <w:sz w:val="24"/>
                <w:szCs w:val="24"/>
              </w:rPr>
              <w:t xml:space="preserve">Таблица №7.Развитие туризма </w:t>
            </w:r>
          </w:p>
          <w:p w:rsidR="007B2413" w:rsidRDefault="007B2413" w:rsidP="007B2413">
            <w:pPr>
              <w:jc w:val="center"/>
            </w:pPr>
          </w:p>
        </w:tc>
      </w:tr>
      <w:tr w:rsidR="007B2413" w:rsidRPr="00571D13" w:rsidTr="000253BA">
        <w:tc>
          <w:tcPr>
            <w:tcW w:w="2831" w:type="dxa"/>
          </w:tcPr>
          <w:p w:rsidR="007B2413" w:rsidRPr="007B2413" w:rsidRDefault="007B2413" w:rsidP="00F70FD4">
            <w:pPr>
              <w:rPr>
                <w:sz w:val="24"/>
                <w:szCs w:val="24"/>
              </w:rPr>
            </w:pPr>
            <w:r w:rsidRPr="007B2413">
              <w:rPr>
                <w:sz w:val="24"/>
                <w:szCs w:val="24"/>
              </w:rPr>
              <w:t>Число иностранных граждан, прибывших в района по цели поездки</w:t>
            </w:r>
            <w:proofErr w:type="gramStart"/>
            <w:r w:rsidRPr="007B2413">
              <w:rPr>
                <w:sz w:val="24"/>
                <w:szCs w:val="24"/>
              </w:rPr>
              <w:t xml:space="preserve"> ,</w:t>
            </w:r>
            <w:proofErr w:type="gramEnd"/>
            <w:r w:rsidRPr="007B2413">
              <w:rPr>
                <w:sz w:val="24"/>
                <w:szCs w:val="24"/>
              </w:rPr>
              <w:t xml:space="preserve"> «туризм», тыс. человек</w:t>
            </w:r>
          </w:p>
        </w:tc>
        <w:tc>
          <w:tcPr>
            <w:tcW w:w="710" w:type="dxa"/>
          </w:tcPr>
          <w:p w:rsidR="007B2413" w:rsidRPr="007B2413" w:rsidRDefault="007B2413" w:rsidP="007B2413">
            <w:pPr>
              <w:jc w:val="center"/>
              <w:rPr>
                <w:sz w:val="20"/>
                <w:szCs w:val="20"/>
              </w:rPr>
            </w:pPr>
            <w:r>
              <w:rPr>
                <w:sz w:val="20"/>
                <w:szCs w:val="20"/>
              </w:rPr>
              <w:t>0,044</w:t>
            </w:r>
          </w:p>
        </w:tc>
        <w:tc>
          <w:tcPr>
            <w:tcW w:w="709" w:type="dxa"/>
          </w:tcPr>
          <w:p w:rsidR="007B2413" w:rsidRPr="007B2413" w:rsidRDefault="007B2413" w:rsidP="000A02B4">
            <w:pPr>
              <w:jc w:val="center"/>
              <w:rPr>
                <w:sz w:val="20"/>
                <w:szCs w:val="20"/>
              </w:rPr>
            </w:pPr>
            <w:r>
              <w:rPr>
                <w:sz w:val="20"/>
                <w:szCs w:val="20"/>
              </w:rPr>
              <w:t>0,15</w:t>
            </w:r>
          </w:p>
        </w:tc>
        <w:tc>
          <w:tcPr>
            <w:tcW w:w="709" w:type="dxa"/>
          </w:tcPr>
          <w:p w:rsidR="007B2413" w:rsidRPr="007B2413" w:rsidRDefault="007B2413" w:rsidP="000A02B4">
            <w:pPr>
              <w:jc w:val="center"/>
              <w:rPr>
                <w:sz w:val="20"/>
                <w:szCs w:val="20"/>
              </w:rPr>
            </w:pPr>
            <w:r>
              <w:rPr>
                <w:sz w:val="20"/>
                <w:szCs w:val="20"/>
              </w:rPr>
              <w:t>0</w:t>
            </w:r>
          </w:p>
        </w:tc>
        <w:tc>
          <w:tcPr>
            <w:tcW w:w="850" w:type="dxa"/>
          </w:tcPr>
          <w:p w:rsidR="007B2413" w:rsidRPr="007B2413" w:rsidRDefault="007B2413" w:rsidP="000A02B4">
            <w:pPr>
              <w:jc w:val="center"/>
              <w:rPr>
                <w:sz w:val="20"/>
                <w:szCs w:val="20"/>
              </w:rPr>
            </w:pPr>
            <w:r>
              <w:rPr>
                <w:sz w:val="20"/>
                <w:szCs w:val="20"/>
              </w:rPr>
              <w:t>0,021</w:t>
            </w:r>
          </w:p>
        </w:tc>
        <w:tc>
          <w:tcPr>
            <w:tcW w:w="709" w:type="dxa"/>
          </w:tcPr>
          <w:p w:rsidR="007B2413" w:rsidRPr="007B2413" w:rsidRDefault="007B2413" w:rsidP="007B2413">
            <w:pPr>
              <w:jc w:val="center"/>
              <w:rPr>
                <w:sz w:val="20"/>
                <w:szCs w:val="20"/>
              </w:rPr>
            </w:pPr>
            <w:r>
              <w:rPr>
                <w:sz w:val="20"/>
                <w:szCs w:val="20"/>
              </w:rPr>
              <w:t>0,025</w:t>
            </w:r>
          </w:p>
        </w:tc>
        <w:tc>
          <w:tcPr>
            <w:tcW w:w="709" w:type="dxa"/>
          </w:tcPr>
          <w:p w:rsidR="007B2413" w:rsidRPr="007B2413" w:rsidRDefault="007B2413" w:rsidP="000A02B4">
            <w:pPr>
              <w:jc w:val="center"/>
              <w:rPr>
                <w:sz w:val="20"/>
                <w:szCs w:val="20"/>
              </w:rPr>
            </w:pPr>
            <w:r>
              <w:rPr>
                <w:sz w:val="20"/>
                <w:szCs w:val="20"/>
              </w:rPr>
              <w:t>0,06</w:t>
            </w:r>
          </w:p>
        </w:tc>
        <w:tc>
          <w:tcPr>
            <w:tcW w:w="709" w:type="dxa"/>
          </w:tcPr>
          <w:p w:rsidR="007B2413" w:rsidRPr="007B2413" w:rsidRDefault="007B2413" w:rsidP="00BF3C02">
            <w:pPr>
              <w:jc w:val="center"/>
              <w:rPr>
                <w:sz w:val="20"/>
                <w:szCs w:val="20"/>
              </w:rPr>
            </w:pPr>
            <w:r>
              <w:rPr>
                <w:sz w:val="20"/>
                <w:szCs w:val="20"/>
              </w:rPr>
              <w:t>0,06</w:t>
            </w:r>
          </w:p>
        </w:tc>
        <w:tc>
          <w:tcPr>
            <w:tcW w:w="709" w:type="dxa"/>
          </w:tcPr>
          <w:p w:rsidR="007B2413" w:rsidRPr="007B2413" w:rsidRDefault="007B2413" w:rsidP="000A02B4">
            <w:pPr>
              <w:jc w:val="center"/>
              <w:rPr>
                <w:sz w:val="20"/>
                <w:szCs w:val="20"/>
              </w:rPr>
            </w:pPr>
            <w:r>
              <w:rPr>
                <w:sz w:val="20"/>
                <w:szCs w:val="20"/>
              </w:rPr>
              <w:t>0,07</w:t>
            </w:r>
          </w:p>
        </w:tc>
        <w:tc>
          <w:tcPr>
            <w:tcW w:w="709" w:type="dxa"/>
          </w:tcPr>
          <w:p w:rsidR="007B2413" w:rsidRPr="007B2413" w:rsidRDefault="007B2413" w:rsidP="000A02B4">
            <w:pPr>
              <w:jc w:val="center"/>
              <w:rPr>
                <w:sz w:val="20"/>
                <w:szCs w:val="20"/>
              </w:rPr>
            </w:pPr>
            <w:r>
              <w:rPr>
                <w:sz w:val="20"/>
                <w:szCs w:val="20"/>
              </w:rPr>
              <w:t>0,07</w:t>
            </w:r>
          </w:p>
        </w:tc>
        <w:tc>
          <w:tcPr>
            <w:tcW w:w="709" w:type="dxa"/>
          </w:tcPr>
          <w:p w:rsidR="007B2413" w:rsidRPr="007B2413" w:rsidRDefault="007B2413" w:rsidP="000A02B4">
            <w:pPr>
              <w:jc w:val="center"/>
              <w:rPr>
                <w:sz w:val="20"/>
                <w:szCs w:val="20"/>
              </w:rPr>
            </w:pPr>
            <w:r>
              <w:rPr>
                <w:sz w:val="20"/>
                <w:szCs w:val="20"/>
              </w:rPr>
              <w:t>0,08</w:t>
            </w:r>
          </w:p>
        </w:tc>
        <w:tc>
          <w:tcPr>
            <w:tcW w:w="709" w:type="dxa"/>
          </w:tcPr>
          <w:p w:rsidR="007B2413" w:rsidRPr="007B2413" w:rsidRDefault="007B2413" w:rsidP="000A02B4">
            <w:pPr>
              <w:jc w:val="center"/>
              <w:rPr>
                <w:sz w:val="20"/>
                <w:szCs w:val="20"/>
              </w:rPr>
            </w:pPr>
            <w:r>
              <w:rPr>
                <w:sz w:val="20"/>
                <w:szCs w:val="20"/>
              </w:rPr>
              <w:t>0,08</w:t>
            </w:r>
          </w:p>
        </w:tc>
        <w:tc>
          <w:tcPr>
            <w:tcW w:w="709" w:type="dxa"/>
          </w:tcPr>
          <w:p w:rsidR="007B2413" w:rsidRPr="007B2413" w:rsidRDefault="007B2413" w:rsidP="000A02B4">
            <w:pPr>
              <w:jc w:val="center"/>
              <w:rPr>
                <w:sz w:val="20"/>
                <w:szCs w:val="20"/>
              </w:rPr>
            </w:pPr>
            <w:r>
              <w:rPr>
                <w:sz w:val="20"/>
                <w:szCs w:val="20"/>
              </w:rPr>
              <w:t>0,09</w:t>
            </w:r>
          </w:p>
        </w:tc>
        <w:tc>
          <w:tcPr>
            <w:tcW w:w="709" w:type="dxa"/>
          </w:tcPr>
          <w:p w:rsidR="007B2413" w:rsidRPr="007B2413" w:rsidRDefault="007B2413" w:rsidP="000A02B4">
            <w:pPr>
              <w:jc w:val="center"/>
              <w:rPr>
                <w:sz w:val="20"/>
                <w:szCs w:val="20"/>
              </w:rPr>
            </w:pPr>
            <w:r>
              <w:rPr>
                <w:sz w:val="20"/>
                <w:szCs w:val="20"/>
              </w:rPr>
              <w:t>0,100</w:t>
            </w:r>
          </w:p>
        </w:tc>
        <w:tc>
          <w:tcPr>
            <w:tcW w:w="709" w:type="dxa"/>
          </w:tcPr>
          <w:p w:rsidR="007B2413" w:rsidRPr="007B2413" w:rsidRDefault="007B2413" w:rsidP="000A02B4">
            <w:pPr>
              <w:jc w:val="center"/>
              <w:rPr>
                <w:sz w:val="20"/>
                <w:szCs w:val="20"/>
              </w:rPr>
            </w:pPr>
            <w:r>
              <w:rPr>
                <w:sz w:val="20"/>
                <w:szCs w:val="20"/>
              </w:rPr>
              <w:t>0,105</w:t>
            </w:r>
          </w:p>
        </w:tc>
        <w:tc>
          <w:tcPr>
            <w:tcW w:w="709" w:type="dxa"/>
          </w:tcPr>
          <w:p w:rsidR="007B2413" w:rsidRPr="007B2413" w:rsidRDefault="007B2413" w:rsidP="000A02B4">
            <w:pPr>
              <w:jc w:val="center"/>
              <w:rPr>
                <w:sz w:val="20"/>
                <w:szCs w:val="20"/>
              </w:rPr>
            </w:pPr>
            <w:r>
              <w:rPr>
                <w:sz w:val="20"/>
                <w:szCs w:val="20"/>
              </w:rPr>
              <w:t>0,110</w:t>
            </w:r>
          </w:p>
        </w:tc>
        <w:tc>
          <w:tcPr>
            <w:tcW w:w="709" w:type="dxa"/>
          </w:tcPr>
          <w:p w:rsidR="007B2413" w:rsidRPr="007B2413" w:rsidRDefault="007B2413" w:rsidP="000A02B4">
            <w:pPr>
              <w:jc w:val="center"/>
              <w:rPr>
                <w:sz w:val="20"/>
                <w:szCs w:val="20"/>
              </w:rPr>
            </w:pPr>
            <w:r>
              <w:rPr>
                <w:sz w:val="20"/>
                <w:szCs w:val="20"/>
              </w:rPr>
              <w:t>0,115</w:t>
            </w:r>
          </w:p>
        </w:tc>
        <w:tc>
          <w:tcPr>
            <w:tcW w:w="709" w:type="dxa"/>
          </w:tcPr>
          <w:p w:rsidR="007B2413" w:rsidRPr="007B2413" w:rsidRDefault="007B2413" w:rsidP="000A02B4">
            <w:pPr>
              <w:jc w:val="center"/>
              <w:rPr>
                <w:sz w:val="20"/>
                <w:szCs w:val="20"/>
              </w:rPr>
            </w:pPr>
            <w:r>
              <w:rPr>
                <w:sz w:val="20"/>
                <w:szCs w:val="20"/>
              </w:rPr>
              <w:t>0,120</w:t>
            </w:r>
          </w:p>
        </w:tc>
        <w:tc>
          <w:tcPr>
            <w:tcW w:w="709" w:type="dxa"/>
          </w:tcPr>
          <w:p w:rsidR="007B2413" w:rsidRPr="007B2413" w:rsidRDefault="007B2413" w:rsidP="000A02B4">
            <w:pPr>
              <w:jc w:val="center"/>
              <w:rPr>
                <w:sz w:val="20"/>
                <w:szCs w:val="20"/>
              </w:rPr>
            </w:pPr>
            <w:r>
              <w:rPr>
                <w:sz w:val="20"/>
                <w:szCs w:val="20"/>
              </w:rPr>
              <w:t>0,125</w:t>
            </w:r>
          </w:p>
        </w:tc>
      </w:tr>
      <w:tr w:rsidR="007B2413" w:rsidRPr="00571D13" w:rsidTr="000253BA">
        <w:tc>
          <w:tcPr>
            <w:tcW w:w="2831" w:type="dxa"/>
          </w:tcPr>
          <w:p w:rsidR="007B2413" w:rsidRPr="007B2413" w:rsidRDefault="007B2413" w:rsidP="000253BA">
            <w:pPr>
              <w:rPr>
                <w:sz w:val="24"/>
                <w:szCs w:val="24"/>
              </w:rPr>
            </w:pPr>
            <w:r w:rsidRPr="007B2413">
              <w:rPr>
                <w:sz w:val="24"/>
                <w:szCs w:val="24"/>
              </w:rPr>
              <w:t>В том числе страны вне СНГ, тыс. человек</w:t>
            </w:r>
          </w:p>
        </w:tc>
        <w:tc>
          <w:tcPr>
            <w:tcW w:w="710"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850"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BF3C02">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7B2413">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c>
          <w:tcPr>
            <w:tcW w:w="709" w:type="dxa"/>
          </w:tcPr>
          <w:p w:rsidR="007B2413" w:rsidRPr="007B2413" w:rsidRDefault="007B2413" w:rsidP="000A02B4">
            <w:pPr>
              <w:jc w:val="center"/>
              <w:rPr>
                <w:sz w:val="20"/>
                <w:szCs w:val="20"/>
              </w:rPr>
            </w:pPr>
            <w:r>
              <w:rPr>
                <w:sz w:val="20"/>
                <w:szCs w:val="20"/>
              </w:rPr>
              <w:t>0</w:t>
            </w:r>
          </w:p>
        </w:tc>
      </w:tr>
      <w:tr w:rsidR="007B2413" w:rsidRPr="00571D13" w:rsidTr="000253BA">
        <w:tc>
          <w:tcPr>
            <w:tcW w:w="2831" w:type="dxa"/>
          </w:tcPr>
          <w:p w:rsidR="007B2413" w:rsidRPr="007B2413" w:rsidRDefault="007B2413" w:rsidP="000253BA">
            <w:pPr>
              <w:rPr>
                <w:sz w:val="24"/>
                <w:szCs w:val="24"/>
              </w:rPr>
            </w:pPr>
            <w:r w:rsidRPr="007B2413">
              <w:rPr>
                <w:sz w:val="24"/>
                <w:szCs w:val="24"/>
              </w:rPr>
              <w:t>Страны СНГ, тыс. человек</w:t>
            </w:r>
          </w:p>
        </w:tc>
        <w:tc>
          <w:tcPr>
            <w:tcW w:w="710" w:type="dxa"/>
          </w:tcPr>
          <w:p w:rsidR="007B2413" w:rsidRPr="007B2413" w:rsidRDefault="007B2413" w:rsidP="000253BA">
            <w:pPr>
              <w:jc w:val="center"/>
              <w:rPr>
                <w:sz w:val="20"/>
                <w:szCs w:val="20"/>
              </w:rPr>
            </w:pPr>
            <w:r>
              <w:rPr>
                <w:sz w:val="20"/>
                <w:szCs w:val="20"/>
              </w:rPr>
              <w:t>0,044</w:t>
            </w:r>
          </w:p>
        </w:tc>
        <w:tc>
          <w:tcPr>
            <w:tcW w:w="709" w:type="dxa"/>
          </w:tcPr>
          <w:p w:rsidR="007B2413" w:rsidRPr="007B2413" w:rsidRDefault="007B2413" w:rsidP="000253BA">
            <w:pPr>
              <w:jc w:val="center"/>
              <w:rPr>
                <w:sz w:val="20"/>
                <w:szCs w:val="20"/>
              </w:rPr>
            </w:pPr>
            <w:r>
              <w:rPr>
                <w:sz w:val="20"/>
                <w:szCs w:val="20"/>
              </w:rPr>
              <w:t>0,15</w:t>
            </w:r>
          </w:p>
        </w:tc>
        <w:tc>
          <w:tcPr>
            <w:tcW w:w="709" w:type="dxa"/>
          </w:tcPr>
          <w:p w:rsidR="007B2413" w:rsidRPr="007B2413" w:rsidRDefault="007B2413" w:rsidP="000253BA">
            <w:pPr>
              <w:jc w:val="center"/>
              <w:rPr>
                <w:sz w:val="20"/>
                <w:szCs w:val="20"/>
              </w:rPr>
            </w:pPr>
            <w:r>
              <w:rPr>
                <w:sz w:val="20"/>
                <w:szCs w:val="20"/>
              </w:rPr>
              <w:t>0</w:t>
            </w:r>
          </w:p>
        </w:tc>
        <w:tc>
          <w:tcPr>
            <w:tcW w:w="850" w:type="dxa"/>
          </w:tcPr>
          <w:p w:rsidR="007B2413" w:rsidRPr="007B2413" w:rsidRDefault="007B2413" w:rsidP="000253BA">
            <w:pPr>
              <w:jc w:val="center"/>
              <w:rPr>
                <w:sz w:val="20"/>
                <w:szCs w:val="20"/>
              </w:rPr>
            </w:pPr>
            <w:r>
              <w:rPr>
                <w:sz w:val="20"/>
                <w:szCs w:val="20"/>
              </w:rPr>
              <w:t>0,021</w:t>
            </w:r>
          </w:p>
        </w:tc>
        <w:tc>
          <w:tcPr>
            <w:tcW w:w="709" w:type="dxa"/>
          </w:tcPr>
          <w:p w:rsidR="007B2413" w:rsidRPr="007B2413" w:rsidRDefault="007B2413" w:rsidP="000253BA">
            <w:pPr>
              <w:jc w:val="center"/>
              <w:rPr>
                <w:sz w:val="20"/>
                <w:szCs w:val="20"/>
              </w:rPr>
            </w:pPr>
            <w:r>
              <w:rPr>
                <w:sz w:val="20"/>
                <w:szCs w:val="20"/>
              </w:rPr>
              <w:t>0,025</w:t>
            </w:r>
          </w:p>
        </w:tc>
        <w:tc>
          <w:tcPr>
            <w:tcW w:w="709" w:type="dxa"/>
          </w:tcPr>
          <w:p w:rsidR="007B2413" w:rsidRPr="007B2413" w:rsidRDefault="007B2413" w:rsidP="000253BA">
            <w:pPr>
              <w:jc w:val="center"/>
              <w:rPr>
                <w:sz w:val="20"/>
                <w:szCs w:val="20"/>
              </w:rPr>
            </w:pPr>
            <w:r>
              <w:rPr>
                <w:sz w:val="20"/>
                <w:szCs w:val="20"/>
              </w:rPr>
              <w:t>0,06</w:t>
            </w:r>
          </w:p>
        </w:tc>
        <w:tc>
          <w:tcPr>
            <w:tcW w:w="709" w:type="dxa"/>
          </w:tcPr>
          <w:p w:rsidR="007B2413" w:rsidRPr="007B2413" w:rsidRDefault="007B2413" w:rsidP="000253BA">
            <w:pPr>
              <w:jc w:val="center"/>
              <w:rPr>
                <w:sz w:val="20"/>
                <w:szCs w:val="20"/>
              </w:rPr>
            </w:pPr>
            <w:r>
              <w:rPr>
                <w:sz w:val="20"/>
                <w:szCs w:val="20"/>
              </w:rPr>
              <w:t>0,06</w:t>
            </w:r>
          </w:p>
        </w:tc>
        <w:tc>
          <w:tcPr>
            <w:tcW w:w="709" w:type="dxa"/>
          </w:tcPr>
          <w:p w:rsidR="007B2413" w:rsidRPr="007B2413" w:rsidRDefault="007B2413" w:rsidP="000253BA">
            <w:pPr>
              <w:jc w:val="center"/>
              <w:rPr>
                <w:sz w:val="20"/>
                <w:szCs w:val="20"/>
              </w:rPr>
            </w:pPr>
            <w:r>
              <w:rPr>
                <w:sz w:val="20"/>
                <w:szCs w:val="20"/>
              </w:rPr>
              <w:t>0,07</w:t>
            </w:r>
          </w:p>
        </w:tc>
        <w:tc>
          <w:tcPr>
            <w:tcW w:w="709" w:type="dxa"/>
          </w:tcPr>
          <w:p w:rsidR="007B2413" w:rsidRPr="007B2413" w:rsidRDefault="007B2413" w:rsidP="000253BA">
            <w:pPr>
              <w:jc w:val="center"/>
              <w:rPr>
                <w:sz w:val="20"/>
                <w:szCs w:val="20"/>
              </w:rPr>
            </w:pPr>
            <w:r>
              <w:rPr>
                <w:sz w:val="20"/>
                <w:szCs w:val="20"/>
              </w:rPr>
              <w:t>0,07</w:t>
            </w:r>
          </w:p>
        </w:tc>
        <w:tc>
          <w:tcPr>
            <w:tcW w:w="709" w:type="dxa"/>
          </w:tcPr>
          <w:p w:rsidR="007B2413" w:rsidRPr="007B2413" w:rsidRDefault="007B2413" w:rsidP="000253BA">
            <w:pPr>
              <w:jc w:val="center"/>
              <w:rPr>
                <w:sz w:val="20"/>
                <w:szCs w:val="20"/>
              </w:rPr>
            </w:pPr>
            <w:r>
              <w:rPr>
                <w:sz w:val="20"/>
                <w:szCs w:val="20"/>
              </w:rPr>
              <w:t>0,08</w:t>
            </w:r>
          </w:p>
        </w:tc>
        <w:tc>
          <w:tcPr>
            <w:tcW w:w="709" w:type="dxa"/>
          </w:tcPr>
          <w:p w:rsidR="007B2413" w:rsidRPr="007B2413" w:rsidRDefault="007B2413" w:rsidP="000253BA">
            <w:pPr>
              <w:jc w:val="center"/>
              <w:rPr>
                <w:sz w:val="20"/>
                <w:szCs w:val="20"/>
              </w:rPr>
            </w:pPr>
            <w:r>
              <w:rPr>
                <w:sz w:val="20"/>
                <w:szCs w:val="20"/>
              </w:rPr>
              <w:t>0,08</w:t>
            </w:r>
          </w:p>
        </w:tc>
        <w:tc>
          <w:tcPr>
            <w:tcW w:w="709" w:type="dxa"/>
          </w:tcPr>
          <w:p w:rsidR="007B2413" w:rsidRPr="007B2413" w:rsidRDefault="007B2413" w:rsidP="000253BA">
            <w:pPr>
              <w:jc w:val="center"/>
              <w:rPr>
                <w:sz w:val="20"/>
                <w:szCs w:val="20"/>
              </w:rPr>
            </w:pPr>
            <w:r>
              <w:rPr>
                <w:sz w:val="20"/>
                <w:szCs w:val="20"/>
              </w:rPr>
              <w:t>0,09</w:t>
            </w:r>
          </w:p>
        </w:tc>
        <w:tc>
          <w:tcPr>
            <w:tcW w:w="709" w:type="dxa"/>
          </w:tcPr>
          <w:p w:rsidR="007B2413" w:rsidRPr="007B2413" w:rsidRDefault="007B2413" w:rsidP="000253BA">
            <w:pPr>
              <w:jc w:val="center"/>
              <w:rPr>
                <w:sz w:val="20"/>
                <w:szCs w:val="20"/>
              </w:rPr>
            </w:pPr>
            <w:r>
              <w:rPr>
                <w:sz w:val="20"/>
                <w:szCs w:val="20"/>
              </w:rPr>
              <w:t>0,100</w:t>
            </w:r>
          </w:p>
        </w:tc>
        <w:tc>
          <w:tcPr>
            <w:tcW w:w="709" w:type="dxa"/>
          </w:tcPr>
          <w:p w:rsidR="007B2413" w:rsidRPr="007B2413" w:rsidRDefault="007B2413" w:rsidP="000253BA">
            <w:pPr>
              <w:jc w:val="center"/>
              <w:rPr>
                <w:sz w:val="20"/>
                <w:szCs w:val="20"/>
              </w:rPr>
            </w:pPr>
            <w:r>
              <w:rPr>
                <w:sz w:val="20"/>
                <w:szCs w:val="20"/>
              </w:rPr>
              <w:t>0,105</w:t>
            </w:r>
          </w:p>
        </w:tc>
        <w:tc>
          <w:tcPr>
            <w:tcW w:w="709" w:type="dxa"/>
          </w:tcPr>
          <w:p w:rsidR="007B2413" w:rsidRPr="007B2413" w:rsidRDefault="007B2413" w:rsidP="000253BA">
            <w:pPr>
              <w:jc w:val="center"/>
              <w:rPr>
                <w:sz w:val="20"/>
                <w:szCs w:val="20"/>
              </w:rPr>
            </w:pPr>
            <w:r>
              <w:rPr>
                <w:sz w:val="20"/>
                <w:szCs w:val="20"/>
              </w:rPr>
              <w:t>0,110</w:t>
            </w:r>
          </w:p>
        </w:tc>
        <w:tc>
          <w:tcPr>
            <w:tcW w:w="709" w:type="dxa"/>
          </w:tcPr>
          <w:p w:rsidR="007B2413" w:rsidRPr="007B2413" w:rsidRDefault="007B2413" w:rsidP="000253BA">
            <w:pPr>
              <w:jc w:val="center"/>
              <w:rPr>
                <w:sz w:val="20"/>
                <w:szCs w:val="20"/>
              </w:rPr>
            </w:pPr>
            <w:r>
              <w:rPr>
                <w:sz w:val="20"/>
                <w:szCs w:val="20"/>
              </w:rPr>
              <w:t>0,115</w:t>
            </w:r>
          </w:p>
        </w:tc>
        <w:tc>
          <w:tcPr>
            <w:tcW w:w="709" w:type="dxa"/>
          </w:tcPr>
          <w:p w:rsidR="007B2413" w:rsidRPr="007B2413" w:rsidRDefault="007B2413" w:rsidP="000253BA">
            <w:pPr>
              <w:jc w:val="center"/>
              <w:rPr>
                <w:sz w:val="20"/>
                <w:szCs w:val="20"/>
              </w:rPr>
            </w:pPr>
            <w:r>
              <w:rPr>
                <w:sz w:val="20"/>
                <w:szCs w:val="20"/>
              </w:rPr>
              <w:t>0,120</w:t>
            </w:r>
          </w:p>
        </w:tc>
        <w:tc>
          <w:tcPr>
            <w:tcW w:w="709" w:type="dxa"/>
          </w:tcPr>
          <w:p w:rsidR="007B2413" w:rsidRPr="007B2413" w:rsidRDefault="007B2413" w:rsidP="000253BA">
            <w:pPr>
              <w:jc w:val="center"/>
              <w:rPr>
                <w:sz w:val="20"/>
                <w:szCs w:val="20"/>
              </w:rPr>
            </w:pPr>
            <w:r>
              <w:rPr>
                <w:sz w:val="20"/>
                <w:szCs w:val="20"/>
              </w:rPr>
              <w:t>0,125</w:t>
            </w:r>
          </w:p>
        </w:tc>
      </w:tr>
      <w:tr w:rsidR="007B2413" w:rsidRPr="00571D13" w:rsidTr="000253BA">
        <w:tc>
          <w:tcPr>
            <w:tcW w:w="2831" w:type="dxa"/>
          </w:tcPr>
          <w:p w:rsidR="007B2413" w:rsidRPr="007B2413" w:rsidRDefault="007B2413" w:rsidP="00F70FD4">
            <w:pPr>
              <w:rPr>
                <w:sz w:val="24"/>
                <w:szCs w:val="24"/>
              </w:rPr>
            </w:pPr>
            <w:r w:rsidRPr="007B2413">
              <w:rPr>
                <w:sz w:val="24"/>
                <w:szCs w:val="24"/>
              </w:rPr>
              <w:t>Количество российских посетителей из других регионов (резидентов), тыс. человек</w:t>
            </w:r>
          </w:p>
        </w:tc>
        <w:tc>
          <w:tcPr>
            <w:tcW w:w="710" w:type="dxa"/>
          </w:tcPr>
          <w:p w:rsidR="007B2413" w:rsidRPr="007B2413" w:rsidRDefault="007B2413" w:rsidP="000A02B4">
            <w:pPr>
              <w:jc w:val="center"/>
              <w:rPr>
                <w:sz w:val="20"/>
                <w:szCs w:val="20"/>
              </w:rPr>
            </w:pPr>
            <w:r>
              <w:rPr>
                <w:sz w:val="20"/>
                <w:szCs w:val="20"/>
              </w:rPr>
              <w:t>3,27</w:t>
            </w:r>
          </w:p>
        </w:tc>
        <w:tc>
          <w:tcPr>
            <w:tcW w:w="709" w:type="dxa"/>
          </w:tcPr>
          <w:p w:rsidR="007B2413" w:rsidRPr="007B2413" w:rsidRDefault="007B2413" w:rsidP="000A02B4">
            <w:pPr>
              <w:jc w:val="center"/>
              <w:rPr>
                <w:sz w:val="20"/>
                <w:szCs w:val="20"/>
              </w:rPr>
            </w:pPr>
            <w:r>
              <w:rPr>
                <w:sz w:val="20"/>
                <w:szCs w:val="20"/>
              </w:rPr>
              <w:t>4,21</w:t>
            </w:r>
          </w:p>
        </w:tc>
        <w:tc>
          <w:tcPr>
            <w:tcW w:w="709" w:type="dxa"/>
          </w:tcPr>
          <w:p w:rsidR="007B2413" w:rsidRPr="007B2413" w:rsidRDefault="007B2413" w:rsidP="000A02B4">
            <w:pPr>
              <w:jc w:val="center"/>
              <w:rPr>
                <w:sz w:val="20"/>
                <w:szCs w:val="20"/>
              </w:rPr>
            </w:pPr>
            <w:r>
              <w:rPr>
                <w:sz w:val="20"/>
                <w:szCs w:val="20"/>
              </w:rPr>
              <w:t>0,30</w:t>
            </w:r>
          </w:p>
        </w:tc>
        <w:tc>
          <w:tcPr>
            <w:tcW w:w="850" w:type="dxa"/>
          </w:tcPr>
          <w:p w:rsidR="007B2413" w:rsidRPr="007B2413" w:rsidRDefault="007B2413" w:rsidP="000A02B4">
            <w:pPr>
              <w:jc w:val="center"/>
              <w:rPr>
                <w:sz w:val="20"/>
                <w:szCs w:val="20"/>
              </w:rPr>
            </w:pPr>
            <w:r>
              <w:rPr>
                <w:sz w:val="20"/>
                <w:szCs w:val="20"/>
              </w:rPr>
              <w:t>1,06</w:t>
            </w:r>
          </w:p>
        </w:tc>
        <w:tc>
          <w:tcPr>
            <w:tcW w:w="709" w:type="dxa"/>
          </w:tcPr>
          <w:p w:rsidR="007B2413" w:rsidRPr="007B2413" w:rsidRDefault="007B2413" w:rsidP="000A02B4">
            <w:pPr>
              <w:jc w:val="center"/>
              <w:rPr>
                <w:sz w:val="20"/>
                <w:szCs w:val="20"/>
              </w:rPr>
            </w:pPr>
            <w:r>
              <w:rPr>
                <w:sz w:val="20"/>
                <w:szCs w:val="20"/>
              </w:rPr>
              <w:t>2,84</w:t>
            </w:r>
          </w:p>
        </w:tc>
        <w:tc>
          <w:tcPr>
            <w:tcW w:w="709" w:type="dxa"/>
          </w:tcPr>
          <w:p w:rsidR="007B2413" w:rsidRPr="007B2413" w:rsidRDefault="007B2413" w:rsidP="000A02B4">
            <w:pPr>
              <w:jc w:val="center"/>
              <w:rPr>
                <w:sz w:val="20"/>
                <w:szCs w:val="20"/>
              </w:rPr>
            </w:pPr>
            <w:r>
              <w:rPr>
                <w:sz w:val="20"/>
                <w:szCs w:val="20"/>
              </w:rPr>
              <w:t>2,90</w:t>
            </w:r>
          </w:p>
        </w:tc>
        <w:tc>
          <w:tcPr>
            <w:tcW w:w="709" w:type="dxa"/>
          </w:tcPr>
          <w:p w:rsidR="007B2413" w:rsidRPr="007B2413" w:rsidRDefault="007B2413" w:rsidP="00BF3C02">
            <w:pPr>
              <w:jc w:val="center"/>
              <w:rPr>
                <w:sz w:val="20"/>
                <w:szCs w:val="20"/>
              </w:rPr>
            </w:pPr>
            <w:r>
              <w:rPr>
                <w:sz w:val="20"/>
                <w:szCs w:val="20"/>
              </w:rPr>
              <w:t>2,90</w:t>
            </w:r>
          </w:p>
        </w:tc>
        <w:tc>
          <w:tcPr>
            <w:tcW w:w="709" w:type="dxa"/>
          </w:tcPr>
          <w:p w:rsidR="007B2413" w:rsidRPr="007B2413" w:rsidRDefault="007B2413" w:rsidP="000A02B4">
            <w:pPr>
              <w:jc w:val="center"/>
              <w:rPr>
                <w:sz w:val="20"/>
                <w:szCs w:val="20"/>
              </w:rPr>
            </w:pPr>
            <w:r>
              <w:rPr>
                <w:sz w:val="20"/>
                <w:szCs w:val="20"/>
              </w:rPr>
              <w:t>3,0</w:t>
            </w:r>
          </w:p>
        </w:tc>
        <w:tc>
          <w:tcPr>
            <w:tcW w:w="709" w:type="dxa"/>
          </w:tcPr>
          <w:p w:rsidR="007B2413" w:rsidRPr="007B2413" w:rsidRDefault="007B2413" w:rsidP="000A02B4">
            <w:pPr>
              <w:jc w:val="center"/>
              <w:rPr>
                <w:sz w:val="20"/>
                <w:szCs w:val="20"/>
              </w:rPr>
            </w:pPr>
            <w:r>
              <w:rPr>
                <w:sz w:val="20"/>
                <w:szCs w:val="20"/>
              </w:rPr>
              <w:t>3,01</w:t>
            </w:r>
          </w:p>
        </w:tc>
        <w:tc>
          <w:tcPr>
            <w:tcW w:w="709" w:type="dxa"/>
          </w:tcPr>
          <w:p w:rsidR="007B2413" w:rsidRPr="007B2413" w:rsidRDefault="007B2413" w:rsidP="000A02B4">
            <w:pPr>
              <w:jc w:val="center"/>
              <w:rPr>
                <w:sz w:val="20"/>
                <w:szCs w:val="20"/>
              </w:rPr>
            </w:pPr>
            <w:r>
              <w:rPr>
                <w:sz w:val="20"/>
                <w:szCs w:val="20"/>
              </w:rPr>
              <w:t>3,02</w:t>
            </w:r>
          </w:p>
        </w:tc>
        <w:tc>
          <w:tcPr>
            <w:tcW w:w="709" w:type="dxa"/>
          </w:tcPr>
          <w:p w:rsidR="007B2413" w:rsidRPr="007B2413" w:rsidRDefault="007B2413" w:rsidP="000A02B4">
            <w:pPr>
              <w:jc w:val="center"/>
              <w:rPr>
                <w:sz w:val="20"/>
                <w:szCs w:val="20"/>
              </w:rPr>
            </w:pPr>
            <w:r>
              <w:rPr>
                <w:sz w:val="20"/>
                <w:szCs w:val="20"/>
              </w:rPr>
              <w:t>3,03</w:t>
            </w:r>
          </w:p>
        </w:tc>
        <w:tc>
          <w:tcPr>
            <w:tcW w:w="709" w:type="dxa"/>
          </w:tcPr>
          <w:p w:rsidR="007B2413" w:rsidRPr="007B2413" w:rsidRDefault="007B2413" w:rsidP="000A02B4">
            <w:pPr>
              <w:jc w:val="center"/>
              <w:rPr>
                <w:sz w:val="20"/>
                <w:szCs w:val="20"/>
              </w:rPr>
            </w:pPr>
            <w:r>
              <w:rPr>
                <w:sz w:val="20"/>
                <w:szCs w:val="20"/>
              </w:rPr>
              <w:t>3,04</w:t>
            </w:r>
          </w:p>
        </w:tc>
        <w:tc>
          <w:tcPr>
            <w:tcW w:w="709" w:type="dxa"/>
          </w:tcPr>
          <w:p w:rsidR="007B2413" w:rsidRPr="007B2413" w:rsidRDefault="007B2413" w:rsidP="000A02B4">
            <w:pPr>
              <w:jc w:val="center"/>
              <w:rPr>
                <w:sz w:val="20"/>
                <w:szCs w:val="20"/>
              </w:rPr>
            </w:pPr>
            <w:r>
              <w:rPr>
                <w:sz w:val="20"/>
                <w:szCs w:val="20"/>
              </w:rPr>
              <w:t>3,05</w:t>
            </w:r>
          </w:p>
        </w:tc>
        <w:tc>
          <w:tcPr>
            <w:tcW w:w="709" w:type="dxa"/>
          </w:tcPr>
          <w:p w:rsidR="007B2413" w:rsidRPr="007B2413" w:rsidRDefault="007B2413" w:rsidP="000A02B4">
            <w:pPr>
              <w:jc w:val="center"/>
              <w:rPr>
                <w:sz w:val="20"/>
                <w:szCs w:val="20"/>
              </w:rPr>
            </w:pPr>
            <w:r>
              <w:rPr>
                <w:sz w:val="20"/>
                <w:szCs w:val="20"/>
              </w:rPr>
              <w:t>3,06</w:t>
            </w:r>
          </w:p>
        </w:tc>
        <w:tc>
          <w:tcPr>
            <w:tcW w:w="709" w:type="dxa"/>
          </w:tcPr>
          <w:p w:rsidR="007B2413" w:rsidRPr="007B2413" w:rsidRDefault="007B2413" w:rsidP="000A02B4">
            <w:pPr>
              <w:jc w:val="center"/>
              <w:rPr>
                <w:sz w:val="20"/>
                <w:szCs w:val="20"/>
              </w:rPr>
            </w:pPr>
            <w:r>
              <w:rPr>
                <w:sz w:val="20"/>
                <w:szCs w:val="20"/>
              </w:rPr>
              <w:t>3,07</w:t>
            </w:r>
          </w:p>
        </w:tc>
        <w:tc>
          <w:tcPr>
            <w:tcW w:w="709" w:type="dxa"/>
          </w:tcPr>
          <w:p w:rsidR="007B2413" w:rsidRPr="007B2413" w:rsidRDefault="007B2413" w:rsidP="000A02B4">
            <w:pPr>
              <w:jc w:val="center"/>
              <w:rPr>
                <w:sz w:val="20"/>
                <w:szCs w:val="20"/>
              </w:rPr>
            </w:pPr>
            <w:r>
              <w:rPr>
                <w:sz w:val="20"/>
                <w:szCs w:val="20"/>
              </w:rPr>
              <w:t>3,08</w:t>
            </w:r>
          </w:p>
        </w:tc>
        <w:tc>
          <w:tcPr>
            <w:tcW w:w="709" w:type="dxa"/>
          </w:tcPr>
          <w:p w:rsidR="007B2413" w:rsidRPr="007B2413" w:rsidRDefault="007B2413" w:rsidP="000A02B4">
            <w:pPr>
              <w:jc w:val="center"/>
              <w:rPr>
                <w:sz w:val="20"/>
                <w:szCs w:val="20"/>
              </w:rPr>
            </w:pPr>
            <w:r>
              <w:rPr>
                <w:sz w:val="20"/>
                <w:szCs w:val="20"/>
              </w:rPr>
              <w:t>3,09</w:t>
            </w:r>
          </w:p>
        </w:tc>
        <w:tc>
          <w:tcPr>
            <w:tcW w:w="709" w:type="dxa"/>
          </w:tcPr>
          <w:p w:rsidR="007B2413" w:rsidRPr="007B2413" w:rsidRDefault="007B2413" w:rsidP="000A02B4">
            <w:pPr>
              <w:jc w:val="center"/>
              <w:rPr>
                <w:sz w:val="20"/>
                <w:szCs w:val="20"/>
              </w:rPr>
            </w:pPr>
            <w:r>
              <w:rPr>
                <w:sz w:val="20"/>
                <w:szCs w:val="20"/>
              </w:rPr>
              <w:t>3,10</w:t>
            </w:r>
          </w:p>
        </w:tc>
      </w:tr>
      <w:tr w:rsidR="00865CC5" w:rsidRPr="00571D13" w:rsidTr="000253BA">
        <w:tc>
          <w:tcPr>
            <w:tcW w:w="15735" w:type="dxa"/>
            <w:gridSpan w:val="19"/>
          </w:tcPr>
          <w:p w:rsidR="00865CC5" w:rsidRDefault="00865CC5" w:rsidP="000A02B4">
            <w:pPr>
              <w:jc w:val="center"/>
              <w:rPr>
                <w:sz w:val="20"/>
                <w:szCs w:val="20"/>
              </w:rPr>
            </w:pPr>
          </w:p>
          <w:p w:rsidR="00865CC5" w:rsidRPr="00865CC5" w:rsidRDefault="00865CC5" w:rsidP="000A02B4">
            <w:pPr>
              <w:jc w:val="center"/>
              <w:rPr>
                <w:sz w:val="24"/>
                <w:szCs w:val="24"/>
              </w:rPr>
            </w:pPr>
            <w:r w:rsidRPr="00865CC5">
              <w:rPr>
                <w:sz w:val="24"/>
                <w:szCs w:val="24"/>
              </w:rPr>
              <w:t>Таблица №8.Развитие транспорта и дорожного хозяйства</w:t>
            </w:r>
          </w:p>
          <w:p w:rsidR="00865CC5" w:rsidRDefault="00865CC5" w:rsidP="000A02B4">
            <w:pPr>
              <w:jc w:val="center"/>
              <w:rPr>
                <w:sz w:val="20"/>
                <w:szCs w:val="20"/>
              </w:rPr>
            </w:pPr>
          </w:p>
        </w:tc>
      </w:tr>
      <w:tr w:rsidR="00865CC5" w:rsidRPr="00571D13" w:rsidTr="000253BA">
        <w:tc>
          <w:tcPr>
            <w:tcW w:w="2831" w:type="dxa"/>
          </w:tcPr>
          <w:p w:rsidR="00865CC5" w:rsidRPr="00865CC5" w:rsidRDefault="00865CC5" w:rsidP="00F70FD4">
            <w:pPr>
              <w:rPr>
                <w:sz w:val="24"/>
                <w:szCs w:val="24"/>
              </w:rPr>
            </w:pPr>
            <w:r w:rsidRPr="00865CC5">
              <w:rPr>
                <w:sz w:val="24"/>
                <w:szCs w:val="24"/>
              </w:rPr>
              <w:t xml:space="preserve">Протяженность автомобильных дорог общего пользования местного значения, </w:t>
            </w:r>
            <w:proofErr w:type="gramStart"/>
            <w:r w:rsidRPr="00865CC5">
              <w:rPr>
                <w:sz w:val="24"/>
                <w:szCs w:val="24"/>
              </w:rPr>
              <w:t>км</w:t>
            </w:r>
            <w:proofErr w:type="gramEnd"/>
          </w:p>
        </w:tc>
        <w:tc>
          <w:tcPr>
            <w:tcW w:w="710" w:type="dxa"/>
          </w:tcPr>
          <w:p w:rsidR="00865CC5" w:rsidRPr="00865CC5" w:rsidRDefault="00865CC5" w:rsidP="000A02B4">
            <w:pPr>
              <w:jc w:val="center"/>
              <w:rPr>
                <w:sz w:val="16"/>
                <w:szCs w:val="16"/>
              </w:rPr>
            </w:pPr>
            <w:r w:rsidRPr="00865CC5">
              <w:rPr>
                <w:sz w:val="16"/>
                <w:szCs w:val="16"/>
              </w:rPr>
              <w:t>121,03</w:t>
            </w:r>
          </w:p>
        </w:tc>
        <w:tc>
          <w:tcPr>
            <w:tcW w:w="709" w:type="dxa"/>
          </w:tcPr>
          <w:p w:rsidR="00865CC5" w:rsidRPr="00865CC5" w:rsidRDefault="00865CC5" w:rsidP="000A02B4">
            <w:pPr>
              <w:jc w:val="center"/>
              <w:rPr>
                <w:sz w:val="16"/>
                <w:szCs w:val="16"/>
              </w:rPr>
            </w:pPr>
            <w:r w:rsidRPr="00865CC5">
              <w:rPr>
                <w:sz w:val="16"/>
                <w:szCs w:val="16"/>
              </w:rPr>
              <w:t>121,03</w:t>
            </w:r>
          </w:p>
        </w:tc>
        <w:tc>
          <w:tcPr>
            <w:tcW w:w="709" w:type="dxa"/>
          </w:tcPr>
          <w:p w:rsidR="00865CC5" w:rsidRDefault="00865CC5">
            <w:r w:rsidRPr="00630F1A">
              <w:rPr>
                <w:sz w:val="16"/>
                <w:szCs w:val="16"/>
              </w:rPr>
              <w:t>121,03</w:t>
            </w:r>
          </w:p>
        </w:tc>
        <w:tc>
          <w:tcPr>
            <w:tcW w:w="850"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c>
          <w:tcPr>
            <w:tcW w:w="709" w:type="dxa"/>
          </w:tcPr>
          <w:p w:rsidR="00865CC5" w:rsidRDefault="00865CC5">
            <w:r w:rsidRPr="00630F1A">
              <w:rPr>
                <w:sz w:val="16"/>
                <w:szCs w:val="16"/>
              </w:rPr>
              <w:t>121,03</w:t>
            </w:r>
          </w:p>
        </w:tc>
      </w:tr>
      <w:tr w:rsidR="00865CC5" w:rsidRPr="00571D13" w:rsidTr="000253BA">
        <w:tc>
          <w:tcPr>
            <w:tcW w:w="2831" w:type="dxa"/>
          </w:tcPr>
          <w:p w:rsidR="00865CC5" w:rsidRPr="00865CC5" w:rsidRDefault="00865CC5" w:rsidP="000253BA">
            <w:pPr>
              <w:rPr>
                <w:sz w:val="24"/>
                <w:szCs w:val="24"/>
              </w:rPr>
            </w:pPr>
            <w:r w:rsidRPr="00865CC5">
              <w:rPr>
                <w:sz w:val="24"/>
                <w:szCs w:val="24"/>
              </w:rPr>
              <w:t>Удельный вес автомобильных дорог с твердым покрытием в общей протяженности автомобильных дорог местного значения</w:t>
            </w:r>
            <w:proofErr w:type="gramStart"/>
            <w:r w:rsidRPr="00865CC5">
              <w:rPr>
                <w:sz w:val="24"/>
                <w:szCs w:val="24"/>
              </w:rPr>
              <w:t>.</w:t>
            </w:r>
            <w:proofErr w:type="gramEnd"/>
            <w:r w:rsidRPr="00865CC5">
              <w:rPr>
                <w:sz w:val="24"/>
                <w:szCs w:val="24"/>
              </w:rPr>
              <w:t xml:space="preserve"> </w:t>
            </w:r>
            <w:proofErr w:type="gramStart"/>
            <w:r w:rsidRPr="00865CC5">
              <w:rPr>
                <w:sz w:val="24"/>
                <w:szCs w:val="24"/>
              </w:rPr>
              <w:t>к</w:t>
            </w:r>
            <w:proofErr w:type="gramEnd"/>
            <w:r w:rsidRPr="00865CC5">
              <w:rPr>
                <w:sz w:val="24"/>
                <w:szCs w:val="24"/>
              </w:rPr>
              <w:t>м</w:t>
            </w:r>
          </w:p>
        </w:tc>
        <w:tc>
          <w:tcPr>
            <w:tcW w:w="710" w:type="dxa"/>
          </w:tcPr>
          <w:p w:rsidR="00865CC5" w:rsidRPr="00865CC5" w:rsidRDefault="00865CC5" w:rsidP="000A02B4">
            <w:pPr>
              <w:jc w:val="center"/>
              <w:rPr>
                <w:sz w:val="20"/>
                <w:szCs w:val="20"/>
              </w:rPr>
            </w:pPr>
            <w:r>
              <w:rPr>
                <w:sz w:val="20"/>
                <w:szCs w:val="20"/>
              </w:rPr>
              <w:t>54,0</w:t>
            </w:r>
          </w:p>
        </w:tc>
        <w:tc>
          <w:tcPr>
            <w:tcW w:w="709" w:type="dxa"/>
          </w:tcPr>
          <w:p w:rsidR="00865CC5" w:rsidRPr="00865CC5" w:rsidRDefault="00865CC5" w:rsidP="000A02B4">
            <w:pPr>
              <w:jc w:val="center"/>
              <w:rPr>
                <w:sz w:val="20"/>
                <w:szCs w:val="20"/>
              </w:rPr>
            </w:pPr>
            <w:r>
              <w:rPr>
                <w:sz w:val="20"/>
                <w:szCs w:val="20"/>
              </w:rPr>
              <w:t>54,97</w:t>
            </w:r>
          </w:p>
        </w:tc>
        <w:tc>
          <w:tcPr>
            <w:tcW w:w="709" w:type="dxa"/>
          </w:tcPr>
          <w:p w:rsidR="00865CC5" w:rsidRPr="00865CC5" w:rsidRDefault="00865CC5" w:rsidP="000A02B4">
            <w:pPr>
              <w:jc w:val="center"/>
              <w:rPr>
                <w:sz w:val="20"/>
                <w:szCs w:val="20"/>
              </w:rPr>
            </w:pPr>
            <w:r>
              <w:rPr>
                <w:sz w:val="20"/>
                <w:szCs w:val="20"/>
              </w:rPr>
              <w:t>56,54</w:t>
            </w:r>
          </w:p>
        </w:tc>
        <w:tc>
          <w:tcPr>
            <w:tcW w:w="850" w:type="dxa"/>
          </w:tcPr>
          <w:p w:rsidR="00865CC5" w:rsidRPr="00865CC5" w:rsidRDefault="00865CC5" w:rsidP="000A02B4">
            <w:pPr>
              <w:jc w:val="center"/>
              <w:rPr>
                <w:sz w:val="20"/>
                <w:szCs w:val="20"/>
              </w:rPr>
            </w:pPr>
            <w:r>
              <w:rPr>
                <w:sz w:val="20"/>
                <w:szCs w:val="20"/>
              </w:rPr>
              <w:t>58,59</w:t>
            </w:r>
          </w:p>
        </w:tc>
        <w:tc>
          <w:tcPr>
            <w:tcW w:w="709" w:type="dxa"/>
          </w:tcPr>
          <w:p w:rsidR="00865CC5" w:rsidRPr="00865CC5" w:rsidRDefault="00865CC5" w:rsidP="000A02B4">
            <w:pPr>
              <w:jc w:val="center"/>
              <w:rPr>
                <w:sz w:val="20"/>
                <w:szCs w:val="20"/>
              </w:rPr>
            </w:pPr>
            <w:r>
              <w:rPr>
                <w:sz w:val="20"/>
                <w:szCs w:val="20"/>
              </w:rPr>
              <w:t>62,1</w:t>
            </w:r>
          </w:p>
        </w:tc>
        <w:tc>
          <w:tcPr>
            <w:tcW w:w="709" w:type="dxa"/>
          </w:tcPr>
          <w:p w:rsidR="00865CC5" w:rsidRPr="00865CC5" w:rsidRDefault="00865CC5" w:rsidP="000A02B4">
            <w:pPr>
              <w:jc w:val="center"/>
              <w:rPr>
                <w:sz w:val="20"/>
                <w:szCs w:val="20"/>
              </w:rPr>
            </w:pPr>
            <w:r>
              <w:rPr>
                <w:sz w:val="20"/>
                <w:szCs w:val="20"/>
              </w:rPr>
              <w:t>63,3</w:t>
            </w:r>
          </w:p>
        </w:tc>
        <w:tc>
          <w:tcPr>
            <w:tcW w:w="709" w:type="dxa"/>
          </w:tcPr>
          <w:p w:rsidR="00865CC5" w:rsidRPr="00865CC5" w:rsidRDefault="00865CC5" w:rsidP="00BF3C02">
            <w:pPr>
              <w:jc w:val="center"/>
              <w:rPr>
                <w:sz w:val="20"/>
                <w:szCs w:val="20"/>
              </w:rPr>
            </w:pPr>
            <w:r>
              <w:rPr>
                <w:sz w:val="20"/>
                <w:szCs w:val="20"/>
              </w:rPr>
              <w:t>64,8</w:t>
            </w:r>
          </w:p>
        </w:tc>
        <w:tc>
          <w:tcPr>
            <w:tcW w:w="709" w:type="dxa"/>
          </w:tcPr>
          <w:p w:rsidR="00865CC5" w:rsidRPr="00865CC5" w:rsidRDefault="00865CC5" w:rsidP="000A02B4">
            <w:pPr>
              <w:jc w:val="center"/>
              <w:rPr>
                <w:sz w:val="20"/>
                <w:szCs w:val="20"/>
              </w:rPr>
            </w:pPr>
            <w:r>
              <w:rPr>
                <w:sz w:val="20"/>
                <w:szCs w:val="20"/>
              </w:rPr>
              <w:t>65,9</w:t>
            </w:r>
          </w:p>
        </w:tc>
        <w:tc>
          <w:tcPr>
            <w:tcW w:w="709" w:type="dxa"/>
          </w:tcPr>
          <w:p w:rsidR="00865CC5" w:rsidRPr="00865CC5" w:rsidRDefault="00865CC5" w:rsidP="000A02B4">
            <w:pPr>
              <w:jc w:val="center"/>
              <w:rPr>
                <w:sz w:val="20"/>
                <w:szCs w:val="20"/>
              </w:rPr>
            </w:pPr>
            <w:r>
              <w:rPr>
                <w:sz w:val="20"/>
                <w:szCs w:val="20"/>
              </w:rPr>
              <w:t>67,0</w:t>
            </w:r>
          </w:p>
        </w:tc>
        <w:tc>
          <w:tcPr>
            <w:tcW w:w="709" w:type="dxa"/>
          </w:tcPr>
          <w:p w:rsidR="00865CC5" w:rsidRPr="00865CC5" w:rsidRDefault="00865CC5" w:rsidP="000A02B4">
            <w:pPr>
              <w:jc w:val="center"/>
              <w:rPr>
                <w:sz w:val="20"/>
                <w:szCs w:val="20"/>
              </w:rPr>
            </w:pPr>
            <w:r>
              <w:rPr>
                <w:sz w:val="20"/>
                <w:szCs w:val="20"/>
              </w:rPr>
              <w:t>68,9</w:t>
            </w:r>
          </w:p>
        </w:tc>
        <w:tc>
          <w:tcPr>
            <w:tcW w:w="709" w:type="dxa"/>
          </w:tcPr>
          <w:p w:rsidR="00865CC5" w:rsidRPr="00865CC5" w:rsidRDefault="00865CC5" w:rsidP="000A02B4">
            <w:pPr>
              <w:jc w:val="center"/>
              <w:rPr>
                <w:sz w:val="20"/>
                <w:szCs w:val="20"/>
              </w:rPr>
            </w:pPr>
            <w:r>
              <w:rPr>
                <w:sz w:val="20"/>
                <w:szCs w:val="20"/>
              </w:rPr>
              <w:t>70,2</w:t>
            </w:r>
          </w:p>
        </w:tc>
        <w:tc>
          <w:tcPr>
            <w:tcW w:w="709" w:type="dxa"/>
          </w:tcPr>
          <w:p w:rsidR="00865CC5" w:rsidRPr="00865CC5" w:rsidRDefault="00865CC5" w:rsidP="000A02B4">
            <w:pPr>
              <w:jc w:val="center"/>
              <w:rPr>
                <w:sz w:val="20"/>
                <w:szCs w:val="20"/>
              </w:rPr>
            </w:pPr>
            <w:r>
              <w:rPr>
                <w:sz w:val="20"/>
                <w:szCs w:val="20"/>
              </w:rPr>
              <w:t>72,0</w:t>
            </w:r>
          </w:p>
        </w:tc>
        <w:tc>
          <w:tcPr>
            <w:tcW w:w="709" w:type="dxa"/>
          </w:tcPr>
          <w:p w:rsidR="00865CC5" w:rsidRPr="00865CC5" w:rsidRDefault="00865CC5" w:rsidP="000A02B4">
            <w:pPr>
              <w:jc w:val="center"/>
              <w:rPr>
                <w:sz w:val="20"/>
                <w:szCs w:val="20"/>
              </w:rPr>
            </w:pPr>
            <w:r>
              <w:rPr>
                <w:sz w:val="20"/>
                <w:szCs w:val="20"/>
              </w:rPr>
              <w:t>74,3</w:t>
            </w:r>
          </w:p>
        </w:tc>
        <w:tc>
          <w:tcPr>
            <w:tcW w:w="709" w:type="dxa"/>
          </w:tcPr>
          <w:p w:rsidR="00865CC5" w:rsidRPr="00865CC5" w:rsidRDefault="00865CC5" w:rsidP="000A02B4">
            <w:pPr>
              <w:jc w:val="center"/>
              <w:rPr>
                <w:sz w:val="20"/>
                <w:szCs w:val="20"/>
              </w:rPr>
            </w:pPr>
            <w:r>
              <w:rPr>
                <w:sz w:val="20"/>
                <w:szCs w:val="20"/>
              </w:rPr>
              <w:t>75,9</w:t>
            </w:r>
          </w:p>
        </w:tc>
        <w:tc>
          <w:tcPr>
            <w:tcW w:w="709" w:type="dxa"/>
          </w:tcPr>
          <w:p w:rsidR="00865CC5" w:rsidRPr="00865CC5" w:rsidRDefault="00865CC5" w:rsidP="000A02B4">
            <w:pPr>
              <w:jc w:val="center"/>
              <w:rPr>
                <w:sz w:val="20"/>
                <w:szCs w:val="20"/>
              </w:rPr>
            </w:pPr>
            <w:r>
              <w:rPr>
                <w:sz w:val="20"/>
                <w:szCs w:val="20"/>
              </w:rPr>
              <w:t>77,2</w:t>
            </w:r>
          </w:p>
        </w:tc>
        <w:tc>
          <w:tcPr>
            <w:tcW w:w="709" w:type="dxa"/>
          </w:tcPr>
          <w:p w:rsidR="00865CC5" w:rsidRPr="00865CC5" w:rsidRDefault="00865CC5" w:rsidP="000A02B4">
            <w:pPr>
              <w:jc w:val="center"/>
              <w:rPr>
                <w:sz w:val="20"/>
                <w:szCs w:val="20"/>
              </w:rPr>
            </w:pPr>
            <w:r>
              <w:rPr>
                <w:sz w:val="20"/>
                <w:szCs w:val="20"/>
              </w:rPr>
              <w:t>78,4</w:t>
            </w:r>
          </w:p>
        </w:tc>
        <w:tc>
          <w:tcPr>
            <w:tcW w:w="709" w:type="dxa"/>
          </w:tcPr>
          <w:p w:rsidR="00865CC5" w:rsidRPr="00865CC5" w:rsidRDefault="00865CC5" w:rsidP="000A02B4">
            <w:pPr>
              <w:jc w:val="center"/>
              <w:rPr>
                <w:sz w:val="20"/>
                <w:szCs w:val="20"/>
              </w:rPr>
            </w:pPr>
            <w:r>
              <w:rPr>
                <w:sz w:val="20"/>
                <w:szCs w:val="20"/>
              </w:rPr>
              <w:t>79,8</w:t>
            </w:r>
          </w:p>
        </w:tc>
        <w:tc>
          <w:tcPr>
            <w:tcW w:w="709" w:type="dxa"/>
          </w:tcPr>
          <w:p w:rsidR="00865CC5" w:rsidRPr="00865CC5" w:rsidRDefault="00865CC5" w:rsidP="000A02B4">
            <w:pPr>
              <w:jc w:val="center"/>
              <w:rPr>
                <w:sz w:val="20"/>
                <w:szCs w:val="20"/>
              </w:rPr>
            </w:pPr>
            <w:r>
              <w:rPr>
                <w:sz w:val="20"/>
                <w:szCs w:val="20"/>
              </w:rPr>
              <w:t>82,2</w:t>
            </w:r>
          </w:p>
        </w:tc>
      </w:tr>
      <w:tr w:rsidR="00865CC5" w:rsidRPr="00571D13" w:rsidTr="000253BA">
        <w:tc>
          <w:tcPr>
            <w:tcW w:w="2831" w:type="dxa"/>
          </w:tcPr>
          <w:p w:rsidR="00865CC5" w:rsidRPr="00865CC5" w:rsidRDefault="00865CC5" w:rsidP="000253BA">
            <w:pPr>
              <w:rPr>
                <w:sz w:val="24"/>
                <w:szCs w:val="24"/>
              </w:rPr>
            </w:pPr>
            <w:r w:rsidRPr="00865CC5">
              <w:rPr>
                <w:sz w:val="24"/>
                <w:szCs w:val="24"/>
              </w:rPr>
              <w:t xml:space="preserve">Доля протяженности автомобильных дорог </w:t>
            </w:r>
            <w:r w:rsidRPr="00865CC5">
              <w:rPr>
                <w:sz w:val="24"/>
                <w:szCs w:val="24"/>
              </w:rPr>
              <w:lastRenderedPageBreak/>
              <w:t>местного значения. Не отвечающих  нормативным требованиям в общей протяженности дорог местного значения, %</w:t>
            </w:r>
          </w:p>
        </w:tc>
        <w:tc>
          <w:tcPr>
            <w:tcW w:w="710" w:type="dxa"/>
          </w:tcPr>
          <w:p w:rsidR="00865CC5" w:rsidRPr="00865CC5" w:rsidRDefault="00865CC5" w:rsidP="000A02B4">
            <w:pPr>
              <w:jc w:val="center"/>
              <w:rPr>
                <w:sz w:val="20"/>
                <w:szCs w:val="20"/>
              </w:rPr>
            </w:pPr>
            <w:r>
              <w:rPr>
                <w:sz w:val="20"/>
                <w:szCs w:val="20"/>
              </w:rPr>
              <w:lastRenderedPageBreak/>
              <w:t>58,2</w:t>
            </w:r>
          </w:p>
        </w:tc>
        <w:tc>
          <w:tcPr>
            <w:tcW w:w="709" w:type="dxa"/>
          </w:tcPr>
          <w:p w:rsidR="00865CC5" w:rsidRPr="00865CC5" w:rsidRDefault="00865CC5" w:rsidP="000A02B4">
            <w:pPr>
              <w:jc w:val="center"/>
              <w:rPr>
                <w:sz w:val="20"/>
                <w:szCs w:val="20"/>
              </w:rPr>
            </w:pPr>
            <w:r>
              <w:rPr>
                <w:sz w:val="20"/>
                <w:szCs w:val="20"/>
              </w:rPr>
              <w:t>57,1</w:t>
            </w:r>
          </w:p>
        </w:tc>
        <w:tc>
          <w:tcPr>
            <w:tcW w:w="709" w:type="dxa"/>
          </w:tcPr>
          <w:p w:rsidR="00865CC5" w:rsidRPr="00865CC5" w:rsidRDefault="00865CC5" w:rsidP="000A02B4">
            <w:pPr>
              <w:jc w:val="center"/>
              <w:rPr>
                <w:sz w:val="20"/>
                <w:szCs w:val="20"/>
              </w:rPr>
            </w:pPr>
            <w:r>
              <w:rPr>
                <w:sz w:val="20"/>
                <w:szCs w:val="20"/>
              </w:rPr>
              <w:t>55,6</w:t>
            </w:r>
          </w:p>
        </w:tc>
        <w:tc>
          <w:tcPr>
            <w:tcW w:w="850" w:type="dxa"/>
          </w:tcPr>
          <w:p w:rsidR="00865CC5" w:rsidRPr="00865CC5" w:rsidRDefault="00865CC5" w:rsidP="000A02B4">
            <w:pPr>
              <w:jc w:val="center"/>
              <w:rPr>
                <w:sz w:val="20"/>
                <w:szCs w:val="20"/>
              </w:rPr>
            </w:pPr>
            <w:r>
              <w:rPr>
                <w:sz w:val="20"/>
                <w:szCs w:val="20"/>
              </w:rPr>
              <w:t>54,0</w:t>
            </w:r>
          </w:p>
        </w:tc>
        <w:tc>
          <w:tcPr>
            <w:tcW w:w="709" w:type="dxa"/>
          </w:tcPr>
          <w:p w:rsidR="00865CC5" w:rsidRPr="00865CC5" w:rsidRDefault="00865CC5" w:rsidP="000A02B4">
            <w:pPr>
              <w:jc w:val="center"/>
              <w:rPr>
                <w:sz w:val="20"/>
                <w:szCs w:val="20"/>
              </w:rPr>
            </w:pPr>
            <w:r>
              <w:rPr>
                <w:sz w:val="20"/>
                <w:szCs w:val="20"/>
              </w:rPr>
              <w:t>50,0</w:t>
            </w:r>
          </w:p>
        </w:tc>
        <w:tc>
          <w:tcPr>
            <w:tcW w:w="709" w:type="dxa"/>
          </w:tcPr>
          <w:p w:rsidR="00865CC5" w:rsidRPr="00865CC5" w:rsidRDefault="00865CC5" w:rsidP="000A02B4">
            <w:pPr>
              <w:jc w:val="center"/>
              <w:rPr>
                <w:sz w:val="20"/>
                <w:szCs w:val="20"/>
              </w:rPr>
            </w:pPr>
            <w:r>
              <w:rPr>
                <w:sz w:val="20"/>
                <w:szCs w:val="20"/>
              </w:rPr>
              <w:t>49,0</w:t>
            </w:r>
          </w:p>
        </w:tc>
        <w:tc>
          <w:tcPr>
            <w:tcW w:w="709" w:type="dxa"/>
          </w:tcPr>
          <w:p w:rsidR="00865CC5" w:rsidRPr="00865CC5" w:rsidRDefault="00865CC5" w:rsidP="00BF3C02">
            <w:pPr>
              <w:jc w:val="center"/>
              <w:rPr>
                <w:sz w:val="20"/>
                <w:szCs w:val="20"/>
              </w:rPr>
            </w:pPr>
            <w:r>
              <w:rPr>
                <w:sz w:val="20"/>
                <w:szCs w:val="20"/>
              </w:rPr>
              <w:t>48,2</w:t>
            </w:r>
          </w:p>
        </w:tc>
        <w:tc>
          <w:tcPr>
            <w:tcW w:w="709" w:type="dxa"/>
          </w:tcPr>
          <w:p w:rsidR="00865CC5" w:rsidRPr="00865CC5" w:rsidRDefault="00865CC5" w:rsidP="000A02B4">
            <w:pPr>
              <w:jc w:val="center"/>
              <w:rPr>
                <w:sz w:val="20"/>
                <w:szCs w:val="20"/>
              </w:rPr>
            </w:pPr>
            <w:r>
              <w:rPr>
                <w:sz w:val="20"/>
                <w:szCs w:val="20"/>
              </w:rPr>
              <w:t>46,5</w:t>
            </w:r>
          </w:p>
        </w:tc>
        <w:tc>
          <w:tcPr>
            <w:tcW w:w="709" w:type="dxa"/>
          </w:tcPr>
          <w:p w:rsidR="00865CC5" w:rsidRPr="00865CC5" w:rsidRDefault="00865CC5" w:rsidP="000A02B4">
            <w:pPr>
              <w:jc w:val="center"/>
              <w:rPr>
                <w:sz w:val="20"/>
                <w:szCs w:val="20"/>
              </w:rPr>
            </w:pPr>
            <w:r>
              <w:rPr>
                <w:sz w:val="20"/>
                <w:szCs w:val="20"/>
              </w:rPr>
              <w:t>44,0</w:t>
            </w:r>
          </w:p>
        </w:tc>
        <w:tc>
          <w:tcPr>
            <w:tcW w:w="709" w:type="dxa"/>
          </w:tcPr>
          <w:p w:rsidR="00865CC5" w:rsidRPr="00865CC5" w:rsidRDefault="00865CC5" w:rsidP="000A02B4">
            <w:pPr>
              <w:jc w:val="center"/>
              <w:rPr>
                <w:sz w:val="20"/>
                <w:szCs w:val="20"/>
              </w:rPr>
            </w:pPr>
            <w:r>
              <w:rPr>
                <w:sz w:val="20"/>
                <w:szCs w:val="20"/>
              </w:rPr>
              <w:t>42,1</w:t>
            </w:r>
          </w:p>
        </w:tc>
        <w:tc>
          <w:tcPr>
            <w:tcW w:w="709" w:type="dxa"/>
          </w:tcPr>
          <w:p w:rsidR="00865CC5" w:rsidRPr="00865CC5" w:rsidRDefault="00865CC5" w:rsidP="000A02B4">
            <w:pPr>
              <w:jc w:val="center"/>
              <w:rPr>
                <w:sz w:val="20"/>
                <w:szCs w:val="20"/>
              </w:rPr>
            </w:pPr>
            <w:r>
              <w:rPr>
                <w:sz w:val="20"/>
                <w:szCs w:val="20"/>
              </w:rPr>
              <w:t>40,5</w:t>
            </w:r>
          </w:p>
        </w:tc>
        <w:tc>
          <w:tcPr>
            <w:tcW w:w="709" w:type="dxa"/>
          </w:tcPr>
          <w:p w:rsidR="00865CC5" w:rsidRPr="00865CC5" w:rsidRDefault="00865CC5" w:rsidP="000A02B4">
            <w:pPr>
              <w:jc w:val="center"/>
              <w:rPr>
                <w:sz w:val="20"/>
                <w:szCs w:val="20"/>
              </w:rPr>
            </w:pPr>
            <w:r>
              <w:rPr>
                <w:sz w:val="20"/>
                <w:szCs w:val="20"/>
              </w:rPr>
              <w:t>38,3</w:t>
            </w:r>
          </w:p>
        </w:tc>
        <w:tc>
          <w:tcPr>
            <w:tcW w:w="709" w:type="dxa"/>
          </w:tcPr>
          <w:p w:rsidR="00865CC5" w:rsidRPr="00865CC5" w:rsidRDefault="00865CC5" w:rsidP="000A02B4">
            <w:pPr>
              <w:jc w:val="center"/>
              <w:rPr>
                <w:sz w:val="20"/>
                <w:szCs w:val="20"/>
              </w:rPr>
            </w:pPr>
            <w:r>
              <w:rPr>
                <w:sz w:val="20"/>
                <w:szCs w:val="20"/>
              </w:rPr>
              <w:t>36,2</w:t>
            </w:r>
          </w:p>
        </w:tc>
        <w:tc>
          <w:tcPr>
            <w:tcW w:w="709" w:type="dxa"/>
          </w:tcPr>
          <w:p w:rsidR="00865CC5" w:rsidRPr="00865CC5" w:rsidRDefault="00865CC5" w:rsidP="000A02B4">
            <w:pPr>
              <w:jc w:val="center"/>
              <w:rPr>
                <w:sz w:val="20"/>
                <w:szCs w:val="20"/>
              </w:rPr>
            </w:pPr>
            <w:r>
              <w:rPr>
                <w:sz w:val="20"/>
                <w:szCs w:val="20"/>
              </w:rPr>
              <w:t>34,0</w:t>
            </w:r>
          </w:p>
        </w:tc>
        <w:tc>
          <w:tcPr>
            <w:tcW w:w="709" w:type="dxa"/>
          </w:tcPr>
          <w:p w:rsidR="00865CC5" w:rsidRPr="00865CC5" w:rsidRDefault="00865CC5" w:rsidP="000A02B4">
            <w:pPr>
              <w:jc w:val="center"/>
              <w:rPr>
                <w:sz w:val="20"/>
                <w:szCs w:val="20"/>
              </w:rPr>
            </w:pPr>
            <w:r>
              <w:rPr>
                <w:sz w:val="20"/>
                <w:szCs w:val="20"/>
              </w:rPr>
              <w:t>32,0</w:t>
            </w:r>
          </w:p>
        </w:tc>
        <w:tc>
          <w:tcPr>
            <w:tcW w:w="709" w:type="dxa"/>
          </w:tcPr>
          <w:p w:rsidR="00865CC5" w:rsidRPr="00865CC5" w:rsidRDefault="00865CC5" w:rsidP="000A02B4">
            <w:pPr>
              <w:jc w:val="center"/>
              <w:rPr>
                <w:sz w:val="20"/>
                <w:szCs w:val="20"/>
              </w:rPr>
            </w:pPr>
            <w:r>
              <w:rPr>
                <w:sz w:val="20"/>
                <w:szCs w:val="20"/>
              </w:rPr>
              <w:t>30,7</w:t>
            </w:r>
          </w:p>
        </w:tc>
        <w:tc>
          <w:tcPr>
            <w:tcW w:w="709" w:type="dxa"/>
          </w:tcPr>
          <w:p w:rsidR="00865CC5" w:rsidRPr="00865CC5" w:rsidRDefault="00865CC5" w:rsidP="000A02B4">
            <w:pPr>
              <w:jc w:val="center"/>
              <w:rPr>
                <w:sz w:val="20"/>
                <w:szCs w:val="20"/>
              </w:rPr>
            </w:pPr>
            <w:r>
              <w:rPr>
                <w:sz w:val="20"/>
                <w:szCs w:val="20"/>
              </w:rPr>
              <w:t>28,6</w:t>
            </w:r>
          </w:p>
        </w:tc>
        <w:tc>
          <w:tcPr>
            <w:tcW w:w="709" w:type="dxa"/>
          </w:tcPr>
          <w:p w:rsidR="00865CC5" w:rsidRPr="00865CC5" w:rsidRDefault="00865CC5" w:rsidP="000A02B4">
            <w:pPr>
              <w:jc w:val="center"/>
              <w:rPr>
                <w:sz w:val="20"/>
                <w:szCs w:val="20"/>
              </w:rPr>
            </w:pPr>
            <w:r>
              <w:rPr>
                <w:sz w:val="20"/>
                <w:szCs w:val="20"/>
              </w:rPr>
              <w:t>26,5</w:t>
            </w:r>
          </w:p>
        </w:tc>
      </w:tr>
      <w:tr w:rsidR="00844FAD" w:rsidRPr="00571D13" w:rsidTr="000253BA">
        <w:tc>
          <w:tcPr>
            <w:tcW w:w="15735" w:type="dxa"/>
            <w:gridSpan w:val="19"/>
          </w:tcPr>
          <w:p w:rsidR="00844FAD" w:rsidRDefault="00844FAD" w:rsidP="000A02B4">
            <w:pPr>
              <w:jc w:val="center"/>
              <w:rPr>
                <w:sz w:val="20"/>
                <w:szCs w:val="20"/>
              </w:rPr>
            </w:pPr>
          </w:p>
          <w:p w:rsidR="00844FAD" w:rsidRPr="00C508E2" w:rsidRDefault="00844FAD" w:rsidP="000A02B4">
            <w:pPr>
              <w:jc w:val="center"/>
              <w:rPr>
                <w:sz w:val="24"/>
                <w:szCs w:val="24"/>
              </w:rPr>
            </w:pPr>
            <w:r w:rsidRPr="00C508E2">
              <w:rPr>
                <w:sz w:val="24"/>
                <w:szCs w:val="24"/>
              </w:rPr>
              <w:t>Таблица №9.</w:t>
            </w:r>
            <w:r w:rsidR="00C508E2" w:rsidRPr="00C508E2">
              <w:rPr>
                <w:sz w:val="24"/>
                <w:szCs w:val="24"/>
              </w:rPr>
              <w:t>Демографическое развитие</w:t>
            </w:r>
          </w:p>
          <w:p w:rsidR="00C508E2" w:rsidRDefault="00C508E2" w:rsidP="000A02B4">
            <w:pPr>
              <w:jc w:val="center"/>
              <w:rPr>
                <w:sz w:val="20"/>
                <w:szCs w:val="20"/>
              </w:rPr>
            </w:pPr>
          </w:p>
        </w:tc>
      </w:tr>
      <w:tr w:rsidR="00844FAD" w:rsidRPr="00571D13" w:rsidTr="000253BA">
        <w:tc>
          <w:tcPr>
            <w:tcW w:w="2831" w:type="dxa"/>
          </w:tcPr>
          <w:p w:rsidR="00844FAD" w:rsidRPr="00C508E2" w:rsidRDefault="00C508E2" w:rsidP="000253BA">
            <w:pPr>
              <w:rPr>
                <w:sz w:val="24"/>
                <w:szCs w:val="24"/>
              </w:rPr>
            </w:pPr>
            <w:r w:rsidRPr="00C508E2">
              <w:rPr>
                <w:sz w:val="24"/>
                <w:szCs w:val="24"/>
              </w:rPr>
              <w:t>Численность постоянного населения (среднегодовая), тыс. человек</w:t>
            </w:r>
          </w:p>
        </w:tc>
        <w:tc>
          <w:tcPr>
            <w:tcW w:w="710" w:type="dxa"/>
          </w:tcPr>
          <w:p w:rsidR="00844FAD" w:rsidRPr="00C508E2" w:rsidRDefault="00C508E2" w:rsidP="000A02B4">
            <w:pPr>
              <w:jc w:val="center"/>
              <w:rPr>
                <w:sz w:val="20"/>
                <w:szCs w:val="20"/>
              </w:rPr>
            </w:pPr>
            <w:r>
              <w:rPr>
                <w:sz w:val="20"/>
                <w:szCs w:val="20"/>
              </w:rPr>
              <w:t>3,554</w:t>
            </w:r>
          </w:p>
        </w:tc>
        <w:tc>
          <w:tcPr>
            <w:tcW w:w="709" w:type="dxa"/>
          </w:tcPr>
          <w:p w:rsidR="00844FAD" w:rsidRPr="00C508E2" w:rsidRDefault="00C508E2" w:rsidP="000A02B4">
            <w:pPr>
              <w:jc w:val="center"/>
              <w:rPr>
                <w:sz w:val="20"/>
                <w:szCs w:val="20"/>
              </w:rPr>
            </w:pPr>
            <w:r>
              <w:rPr>
                <w:sz w:val="20"/>
                <w:szCs w:val="20"/>
              </w:rPr>
              <w:t>3,441</w:t>
            </w:r>
          </w:p>
        </w:tc>
        <w:tc>
          <w:tcPr>
            <w:tcW w:w="709" w:type="dxa"/>
          </w:tcPr>
          <w:p w:rsidR="00844FAD" w:rsidRPr="00C508E2" w:rsidRDefault="00C508E2" w:rsidP="000A02B4">
            <w:pPr>
              <w:jc w:val="center"/>
              <w:rPr>
                <w:sz w:val="20"/>
                <w:szCs w:val="20"/>
              </w:rPr>
            </w:pPr>
            <w:r>
              <w:rPr>
                <w:sz w:val="20"/>
                <w:szCs w:val="20"/>
              </w:rPr>
              <w:t>3,34</w:t>
            </w:r>
          </w:p>
        </w:tc>
        <w:tc>
          <w:tcPr>
            <w:tcW w:w="850" w:type="dxa"/>
          </w:tcPr>
          <w:p w:rsidR="00844FAD" w:rsidRPr="00C508E2" w:rsidRDefault="00C508E2" w:rsidP="000A02B4">
            <w:pPr>
              <w:jc w:val="center"/>
              <w:rPr>
                <w:sz w:val="20"/>
                <w:szCs w:val="20"/>
              </w:rPr>
            </w:pPr>
            <w:r>
              <w:rPr>
                <w:sz w:val="20"/>
                <w:szCs w:val="20"/>
              </w:rPr>
              <w:t>3,233</w:t>
            </w:r>
          </w:p>
        </w:tc>
        <w:tc>
          <w:tcPr>
            <w:tcW w:w="709" w:type="dxa"/>
          </w:tcPr>
          <w:p w:rsidR="00844FAD" w:rsidRPr="00C508E2" w:rsidRDefault="00C508E2" w:rsidP="000A02B4">
            <w:pPr>
              <w:jc w:val="center"/>
              <w:rPr>
                <w:sz w:val="20"/>
                <w:szCs w:val="20"/>
              </w:rPr>
            </w:pPr>
            <w:r>
              <w:rPr>
                <w:sz w:val="20"/>
                <w:szCs w:val="20"/>
              </w:rPr>
              <w:t>3,2</w:t>
            </w:r>
          </w:p>
        </w:tc>
        <w:tc>
          <w:tcPr>
            <w:tcW w:w="709" w:type="dxa"/>
          </w:tcPr>
          <w:p w:rsidR="00844FAD" w:rsidRPr="00C508E2" w:rsidRDefault="00C508E2" w:rsidP="000A02B4">
            <w:pPr>
              <w:jc w:val="center"/>
              <w:rPr>
                <w:sz w:val="20"/>
                <w:szCs w:val="20"/>
              </w:rPr>
            </w:pPr>
            <w:r>
              <w:rPr>
                <w:sz w:val="20"/>
                <w:szCs w:val="20"/>
              </w:rPr>
              <w:t>3,15</w:t>
            </w:r>
          </w:p>
        </w:tc>
        <w:tc>
          <w:tcPr>
            <w:tcW w:w="709" w:type="dxa"/>
          </w:tcPr>
          <w:p w:rsidR="00844FAD" w:rsidRPr="00C508E2" w:rsidRDefault="00C508E2" w:rsidP="00BF3C02">
            <w:pPr>
              <w:jc w:val="center"/>
              <w:rPr>
                <w:sz w:val="20"/>
                <w:szCs w:val="20"/>
              </w:rPr>
            </w:pPr>
            <w:r>
              <w:rPr>
                <w:sz w:val="20"/>
                <w:szCs w:val="20"/>
              </w:rPr>
              <w:t>3,1</w:t>
            </w:r>
          </w:p>
        </w:tc>
        <w:tc>
          <w:tcPr>
            <w:tcW w:w="709" w:type="dxa"/>
          </w:tcPr>
          <w:p w:rsidR="00844FAD" w:rsidRPr="00C508E2" w:rsidRDefault="00C508E2" w:rsidP="000A02B4">
            <w:pPr>
              <w:jc w:val="center"/>
              <w:rPr>
                <w:sz w:val="20"/>
                <w:szCs w:val="20"/>
              </w:rPr>
            </w:pPr>
            <w:r>
              <w:rPr>
                <w:sz w:val="20"/>
                <w:szCs w:val="20"/>
              </w:rPr>
              <w:t>3</w:t>
            </w:r>
          </w:p>
        </w:tc>
        <w:tc>
          <w:tcPr>
            <w:tcW w:w="709" w:type="dxa"/>
          </w:tcPr>
          <w:p w:rsidR="00844FAD" w:rsidRPr="00C508E2" w:rsidRDefault="00C508E2" w:rsidP="000A02B4">
            <w:pPr>
              <w:jc w:val="center"/>
              <w:rPr>
                <w:sz w:val="20"/>
                <w:szCs w:val="20"/>
              </w:rPr>
            </w:pPr>
            <w:r>
              <w:rPr>
                <w:sz w:val="20"/>
                <w:szCs w:val="20"/>
              </w:rPr>
              <w:t>2,96</w:t>
            </w:r>
          </w:p>
        </w:tc>
        <w:tc>
          <w:tcPr>
            <w:tcW w:w="709" w:type="dxa"/>
          </w:tcPr>
          <w:p w:rsidR="00844FAD" w:rsidRPr="00C508E2" w:rsidRDefault="00C508E2" w:rsidP="000A02B4">
            <w:pPr>
              <w:jc w:val="center"/>
              <w:rPr>
                <w:sz w:val="20"/>
                <w:szCs w:val="20"/>
              </w:rPr>
            </w:pPr>
            <w:r>
              <w:rPr>
                <w:sz w:val="20"/>
                <w:szCs w:val="20"/>
              </w:rPr>
              <w:t>2,9</w:t>
            </w:r>
          </w:p>
        </w:tc>
        <w:tc>
          <w:tcPr>
            <w:tcW w:w="709" w:type="dxa"/>
          </w:tcPr>
          <w:p w:rsidR="00844FAD" w:rsidRPr="00C508E2" w:rsidRDefault="00C508E2" w:rsidP="000A02B4">
            <w:pPr>
              <w:jc w:val="center"/>
              <w:rPr>
                <w:sz w:val="20"/>
                <w:szCs w:val="20"/>
              </w:rPr>
            </w:pPr>
            <w:r>
              <w:rPr>
                <w:sz w:val="20"/>
                <w:szCs w:val="20"/>
              </w:rPr>
              <w:t>2,86</w:t>
            </w:r>
          </w:p>
        </w:tc>
        <w:tc>
          <w:tcPr>
            <w:tcW w:w="709" w:type="dxa"/>
          </w:tcPr>
          <w:p w:rsidR="00844FAD" w:rsidRPr="00C508E2" w:rsidRDefault="00C508E2" w:rsidP="000A02B4">
            <w:pPr>
              <w:jc w:val="center"/>
              <w:rPr>
                <w:sz w:val="20"/>
                <w:szCs w:val="20"/>
              </w:rPr>
            </w:pPr>
            <w:r>
              <w:rPr>
                <w:sz w:val="20"/>
                <w:szCs w:val="20"/>
              </w:rPr>
              <w:t>2,82</w:t>
            </w:r>
          </w:p>
        </w:tc>
        <w:tc>
          <w:tcPr>
            <w:tcW w:w="709" w:type="dxa"/>
          </w:tcPr>
          <w:p w:rsidR="00844FAD" w:rsidRPr="00C508E2" w:rsidRDefault="00C508E2" w:rsidP="000A02B4">
            <w:pPr>
              <w:jc w:val="center"/>
              <w:rPr>
                <w:sz w:val="20"/>
                <w:szCs w:val="20"/>
              </w:rPr>
            </w:pPr>
            <w:r>
              <w:rPr>
                <w:sz w:val="20"/>
                <w:szCs w:val="20"/>
              </w:rPr>
              <w:t>2,784</w:t>
            </w:r>
          </w:p>
        </w:tc>
        <w:tc>
          <w:tcPr>
            <w:tcW w:w="709" w:type="dxa"/>
          </w:tcPr>
          <w:p w:rsidR="00844FAD" w:rsidRPr="00C508E2" w:rsidRDefault="00C508E2" w:rsidP="000A02B4">
            <w:pPr>
              <w:jc w:val="center"/>
              <w:rPr>
                <w:sz w:val="20"/>
                <w:szCs w:val="20"/>
              </w:rPr>
            </w:pPr>
            <w:r>
              <w:rPr>
                <w:sz w:val="20"/>
                <w:szCs w:val="20"/>
              </w:rPr>
              <w:t>2,752</w:t>
            </w:r>
          </w:p>
        </w:tc>
        <w:tc>
          <w:tcPr>
            <w:tcW w:w="709" w:type="dxa"/>
          </w:tcPr>
          <w:p w:rsidR="00844FAD" w:rsidRPr="00C508E2" w:rsidRDefault="00C508E2" w:rsidP="000A02B4">
            <w:pPr>
              <w:jc w:val="center"/>
              <w:rPr>
                <w:sz w:val="20"/>
                <w:szCs w:val="20"/>
              </w:rPr>
            </w:pPr>
            <w:r>
              <w:rPr>
                <w:sz w:val="20"/>
                <w:szCs w:val="20"/>
              </w:rPr>
              <w:t>2,72</w:t>
            </w:r>
          </w:p>
        </w:tc>
        <w:tc>
          <w:tcPr>
            <w:tcW w:w="709" w:type="dxa"/>
          </w:tcPr>
          <w:p w:rsidR="00844FAD" w:rsidRPr="00C508E2" w:rsidRDefault="00C508E2" w:rsidP="000A02B4">
            <w:pPr>
              <w:jc w:val="center"/>
              <w:rPr>
                <w:sz w:val="20"/>
                <w:szCs w:val="20"/>
              </w:rPr>
            </w:pPr>
            <w:r>
              <w:rPr>
                <w:sz w:val="20"/>
                <w:szCs w:val="20"/>
              </w:rPr>
              <w:t>2,69</w:t>
            </w:r>
          </w:p>
        </w:tc>
        <w:tc>
          <w:tcPr>
            <w:tcW w:w="709" w:type="dxa"/>
          </w:tcPr>
          <w:p w:rsidR="00844FAD" w:rsidRPr="00C508E2" w:rsidRDefault="00C508E2" w:rsidP="000A02B4">
            <w:pPr>
              <w:jc w:val="center"/>
              <w:rPr>
                <w:sz w:val="20"/>
                <w:szCs w:val="20"/>
              </w:rPr>
            </w:pPr>
            <w:r>
              <w:rPr>
                <w:sz w:val="20"/>
                <w:szCs w:val="20"/>
              </w:rPr>
              <w:t>2,66</w:t>
            </w:r>
          </w:p>
        </w:tc>
        <w:tc>
          <w:tcPr>
            <w:tcW w:w="709" w:type="dxa"/>
          </w:tcPr>
          <w:p w:rsidR="00844FAD" w:rsidRPr="00C508E2" w:rsidRDefault="00C508E2" w:rsidP="000A02B4">
            <w:pPr>
              <w:jc w:val="center"/>
              <w:rPr>
                <w:sz w:val="20"/>
                <w:szCs w:val="20"/>
              </w:rPr>
            </w:pPr>
            <w:r>
              <w:rPr>
                <w:sz w:val="20"/>
                <w:szCs w:val="20"/>
              </w:rPr>
              <w:t>2,63</w:t>
            </w:r>
          </w:p>
        </w:tc>
      </w:tr>
      <w:tr w:rsidR="00844FAD" w:rsidRPr="00571D13" w:rsidTr="000253BA">
        <w:tc>
          <w:tcPr>
            <w:tcW w:w="2831" w:type="dxa"/>
          </w:tcPr>
          <w:p w:rsidR="00844FAD" w:rsidRPr="00C508E2" w:rsidRDefault="00C508E2" w:rsidP="000253BA">
            <w:pPr>
              <w:rPr>
                <w:sz w:val="24"/>
                <w:szCs w:val="24"/>
              </w:rPr>
            </w:pPr>
            <w:r w:rsidRPr="00C508E2">
              <w:rPr>
                <w:sz w:val="24"/>
                <w:szCs w:val="24"/>
              </w:rPr>
              <w:t>Коэффициент рождаемости</w:t>
            </w:r>
            <w:proofErr w:type="gramStart"/>
            <w:r w:rsidRPr="00C508E2">
              <w:rPr>
                <w:sz w:val="24"/>
                <w:szCs w:val="24"/>
              </w:rPr>
              <w:t xml:space="preserve"> ,</w:t>
            </w:r>
            <w:proofErr w:type="gramEnd"/>
            <w:r w:rsidRPr="00C508E2">
              <w:rPr>
                <w:sz w:val="24"/>
                <w:szCs w:val="24"/>
              </w:rPr>
              <w:t xml:space="preserve"> число родившихся на 1 000 человек</w:t>
            </w:r>
          </w:p>
        </w:tc>
        <w:tc>
          <w:tcPr>
            <w:tcW w:w="710" w:type="dxa"/>
          </w:tcPr>
          <w:p w:rsidR="00844FAD" w:rsidRPr="00C508E2" w:rsidRDefault="00C508E2" w:rsidP="000A02B4">
            <w:pPr>
              <w:jc w:val="center"/>
              <w:rPr>
                <w:sz w:val="20"/>
                <w:szCs w:val="20"/>
              </w:rPr>
            </w:pPr>
            <w:r>
              <w:rPr>
                <w:sz w:val="20"/>
                <w:szCs w:val="20"/>
              </w:rPr>
              <w:t>8,16</w:t>
            </w:r>
          </w:p>
        </w:tc>
        <w:tc>
          <w:tcPr>
            <w:tcW w:w="709" w:type="dxa"/>
          </w:tcPr>
          <w:p w:rsidR="00844FAD" w:rsidRPr="00C508E2" w:rsidRDefault="00C508E2" w:rsidP="000A02B4">
            <w:pPr>
              <w:jc w:val="center"/>
              <w:rPr>
                <w:sz w:val="20"/>
                <w:szCs w:val="20"/>
              </w:rPr>
            </w:pPr>
            <w:r>
              <w:rPr>
                <w:sz w:val="20"/>
                <w:szCs w:val="20"/>
              </w:rPr>
              <w:t>8,43</w:t>
            </w:r>
          </w:p>
        </w:tc>
        <w:tc>
          <w:tcPr>
            <w:tcW w:w="709" w:type="dxa"/>
          </w:tcPr>
          <w:p w:rsidR="00844FAD" w:rsidRPr="00C508E2" w:rsidRDefault="00C508E2" w:rsidP="000A02B4">
            <w:pPr>
              <w:jc w:val="center"/>
              <w:rPr>
                <w:sz w:val="20"/>
                <w:szCs w:val="20"/>
              </w:rPr>
            </w:pPr>
            <w:r>
              <w:rPr>
                <w:sz w:val="20"/>
                <w:szCs w:val="20"/>
              </w:rPr>
              <w:t>5,09</w:t>
            </w:r>
          </w:p>
        </w:tc>
        <w:tc>
          <w:tcPr>
            <w:tcW w:w="850" w:type="dxa"/>
          </w:tcPr>
          <w:p w:rsidR="00844FAD" w:rsidRPr="00C508E2" w:rsidRDefault="00C508E2" w:rsidP="000A02B4">
            <w:pPr>
              <w:jc w:val="center"/>
              <w:rPr>
                <w:sz w:val="20"/>
                <w:szCs w:val="20"/>
              </w:rPr>
            </w:pPr>
            <w:r>
              <w:rPr>
                <w:sz w:val="20"/>
                <w:szCs w:val="20"/>
              </w:rPr>
              <w:t>5,57</w:t>
            </w:r>
          </w:p>
        </w:tc>
        <w:tc>
          <w:tcPr>
            <w:tcW w:w="709" w:type="dxa"/>
          </w:tcPr>
          <w:p w:rsidR="00844FAD" w:rsidRPr="00C508E2" w:rsidRDefault="00C508E2" w:rsidP="000A02B4">
            <w:pPr>
              <w:jc w:val="center"/>
              <w:rPr>
                <w:sz w:val="20"/>
                <w:szCs w:val="20"/>
              </w:rPr>
            </w:pPr>
            <w:r>
              <w:rPr>
                <w:sz w:val="20"/>
                <w:szCs w:val="20"/>
              </w:rPr>
              <w:t>4,7</w:t>
            </w:r>
          </w:p>
        </w:tc>
        <w:tc>
          <w:tcPr>
            <w:tcW w:w="709" w:type="dxa"/>
          </w:tcPr>
          <w:p w:rsidR="00844FAD" w:rsidRPr="00C508E2" w:rsidRDefault="00C508E2" w:rsidP="000A02B4">
            <w:pPr>
              <w:jc w:val="center"/>
              <w:rPr>
                <w:sz w:val="20"/>
                <w:szCs w:val="20"/>
              </w:rPr>
            </w:pPr>
            <w:r>
              <w:rPr>
                <w:sz w:val="20"/>
                <w:szCs w:val="20"/>
              </w:rPr>
              <w:t>3,8</w:t>
            </w:r>
          </w:p>
        </w:tc>
        <w:tc>
          <w:tcPr>
            <w:tcW w:w="709" w:type="dxa"/>
          </w:tcPr>
          <w:p w:rsidR="00844FAD" w:rsidRPr="00C508E2" w:rsidRDefault="00C508E2" w:rsidP="00BF3C02">
            <w:pPr>
              <w:jc w:val="center"/>
              <w:rPr>
                <w:sz w:val="20"/>
                <w:szCs w:val="20"/>
              </w:rPr>
            </w:pPr>
            <w:r>
              <w:rPr>
                <w:sz w:val="20"/>
                <w:szCs w:val="20"/>
              </w:rPr>
              <w:t>3,2</w:t>
            </w:r>
          </w:p>
        </w:tc>
        <w:tc>
          <w:tcPr>
            <w:tcW w:w="709" w:type="dxa"/>
          </w:tcPr>
          <w:p w:rsidR="00844FAD" w:rsidRPr="00C508E2" w:rsidRDefault="00C508E2" w:rsidP="000A02B4">
            <w:pPr>
              <w:jc w:val="center"/>
              <w:rPr>
                <w:sz w:val="20"/>
                <w:szCs w:val="20"/>
              </w:rPr>
            </w:pPr>
            <w:r>
              <w:rPr>
                <w:sz w:val="20"/>
                <w:szCs w:val="20"/>
              </w:rPr>
              <w:t>3,3</w:t>
            </w:r>
          </w:p>
        </w:tc>
        <w:tc>
          <w:tcPr>
            <w:tcW w:w="709" w:type="dxa"/>
          </w:tcPr>
          <w:p w:rsidR="00844FAD" w:rsidRPr="00C508E2" w:rsidRDefault="00C508E2" w:rsidP="000A02B4">
            <w:pPr>
              <w:jc w:val="center"/>
              <w:rPr>
                <w:sz w:val="20"/>
                <w:szCs w:val="20"/>
              </w:rPr>
            </w:pPr>
            <w:r>
              <w:rPr>
                <w:sz w:val="20"/>
                <w:szCs w:val="20"/>
              </w:rPr>
              <w:t>3,39</w:t>
            </w:r>
          </w:p>
        </w:tc>
        <w:tc>
          <w:tcPr>
            <w:tcW w:w="709" w:type="dxa"/>
          </w:tcPr>
          <w:p w:rsidR="00844FAD" w:rsidRPr="00C508E2" w:rsidRDefault="00C508E2" w:rsidP="000A02B4">
            <w:pPr>
              <w:jc w:val="center"/>
              <w:rPr>
                <w:sz w:val="20"/>
                <w:szCs w:val="20"/>
              </w:rPr>
            </w:pPr>
            <w:r>
              <w:rPr>
                <w:sz w:val="20"/>
                <w:szCs w:val="20"/>
              </w:rPr>
              <w:t>3,45</w:t>
            </w:r>
          </w:p>
        </w:tc>
        <w:tc>
          <w:tcPr>
            <w:tcW w:w="709" w:type="dxa"/>
          </w:tcPr>
          <w:p w:rsidR="00844FAD" w:rsidRPr="00C508E2" w:rsidRDefault="00C508E2" w:rsidP="000A02B4">
            <w:pPr>
              <w:jc w:val="center"/>
              <w:rPr>
                <w:sz w:val="20"/>
                <w:szCs w:val="20"/>
              </w:rPr>
            </w:pPr>
            <w:r>
              <w:rPr>
                <w:sz w:val="20"/>
                <w:szCs w:val="20"/>
              </w:rPr>
              <w:t>3,5</w:t>
            </w:r>
          </w:p>
        </w:tc>
        <w:tc>
          <w:tcPr>
            <w:tcW w:w="709" w:type="dxa"/>
          </w:tcPr>
          <w:p w:rsidR="00844FAD" w:rsidRPr="00C508E2" w:rsidRDefault="00C508E2" w:rsidP="000A02B4">
            <w:pPr>
              <w:jc w:val="center"/>
              <w:rPr>
                <w:sz w:val="20"/>
                <w:szCs w:val="20"/>
              </w:rPr>
            </w:pPr>
            <w:r>
              <w:rPr>
                <w:sz w:val="20"/>
                <w:szCs w:val="20"/>
              </w:rPr>
              <w:t>3,55</w:t>
            </w:r>
          </w:p>
        </w:tc>
        <w:tc>
          <w:tcPr>
            <w:tcW w:w="709" w:type="dxa"/>
          </w:tcPr>
          <w:p w:rsidR="00844FAD" w:rsidRPr="00C508E2" w:rsidRDefault="00C508E2" w:rsidP="000A02B4">
            <w:pPr>
              <w:jc w:val="center"/>
              <w:rPr>
                <w:sz w:val="20"/>
                <w:szCs w:val="20"/>
              </w:rPr>
            </w:pPr>
            <w:r>
              <w:rPr>
                <w:sz w:val="20"/>
                <w:szCs w:val="20"/>
              </w:rPr>
              <w:t>3,59</w:t>
            </w:r>
          </w:p>
        </w:tc>
        <w:tc>
          <w:tcPr>
            <w:tcW w:w="709" w:type="dxa"/>
          </w:tcPr>
          <w:p w:rsidR="00844FAD" w:rsidRPr="00C508E2" w:rsidRDefault="00C508E2" w:rsidP="000A02B4">
            <w:pPr>
              <w:jc w:val="center"/>
              <w:rPr>
                <w:sz w:val="20"/>
                <w:szCs w:val="20"/>
              </w:rPr>
            </w:pPr>
            <w:r>
              <w:rPr>
                <w:sz w:val="20"/>
                <w:szCs w:val="20"/>
              </w:rPr>
              <w:t>3,63</w:t>
            </w:r>
          </w:p>
        </w:tc>
        <w:tc>
          <w:tcPr>
            <w:tcW w:w="709" w:type="dxa"/>
          </w:tcPr>
          <w:p w:rsidR="00844FAD" w:rsidRPr="00C508E2" w:rsidRDefault="00C508E2" w:rsidP="000A02B4">
            <w:pPr>
              <w:jc w:val="center"/>
              <w:rPr>
                <w:sz w:val="20"/>
                <w:szCs w:val="20"/>
              </w:rPr>
            </w:pPr>
            <w:r>
              <w:rPr>
                <w:sz w:val="20"/>
                <w:szCs w:val="20"/>
              </w:rPr>
              <w:t>3,67</w:t>
            </w:r>
          </w:p>
        </w:tc>
        <w:tc>
          <w:tcPr>
            <w:tcW w:w="709" w:type="dxa"/>
          </w:tcPr>
          <w:p w:rsidR="00844FAD" w:rsidRPr="00C508E2" w:rsidRDefault="00C508E2" w:rsidP="000A02B4">
            <w:pPr>
              <w:jc w:val="center"/>
              <w:rPr>
                <w:sz w:val="20"/>
                <w:szCs w:val="20"/>
              </w:rPr>
            </w:pPr>
            <w:r>
              <w:rPr>
                <w:sz w:val="20"/>
                <w:szCs w:val="20"/>
              </w:rPr>
              <w:t>3,72</w:t>
            </w:r>
          </w:p>
        </w:tc>
        <w:tc>
          <w:tcPr>
            <w:tcW w:w="709" w:type="dxa"/>
          </w:tcPr>
          <w:p w:rsidR="00844FAD" w:rsidRPr="00C508E2" w:rsidRDefault="00C508E2" w:rsidP="000A02B4">
            <w:pPr>
              <w:jc w:val="center"/>
              <w:rPr>
                <w:sz w:val="20"/>
                <w:szCs w:val="20"/>
              </w:rPr>
            </w:pPr>
            <w:r>
              <w:rPr>
                <w:sz w:val="20"/>
                <w:szCs w:val="20"/>
              </w:rPr>
              <w:t>3,76</w:t>
            </w:r>
          </w:p>
        </w:tc>
        <w:tc>
          <w:tcPr>
            <w:tcW w:w="709" w:type="dxa"/>
          </w:tcPr>
          <w:p w:rsidR="00844FAD" w:rsidRPr="00C508E2" w:rsidRDefault="00C508E2" w:rsidP="000A02B4">
            <w:pPr>
              <w:jc w:val="center"/>
              <w:rPr>
                <w:sz w:val="20"/>
                <w:szCs w:val="20"/>
              </w:rPr>
            </w:pPr>
            <w:r>
              <w:rPr>
                <w:sz w:val="20"/>
                <w:szCs w:val="20"/>
              </w:rPr>
              <w:t>3,8</w:t>
            </w:r>
          </w:p>
        </w:tc>
      </w:tr>
      <w:tr w:rsidR="00844FAD" w:rsidRPr="00571D13" w:rsidTr="000253BA">
        <w:tc>
          <w:tcPr>
            <w:tcW w:w="2831" w:type="dxa"/>
          </w:tcPr>
          <w:p w:rsidR="00844FAD" w:rsidRPr="00C508E2" w:rsidRDefault="00C508E2" w:rsidP="000253BA">
            <w:pPr>
              <w:rPr>
                <w:sz w:val="24"/>
                <w:szCs w:val="24"/>
              </w:rPr>
            </w:pPr>
            <w:r w:rsidRPr="00C508E2">
              <w:rPr>
                <w:sz w:val="24"/>
                <w:szCs w:val="24"/>
              </w:rPr>
              <w:t>Коэффициент смертности,  число умерших на 1 000 человек населения</w:t>
            </w:r>
          </w:p>
        </w:tc>
        <w:tc>
          <w:tcPr>
            <w:tcW w:w="710" w:type="dxa"/>
          </w:tcPr>
          <w:p w:rsidR="00844FAD" w:rsidRPr="00C508E2" w:rsidRDefault="00C508E2" w:rsidP="000A02B4">
            <w:pPr>
              <w:jc w:val="center"/>
              <w:rPr>
                <w:sz w:val="20"/>
                <w:szCs w:val="20"/>
              </w:rPr>
            </w:pPr>
            <w:r>
              <w:rPr>
                <w:sz w:val="20"/>
                <w:szCs w:val="20"/>
              </w:rPr>
              <w:t>19,98</w:t>
            </w:r>
          </w:p>
        </w:tc>
        <w:tc>
          <w:tcPr>
            <w:tcW w:w="709" w:type="dxa"/>
          </w:tcPr>
          <w:p w:rsidR="00844FAD" w:rsidRPr="00C508E2" w:rsidRDefault="00C508E2" w:rsidP="000A02B4">
            <w:pPr>
              <w:jc w:val="center"/>
              <w:rPr>
                <w:sz w:val="20"/>
                <w:szCs w:val="20"/>
              </w:rPr>
            </w:pPr>
            <w:r>
              <w:rPr>
                <w:sz w:val="20"/>
                <w:szCs w:val="20"/>
              </w:rPr>
              <w:t>16,56</w:t>
            </w:r>
          </w:p>
        </w:tc>
        <w:tc>
          <w:tcPr>
            <w:tcW w:w="709" w:type="dxa"/>
          </w:tcPr>
          <w:p w:rsidR="00844FAD" w:rsidRPr="00C508E2" w:rsidRDefault="00C508E2" w:rsidP="000A02B4">
            <w:pPr>
              <w:jc w:val="center"/>
              <w:rPr>
                <w:sz w:val="20"/>
                <w:szCs w:val="20"/>
              </w:rPr>
            </w:pPr>
            <w:r>
              <w:rPr>
                <w:sz w:val="20"/>
                <w:szCs w:val="20"/>
              </w:rPr>
              <w:t>23,05</w:t>
            </w:r>
          </w:p>
        </w:tc>
        <w:tc>
          <w:tcPr>
            <w:tcW w:w="850" w:type="dxa"/>
          </w:tcPr>
          <w:p w:rsidR="00844FAD" w:rsidRPr="00C508E2" w:rsidRDefault="00C508E2" w:rsidP="000A02B4">
            <w:pPr>
              <w:jc w:val="center"/>
              <w:rPr>
                <w:sz w:val="20"/>
                <w:szCs w:val="20"/>
              </w:rPr>
            </w:pPr>
            <w:r>
              <w:rPr>
                <w:sz w:val="20"/>
                <w:szCs w:val="20"/>
              </w:rPr>
              <w:t>28,77</w:t>
            </w:r>
          </w:p>
        </w:tc>
        <w:tc>
          <w:tcPr>
            <w:tcW w:w="709" w:type="dxa"/>
          </w:tcPr>
          <w:p w:rsidR="00844FAD" w:rsidRPr="00C508E2" w:rsidRDefault="00C508E2" w:rsidP="000A02B4">
            <w:pPr>
              <w:jc w:val="center"/>
              <w:rPr>
                <w:sz w:val="20"/>
                <w:szCs w:val="20"/>
              </w:rPr>
            </w:pPr>
            <w:r>
              <w:rPr>
                <w:sz w:val="20"/>
                <w:szCs w:val="20"/>
              </w:rPr>
              <w:t>23,4</w:t>
            </w:r>
          </w:p>
        </w:tc>
        <w:tc>
          <w:tcPr>
            <w:tcW w:w="709" w:type="dxa"/>
          </w:tcPr>
          <w:p w:rsidR="00844FAD" w:rsidRPr="00C508E2" w:rsidRDefault="00C508E2" w:rsidP="000A02B4">
            <w:pPr>
              <w:jc w:val="center"/>
              <w:rPr>
                <w:sz w:val="20"/>
                <w:szCs w:val="20"/>
              </w:rPr>
            </w:pPr>
            <w:r>
              <w:rPr>
                <w:sz w:val="20"/>
                <w:szCs w:val="20"/>
              </w:rPr>
              <w:t>20,6</w:t>
            </w:r>
          </w:p>
        </w:tc>
        <w:tc>
          <w:tcPr>
            <w:tcW w:w="709" w:type="dxa"/>
          </w:tcPr>
          <w:p w:rsidR="00844FAD" w:rsidRPr="00C508E2" w:rsidRDefault="00C508E2" w:rsidP="00BF3C02">
            <w:pPr>
              <w:jc w:val="center"/>
              <w:rPr>
                <w:sz w:val="20"/>
                <w:szCs w:val="20"/>
              </w:rPr>
            </w:pPr>
            <w:r>
              <w:rPr>
                <w:sz w:val="20"/>
                <w:szCs w:val="20"/>
              </w:rPr>
              <w:t>19,3</w:t>
            </w:r>
          </w:p>
        </w:tc>
        <w:tc>
          <w:tcPr>
            <w:tcW w:w="709" w:type="dxa"/>
          </w:tcPr>
          <w:p w:rsidR="00844FAD" w:rsidRPr="00C508E2" w:rsidRDefault="00C508E2" w:rsidP="000A02B4">
            <w:pPr>
              <w:jc w:val="center"/>
              <w:rPr>
                <w:sz w:val="20"/>
                <w:szCs w:val="20"/>
              </w:rPr>
            </w:pPr>
            <w:r>
              <w:rPr>
                <w:sz w:val="20"/>
                <w:szCs w:val="20"/>
              </w:rPr>
              <w:t>18,3</w:t>
            </w:r>
          </w:p>
        </w:tc>
        <w:tc>
          <w:tcPr>
            <w:tcW w:w="709" w:type="dxa"/>
          </w:tcPr>
          <w:p w:rsidR="00844FAD" w:rsidRPr="00C508E2" w:rsidRDefault="00C508E2" w:rsidP="000A02B4">
            <w:pPr>
              <w:jc w:val="center"/>
              <w:rPr>
                <w:sz w:val="20"/>
                <w:szCs w:val="20"/>
              </w:rPr>
            </w:pPr>
            <w:r>
              <w:rPr>
                <w:sz w:val="20"/>
                <w:szCs w:val="20"/>
              </w:rPr>
              <w:t>16,9</w:t>
            </w:r>
          </w:p>
        </w:tc>
        <w:tc>
          <w:tcPr>
            <w:tcW w:w="709" w:type="dxa"/>
          </w:tcPr>
          <w:p w:rsidR="00844FAD" w:rsidRPr="00C508E2" w:rsidRDefault="00C508E2" w:rsidP="000A02B4">
            <w:pPr>
              <w:jc w:val="center"/>
              <w:rPr>
                <w:sz w:val="20"/>
                <w:szCs w:val="20"/>
              </w:rPr>
            </w:pPr>
            <w:r>
              <w:rPr>
                <w:sz w:val="20"/>
                <w:szCs w:val="20"/>
              </w:rPr>
              <w:t>15,5</w:t>
            </w:r>
          </w:p>
        </w:tc>
        <w:tc>
          <w:tcPr>
            <w:tcW w:w="709" w:type="dxa"/>
          </w:tcPr>
          <w:p w:rsidR="00844FAD" w:rsidRPr="00C508E2" w:rsidRDefault="00C508E2" w:rsidP="000A02B4">
            <w:pPr>
              <w:jc w:val="center"/>
              <w:rPr>
                <w:sz w:val="20"/>
                <w:szCs w:val="20"/>
              </w:rPr>
            </w:pPr>
            <w:r>
              <w:rPr>
                <w:sz w:val="20"/>
                <w:szCs w:val="20"/>
              </w:rPr>
              <w:t>14,7</w:t>
            </w:r>
          </w:p>
        </w:tc>
        <w:tc>
          <w:tcPr>
            <w:tcW w:w="709" w:type="dxa"/>
          </w:tcPr>
          <w:p w:rsidR="00844FAD" w:rsidRPr="00C508E2" w:rsidRDefault="00C508E2" w:rsidP="000A02B4">
            <w:pPr>
              <w:jc w:val="center"/>
              <w:rPr>
                <w:sz w:val="20"/>
                <w:szCs w:val="20"/>
              </w:rPr>
            </w:pPr>
            <w:r>
              <w:rPr>
                <w:sz w:val="20"/>
                <w:szCs w:val="20"/>
              </w:rPr>
              <w:t>14,2</w:t>
            </w:r>
          </w:p>
        </w:tc>
        <w:tc>
          <w:tcPr>
            <w:tcW w:w="709" w:type="dxa"/>
          </w:tcPr>
          <w:p w:rsidR="00844FAD" w:rsidRPr="00C508E2" w:rsidRDefault="00C508E2" w:rsidP="000A02B4">
            <w:pPr>
              <w:jc w:val="center"/>
              <w:rPr>
                <w:sz w:val="20"/>
                <w:szCs w:val="20"/>
              </w:rPr>
            </w:pPr>
            <w:r>
              <w:rPr>
                <w:sz w:val="20"/>
                <w:szCs w:val="20"/>
              </w:rPr>
              <w:t>13,6</w:t>
            </w:r>
          </w:p>
        </w:tc>
        <w:tc>
          <w:tcPr>
            <w:tcW w:w="709" w:type="dxa"/>
          </w:tcPr>
          <w:p w:rsidR="00844FAD" w:rsidRPr="00C508E2" w:rsidRDefault="00C508E2" w:rsidP="000A02B4">
            <w:pPr>
              <w:jc w:val="center"/>
              <w:rPr>
                <w:sz w:val="20"/>
                <w:szCs w:val="20"/>
              </w:rPr>
            </w:pPr>
            <w:r>
              <w:rPr>
                <w:sz w:val="20"/>
                <w:szCs w:val="20"/>
              </w:rPr>
              <w:t>13,1</w:t>
            </w:r>
          </w:p>
        </w:tc>
        <w:tc>
          <w:tcPr>
            <w:tcW w:w="709" w:type="dxa"/>
          </w:tcPr>
          <w:p w:rsidR="00844FAD" w:rsidRPr="00C508E2" w:rsidRDefault="00C508E2" w:rsidP="000A02B4">
            <w:pPr>
              <w:jc w:val="center"/>
              <w:rPr>
                <w:sz w:val="20"/>
                <w:szCs w:val="20"/>
              </w:rPr>
            </w:pPr>
            <w:r>
              <w:rPr>
                <w:sz w:val="20"/>
                <w:szCs w:val="20"/>
              </w:rPr>
              <w:t>13,2</w:t>
            </w:r>
          </w:p>
        </w:tc>
        <w:tc>
          <w:tcPr>
            <w:tcW w:w="709" w:type="dxa"/>
          </w:tcPr>
          <w:p w:rsidR="00844FAD" w:rsidRPr="00C508E2" w:rsidRDefault="00C508E2" w:rsidP="000A02B4">
            <w:pPr>
              <w:jc w:val="center"/>
              <w:rPr>
                <w:sz w:val="20"/>
                <w:szCs w:val="20"/>
              </w:rPr>
            </w:pPr>
            <w:r>
              <w:rPr>
                <w:sz w:val="20"/>
                <w:szCs w:val="20"/>
              </w:rPr>
              <w:t>13</w:t>
            </w:r>
          </w:p>
        </w:tc>
        <w:tc>
          <w:tcPr>
            <w:tcW w:w="709" w:type="dxa"/>
          </w:tcPr>
          <w:p w:rsidR="00844FAD" w:rsidRPr="00C508E2" w:rsidRDefault="00C508E2" w:rsidP="000A02B4">
            <w:pPr>
              <w:jc w:val="center"/>
              <w:rPr>
                <w:sz w:val="20"/>
                <w:szCs w:val="20"/>
              </w:rPr>
            </w:pPr>
            <w:r>
              <w:rPr>
                <w:sz w:val="20"/>
                <w:szCs w:val="20"/>
              </w:rPr>
              <w:t>13,15</w:t>
            </w:r>
          </w:p>
        </w:tc>
        <w:tc>
          <w:tcPr>
            <w:tcW w:w="709" w:type="dxa"/>
          </w:tcPr>
          <w:p w:rsidR="00844FAD" w:rsidRPr="00C508E2" w:rsidRDefault="00C508E2" w:rsidP="000A02B4">
            <w:pPr>
              <w:jc w:val="center"/>
              <w:rPr>
                <w:sz w:val="20"/>
                <w:szCs w:val="20"/>
              </w:rPr>
            </w:pPr>
            <w:r>
              <w:rPr>
                <w:sz w:val="20"/>
                <w:szCs w:val="20"/>
              </w:rPr>
              <w:t>12,5</w:t>
            </w:r>
          </w:p>
        </w:tc>
      </w:tr>
      <w:tr w:rsidR="00844FAD" w:rsidRPr="00571D13" w:rsidTr="000253BA">
        <w:tc>
          <w:tcPr>
            <w:tcW w:w="2831" w:type="dxa"/>
          </w:tcPr>
          <w:p w:rsidR="00844FAD" w:rsidRPr="00C508E2" w:rsidRDefault="00C508E2" w:rsidP="000253BA">
            <w:pPr>
              <w:rPr>
                <w:sz w:val="24"/>
                <w:szCs w:val="24"/>
              </w:rPr>
            </w:pPr>
            <w:r w:rsidRPr="00C508E2">
              <w:rPr>
                <w:sz w:val="24"/>
                <w:szCs w:val="24"/>
              </w:rPr>
              <w:t>Коэффициент естественного прироста/убыли, на 1 000 человек населения</w:t>
            </w:r>
          </w:p>
        </w:tc>
        <w:tc>
          <w:tcPr>
            <w:tcW w:w="710" w:type="dxa"/>
          </w:tcPr>
          <w:p w:rsidR="00844FAD" w:rsidRPr="00C508E2" w:rsidRDefault="00C508E2" w:rsidP="000A02B4">
            <w:pPr>
              <w:jc w:val="center"/>
              <w:rPr>
                <w:sz w:val="18"/>
                <w:szCs w:val="18"/>
              </w:rPr>
            </w:pPr>
            <w:r w:rsidRPr="00C508E2">
              <w:rPr>
                <w:sz w:val="18"/>
                <w:szCs w:val="18"/>
              </w:rPr>
              <w:t>-11,8</w:t>
            </w:r>
          </w:p>
        </w:tc>
        <w:tc>
          <w:tcPr>
            <w:tcW w:w="709" w:type="dxa"/>
          </w:tcPr>
          <w:p w:rsidR="00844FAD" w:rsidRPr="00C508E2" w:rsidRDefault="00C508E2" w:rsidP="000A02B4">
            <w:pPr>
              <w:jc w:val="center"/>
              <w:rPr>
                <w:sz w:val="18"/>
                <w:szCs w:val="18"/>
              </w:rPr>
            </w:pPr>
            <w:r w:rsidRPr="00C508E2">
              <w:rPr>
                <w:sz w:val="18"/>
                <w:szCs w:val="18"/>
              </w:rPr>
              <w:t>-8,13</w:t>
            </w:r>
          </w:p>
        </w:tc>
        <w:tc>
          <w:tcPr>
            <w:tcW w:w="709" w:type="dxa"/>
          </w:tcPr>
          <w:p w:rsidR="00844FAD" w:rsidRPr="00C508E2" w:rsidRDefault="00C508E2" w:rsidP="000A02B4">
            <w:pPr>
              <w:jc w:val="center"/>
              <w:rPr>
                <w:sz w:val="18"/>
                <w:szCs w:val="18"/>
              </w:rPr>
            </w:pPr>
            <w:r w:rsidRPr="00C508E2">
              <w:rPr>
                <w:sz w:val="18"/>
                <w:szCs w:val="18"/>
              </w:rPr>
              <w:t>-18</w:t>
            </w:r>
          </w:p>
        </w:tc>
        <w:tc>
          <w:tcPr>
            <w:tcW w:w="850" w:type="dxa"/>
          </w:tcPr>
          <w:p w:rsidR="00844FAD" w:rsidRPr="00C508E2" w:rsidRDefault="00C508E2" w:rsidP="000A02B4">
            <w:pPr>
              <w:jc w:val="center"/>
              <w:rPr>
                <w:sz w:val="18"/>
                <w:szCs w:val="18"/>
              </w:rPr>
            </w:pPr>
            <w:r w:rsidRPr="00C508E2">
              <w:rPr>
                <w:sz w:val="18"/>
                <w:szCs w:val="18"/>
              </w:rPr>
              <w:t>-23,2</w:t>
            </w:r>
          </w:p>
        </w:tc>
        <w:tc>
          <w:tcPr>
            <w:tcW w:w="709" w:type="dxa"/>
          </w:tcPr>
          <w:p w:rsidR="00844FAD" w:rsidRPr="00C508E2" w:rsidRDefault="00C508E2" w:rsidP="000A02B4">
            <w:pPr>
              <w:jc w:val="center"/>
              <w:rPr>
                <w:sz w:val="18"/>
                <w:szCs w:val="18"/>
              </w:rPr>
            </w:pPr>
            <w:r w:rsidRPr="00C508E2">
              <w:rPr>
                <w:sz w:val="18"/>
                <w:szCs w:val="18"/>
              </w:rPr>
              <w:t>-18,75</w:t>
            </w:r>
          </w:p>
        </w:tc>
        <w:tc>
          <w:tcPr>
            <w:tcW w:w="709" w:type="dxa"/>
          </w:tcPr>
          <w:p w:rsidR="00844FAD" w:rsidRPr="00C508E2" w:rsidRDefault="00C508E2" w:rsidP="000A02B4">
            <w:pPr>
              <w:jc w:val="center"/>
              <w:rPr>
                <w:sz w:val="18"/>
                <w:szCs w:val="18"/>
              </w:rPr>
            </w:pPr>
            <w:r w:rsidRPr="00C508E2">
              <w:rPr>
                <w:sz w:val="18"/>
                <w:szCs w:val="18"/>
              </w:rPr>
              <w:t>-16,8</w:t>
            </w:r>
          </w:p>
        </w:tc>
        <w:tc>
          <w:tcPr>
            <w:tcW w:w="709" w:type="dxa"/>
          </w:tcPr>
          <w:p w:rsidR="00844FAD" w:rsidRPr="00C508E2" w:rsidRDefault="00C508E2" w:rsidP="00BF3C02">
            <w:pPr>
              <w:jc w:val="center"/>
              <w:rPr>
                <w:sz w:val="18"/>
                <w:szCs w:val="18"/>
              </w:rPr>
            </w:pPr>
            <w:r w:rsidRPr="00C508E2">
              <w:rPr>
                <w:sz w:val="18"/>
                <w:szCs w:val="18"/>
              </w:rPr>
              <w:t>-16,1</w:t>
            </w:r>
          </w:p>
        </w:tc>
        <w:tc>
          <w:tcPr>
            <w:tcW w:w="709" w:type="dxa"/>
          </w:tcPr>
          <w:p w:rsidR="00844FAD" w:rsidRPr="00C508E2" w:rsidRDefault="00C508E2" w:rsidP="000A02B4">
            <w:pPr>
              <w:jc w:val="center"/>
              <w:rPr>
                <w:sz w:val="18"/>
                <w:szCs w:val="18"/>
              </w:rPr>
            </w:pPr>
            <w:r w:rsidRPr="00C508E2">
              <w:rPr>
                <w:sz w:val="18"/>
                <w:szCs w:val="18"/>
              </w:rPr>
              <w:t>-15</w:t>
            </w:r>
          </w:p>
        </w:tc>
        <w:tc>
          <w:tcPr>
            <w:tcW w:w="709" w:type="dxa"/>
          </w:tcPr>
          <w:p w:rsidR="00844FAD" w:rsidRPr="00C508E2" w:rsidRDefault="00C508E2" w:rsidP="000A02B4">
            <w:pPr>
              <w:jc w:val="center"/>
              <w:rPr>
                <w:sz w:val="18"/>
                <w:szCs w:val="18"/>
              </w:rPr>
            </w:pPr>
            <w:r w:rsidRPr="00C508E2">
              <w:rPr>
                <w:sz w:val="18"/>
                <w:szCs w:val="18"/>
              </w:rPr>
              <w:t>-13,55</w:t>
            </w:r>
          </w:p>
        </w:tc>
        <w:tc>
          <w:tcPr>
            <w:tcW w:w="709" w:type="dxa"/>
          </w:tcPr>
          <w:p w:rsidR="00844FAD" w:rsidRPr="00C508E2" w:rsidRDefault="00C508E2" w:rsidP="000A02B4">
            <w:pPr>
              <w:jc w:val="center"/>
              <w:rPr>
                <w:sz w:val="18"/>
                <w:szCs w:val="18"/>
              </w:rPr>
            </w:pPr>
            <w:r w:rsidRPr="00C508E2">
              <w:rPr>
                <w:sz w:val="18"/>
                <w:szCs w:val="18"/>
              </w:rPr>
              <w:t>-12,06</w:t>
            </w:r>
          </w:p>
        </w:tc>
        <w:tc>
          <w:tcPr>
            <w:tcW w:w="709" w:type="dxa"/>
          </w:tcPr>
          <w:p w:rsidR="00844FAD" w:rsidRPr="00C508E2" w:rsidRDefault="00C508E2" w:rsidP="000A02B4">
            <w:pPr>
              <w:jc w:val="center"/>
              <w:rPr>
                <w:sz w:val="18"/>
                <w:szCs w:val="18"/>
              </w:rPr>
            </w:pPr>
            <w:r w:rsidRPr="00C508E2">
              <w:rPr>
                <w:sz w:val="18"/>
                <w:szCs w:val="18"/>
              </w:rPr>
              <w:t>-11,2</w:t>
            </w:r>
          </w:p>
        </w:tc>
        <w:tc>
          <w:tcPr>
            <w:tcW w:w="709" w:type="dxa"/>
          </w:tcPr>
          <w:p w:rsidR="00844FAD" w:rsidRPr="00C508E2" w:rsidRDefault="00C508E2" w:rsidP="000A02B4">
            <w:pPr>
              <w:jc w:val="center"/>
              <w:rPr>
                <w:sz w:val="18"/>
                <w:szCs w:val="18"/>
              </w:rPr>
            </w:pPr>
            <w:r w:rsidRPr="00C508E2">
              <w:rPr>
                <w:sz w:val="18"/>
                <w:szCs w:val="18"/>
              </w:rPr>
              <w:t>-10,6</w:t>
            </w:r>
          </w:p>
        </w:tc>
        <w:tc>
          <w:tcPr>
            <w:tcW w:w="709" w:type="dxa"/>
          </w:tcPr>
          <w:p w:rsidR="00844FAD" w:rsidRPr="00C508E2" w:rsidRDefault="00C508E2" w:rsidP="000A02B4">
            <w:pPr>
              <w:jc w:val="center"/>
              <w:rPr>
                <w:sz w:val="18"/>
                <w:szCs w:val="18"/>
              </w:rPr>
            </w:pPr>
            <w:r w:rsidRPr="00C508E2">
              <w:rPr>
                <w:sz w:val="18"/>
                <w:szCs w:val="18"/>
              </w:rPr>
              <w:t>-10,07</w:t>
            </w:r>
          </w:p>
        </w:tc>
        <w:tc>
          <w:tcPr>
            <w:tcW w:w="709" w:type="dxa"/>
          </w:tcPr>
          <w:p w:rsidR="00844FAD" w:rsidRPr="00C508E2" w:rsidRDefault="00C508E2" w:rsidP="000A02B4">
            <w:pPr>
              <w:jc w:val="center"/>
              <w:rPr>
                <w:sz w:val="18"/>
                <w:szCs w:val="18"/>
              </w:rPr>
            </w:pPr>
            <w:r w:rsidRPr="00C508E2">
              <w:rPr>
                <w:sz w:val="18"/>
                <w:szCs w:val="18"/>
              </w:rPr>
              <w:t>-9,44</w:t>
            </w:r>
          </w:p>
        </w:tc>
        <w:tc>
          <w:tcPr>
            <w:tcW w:w="709" w:type="dxa"/>
          </w:tcPr>
          <w:p w:rsidR="00844FAD" w:rsidRPr="00C508E2" w:rsidRDefault="00C508E2" w:rsidP="000A02B4">
            <w:pPr>
              <w:jc w:val="center"/>
              <w:rPr>
                <w:sz w:val="18"/>
                <w:szCs w:val="18"/>
              </w:rPr>
            </w:pPr>
            <w:r w:rsidRPr="00C508E2">
              <w:rPr>
                <w:sz w:val="18"/>
                <w:szCs w:val="18"/>
              </w:rPr>
              <w:t>-9,55</w:t>
            </w:r>
          </w:p>
        </w:tc>
        <w:tc>
          <w:tcPr>
            <w:tcW w:w="709" w:type="dxa"/>
          </w:tcPr>
          <w:p w:rsidR="00844FAD" w:rsidRPr="00C508E2" w:rsidRDefault="00C508E2" w:rsidP="000A02B4">
            <w:pPr>
              <w:jc w:val="center"/>
              <w:rPr>
                <w:sz w:val="18"/>
                <w:szCs w:val="18"/>
              </w:rPr>
            </w:pPr>
            <w:r w:rsidRPr="00C508E2">
              <w:rPr>
                <w:sz w:val="18"/>
                <w:szCs w:val="18"/>
              </w:rPr>
              <w:t>-9,3</w:t>
            </w:r>
          </w:p>
        </w:tc>
        <w:tc>
          <w:tcPr>
            <w:tcW w:w="709" w:type="dxa"/>
          </w:tcPr>
          <w:p w:rsidR="00844FAD" w:rsidRPr="00C508E2" w:rsidRDefault="00C508E2" w:rsidP="000A02B4">
            <w:pPr>
              <w:jc w:val="center"/>
              <w:rPr>
                <w:sz w:val="18"/>
                <w:szCs w:val="18"/>
              </w:rPr>
            </w:pPr>
            <w:r w:rsidRPr="00C508E2">
              <w:rPr>
                <w:sz w:val="18"/>
                <w:szCs w:val="18"/>
              </w:rPr>
              <w:t>-9,4</w:t>
            </w:r>
          </w:p>
        </w:tc>
        <w:tc>
          <w:tcPr>
            <w:tcW w:w="709" w:type="dxa"/>
          </w:tcPr>
          <w:p w:rsidR="00844FAD" w:rsidRPr="00C508E2" w:rsidRDefault="00C508E2" w:rsidP="000A02B4">
            <w:pPr>
              <w:jc w:val="center"/>
              <w:rPr>
                <w:sz w:val="18"/>
                <w:szCs w:val="18"/>
              </w:rPr>
            </w:pPr>
            <w:r w:rsidRPr="00C508E2">
              <w:rPr>
                <w:sz w:val="18"/>
                <w:szCs w:val="18"/>
              </w:rPr>
              <w:t>-8,7</w:t>
            </w:r>
          </w:p>
        </w:tc>
      </w:tr>
      <w:tr w:rsidR="008C4C53" w:rsidRPr="00571D13" w:rsidTr="000253BA">
        <w:tc>
          <w:tcPr>
            <w:tcW w:w="15735" w:type="dxa"/>
            <w:gridSpan w:val="19"/>
          </w:tcPr>
          <w:p w:rsidR="008C4C53" w:rsidRDefault="008C4C53" w:rsidP="000A02B4">
            <w:pPr>
              <w:jc w:val="center"/>
              <w:rPr>
                <w:sz w:val="18"/>
                <w:szCs w:val="18"/>
              </w:rPr>
            </w:pPr>
          </w:p>
          <w:p w:rsidR="008C4C53" w:rsidRPr="008C4C53" w:rsidRDefault="008C4C53" w:rsidP="000A02B4">
            <w:pPr>
              <w:jc w:val="center"/>
              <w:rPr>
                <w:sz w:val="24"/>
                <w:szCs w:val="24"/>
              </w:rPr>
            </w:pPr>
            <w:r w:rsidRPr="008C4C53">
              <w:rPr>
                <w:sz w:val="24"/>
                <w:szCs w:val="24"/>
              </w:rPr>
              <w:t>Таблица №10.Здравоохранение</w:t>
            </w:r>
          </w:p>
          <w:p w:rsidR="008C4C53" w:rsidRPr="00C508E2" w:rsidRDefault="008C4C53" w:rsidP="000A02B4">
            <w:pPr>
              <w:jc w:val="center"/>
              <w:rPr>
                <w:sz w:val="18"/>
                <w:szCs w:val="18"/>
              </w:rPr>
            </w:pPr>
          </w:p>
        </w:tc>
      </w:tr>
      <w:tr w:rsidR="008C4C53" w:rsidRPr="00571D13" w:rsidTr="000253BA">
        <w:tc>
          <w:tcPr>
            <w:tcW w:w="2831" w:type="dxa"/>
          </w:tcPr>
          <w:p w:rsidR="008C4C53" w:rsidRPr="008C4C53" w:rsidRDefault="008C4C53" w:rsidP="000253BA">
            <w:pPr>
              <w:rPr>
                <w:sz w:val="24"/>
                <w:szCs w:val="24"/>
              </w:rPr>
            </w:pPr>
            <w:r w:rsidRPr="008C4C53">
              <w:rPr>
                <w:sz w:val="24"/>
                <w:szCs w:val="24"/>
              </w:rPr>
              <w:t>Смертность  от болезней системы кровообращения, случаев на 100 000человек населения</w:t>
            </w:r>
          </w:p>
        </w:tc>
        <w:tc>
          <w:tcPr>
            <w:tcW w:w="710" w:type="dxa"/>
          </w:tcPr>
          <w:p w:rsidR="008C4C53" w:rsidRPr="008C4C53" w:rsidRDefault="008C4C53" w:rsidP="000253BA">
            <w:pPr>
              <w:jc w:val="center"/>
              <w:rPr>
                <w:rFonts w:eastAsia="Calibri"/>
                <w:sz w:val="20"/>
                <w:szCs w:val="20"/>
              </w:rPr>
            </w:pPr>
            <w:r w:rsidRPr="008C4C53">
              <w:rPr>
                <w:rFonts w:eastAsia="Calibri"/>
                <w:sz w:val="20"/>
                <w:szCs w:val="20"/>
              </w:rPr>
              <w:t>752,6</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748,8</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642,8</w:t>
            </w:r>
          </w:p>
        </w:tc>
        <w:tc>
          <w:tcPr>
            <w:tcW w:w="850" w:type="dxa"/>
          </w:tcPr>
          <w:p w:rsidR="008C4C53" w:rsidRPr="008C4C53" w:rsidRDefault="008C4C53" w:rsidP="000253BA">
            <w:pPr>
              <w:jc w:val="center"/>
              <w:rPr>
                <w:rFonts w:eastAsia="Calibri"/>
                <w:sz w:val="20"/>
                <w:szCs w:val="20"/>
              </w:rPr>
            </w:pPr>
            <w:r w:rsidRPr="008C4C53">
              <w:rPr>
                <w:rFonts w:eastAsia="Calibri"/>
                <w:sz w:val="20"/>
                <w:szCs w:val="20"/>
              </w:rPr>
              <w:t>557,4</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406,6</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406,0</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405,5</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405</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404,5</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404,0</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403,5</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403,0</w:t>
            </w:r>
          </w:p>
        </w:tc>
        <w:tc>
          <w:tcPr>
            <w:tcW w:w="709" w:type="dxa"/>
          </w:tcPr>
          <w:p w:rsidR="008C4C53" w:rsidRPr="008C4C53" w:rsidRDefault="008C4C53" w:rsidP="000253BA">
            <w:pPr>
              <w:jc w:val="center"/>
              <w:rPr>
                <w:rFonts w:eastAsia="Calibri"/>
                <w:sz w:val="20"/>
                <w:szCs w:val="20"/>
              </w:rPr>
            </w:pPr>
            <w:r w:rsidRPr="008C4C53">
              <w:rPr>
                <w:rFonts w:eastAsia="Calibri"/>
                <w:sz w:val="20"/>
                <w:szCs w:val="20"/>
              </w:rPr>
              <w:t>402,5</w:t>
            </w:r>
          </w:p>
          <w:p w:rsidR="008C4C53" w:rsidRPr="008C4C53" w:rsidRDefault="008C4C53" w:rsidP="000253BA">
            <w:pPr>
              <w:jc w:val="center"/>
              <w:rPr>
                <w:rFonts w:eastAsia="Calibri"/>
                <w:sz w:val="20"/>
                <w:szCs w:val="20"/>
              </w:rPr>
            </w:pPr>
          </w:p>
        </w:tc>
        <w:tc>
          <w:tcPr>
            <w:tcW w:w="709" w:type="dxa"/>
          </w:tcPr>
          <w:p w:rsidR="008C4C53" w:rsidRPr="008C4C53" w:rsidRDefault="008C4C53" w:rsidP="000253BA">
            <w:pPr>
              <w:jc w:val="center"/>
              <w:rPr>
                <w:rFonts w:eastAsia="Calibri"/>
                <w:sz w:val="20"/>
                <w:szCs w:val="20"/>
              </w:rPr>
            </w:pPr>
            <w:r>
              <w:rPr>
                <w:rFonts w:eastAsia="Calibri"/>
                <w:sz w:val="20"/>
                <w:szCs w:val="20"/>
              </w:rPr>
              <w:t>401,3</w:t>
            </w:r>
          </w:p>
        </w:tc>
        <w:tc>
          <w:tcPr>
            <w:tcW w:w="709" w:type="dxa"/>
          </w:tcPr>
          <w:p w:rsidR="008C4C53" w:rsidRPr="008C4C53" w:rsidRDefault="008C4C53" w:rsidP="008C4C53">
            <w:pPr>
              <w:jc w:val="center"/>
              <w:rPr>
                <w:rFonts w:eastAsia="Calibri"/>
                <w:sz w:val="20"/>
                <w:szCs w:val="20"/>
              </w:rPr>
            </w:pPr>
            <w:r>
              <w:rPr>
                <w:rFonts w:eastAsia="Calibri"/>
                <w:sz w:val="20"/>
                <w:szCs w:val="20"/>
              </w:rPr>
              <w:t>400,2</w:t>
            </w:r>
          </w:p>
        </w:tc>
        <w:tc>
          <w:tcPr>
            <w:tcW w:w="709" w:type="dxa"/>
          </w:tcPr>
          <w:p w:rsidR="008C4C53" w:rsidRPr="008C4C53" w:rsidRDefault="008C4C53" w:rsidP="008C4C53">
            <w:pPr>
              <w:jc w:val="center"/>
              <w:rPr>
                <w:rFonts w:eastAsia="Calibri"/>
                <w:sz w:val="20"/>
                <w:szCs w:val="20"/>
              </w:rPr>
            </w:pPr>
            <w:r>
              <w:rPr>
                <w:rFonts w:eastAsia="Calibri"/>
                <w:sz w:val="20"/>
                <w:szCs w:val="20"/>
              </w:rPr>
              <w:t>400,1</w:t>
            </w:r>
          </w:p>
        </w:tc>
        <w:tc>
          <w:tcPr>
            <w:tcW w:w="709" w:type="dxa"/>
          </w:tcPr>
          <w:p w:rsidR="008C4C53" w:rsidRPr="008C4C53" w:rsidRDefault="008C4C53" w:rsidP="008C4C53">
            <w:pPr>
              <w:jc w:val="center"/>
              <w:rPr>
                <w:rFonts w:eastAsia="Calibri"/>
                <w:sz w:val="20"/>
                <w:szCs w:val="20"/>
              </w:rPr>
            </w:pPr>
            <w:r>
              <w:rPr>
                <w:rFonts w:eastAsia="Calibri"/>
                <w:sz w:val="20"/>
                <w:szCs w:val="20"/>
              </w:rPr>
              <w:t>399,1</w:t>
            </w:r>
          </w:p>
        </w:tc>
        <w:tc>
          <w:tcPr>
            <w:tcW w:w="709" w:type="dxa"/>
          </w:tcPr>
          <w:p w:rsidR="008C4C53" w:rsidRPr="008C4C53" w:rsidRDefault="008C4C53" w:rsidP="008C4C53">
            <w:pPr>
              <w:jc w:val="center"/>
              <w:rPr>
                <w:rFonts w:eastAsia="Calibri"/>
                <w:sz w:val="20"/>
                <w:szCs w:val="20"/>
              </w:rPr>
            </w:pPr>
            <w:r>
              <w:rPr>
                <w:rFonts w:eastAsia="Calibri"/>
                <w:sz w:val="20"/>
                <w:szCs w:val="20"/>
              </w:rPr>
              <w:t>395</w:t>
            </w:r>
          </w:p>
        </w:tc>
      </w:tr>
      <w:tr w:rsidR="008C4C53" w:rsidRPr="00571D13" w:rsidTr="000253BA">
        <w:tc>
          <w:tcPr>
            <w:tcW w:w="2831" w:type="dxa"/>
          </w:tcPr>
          <w:p w:rsidR="008C4C53" w:rsidRPr="008C4C53" w:rsidRDefault="008C4C53" w:rsidP="000253BA">
            <w:pPr>
              <w:rPr>
                <w:sz w:val="24"/>
                <w:szCs w:val="24"/>
              </w:rPr>
            </w:pPr>
            <w:r w:rsidRPr="008C4C53">
              <w:rPr>
                <w:sz w:val="24"/>
                <w:szCs w:val="24"/>
              </w:rPr>
              <w:t xml:space="preserve">Смертность от дорожно-транспортных </w:t>
            </w:r>
            <w:r w:rsidRPr="008C4C53">
              <w:rPr>
                <w:sz w:val="24"/>
                <w:szCs w:val="24"/>
              </w:rPr>
              <w:lastRenderedPageBreak/>
              <w:t>происшествий, случаев на 100 000 человек населения</w:t>
            </w:r>
          </w:p>
        </w:tc>
        <w:tc>
          <w:tcPr>
            <w:tcW w:w="710" w:type="dxa"/>
          </w:tcPr>
          <w:p w:rsidR="008C4C53" w:rsidRPr="008C4C53" w:rsidRDefault="008C4C53" w:rsidP="008C4C53">
            <w:pPr>
              <w:jc w:val="center"/>
              <w:rPr>
                <w:rFonts w:eastAsia="Calibri"/>
                <w:sz w:val="20"/>
                <w:szCs w:val="20"/>
              </w:rPr>
            </w:pPr>
            <w:r>
              <w:rPr>
                <w:rFonts w:eastAsia="Calibri"/>
                <w:sz w:val="20"/>
                <w:szCs w:val="20"/>
              </w:rPr>
              <w:lastRenderedPageBreak/>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850" w:type="dxa"/>
          </w:tcPr>
          <w:p w:rsidR="008C4C53" w:rsidRPr="008C4C53" w:rsidRDefault="008C4C53" w:rsidP="008C4C53">
            <w:pPr>
              <w:jc w:val="center"/>
              <w:rPr>
                <w:rFonts w:eastAsia="Calibri"/>
                <w:sz w:val="20"/>
                <w:szCs w:val="20"/>
              </w:rPr>
            </w:pPr>
            <w:r>
              <w:rPr>
                <w:rFonts w:eastAsia="Calibri"/>
                <w:sz w:val="20"/>
                <w:szCs w:val="20"/>
              </w:rPr>
              <w:t>1</w:t>
            </w:r>
          </w:p>
        </w:tc>
        <w:tc>
          <w:tcPr>
            <w:tcW w:w="709" w:type="dxa"/>
          </w:tcPr>
          <w:p w:rsidR="008C4C53" w:rsidRPr="008C4C53" w:rsidRDefault="008C4C53" w:rsidP="008C4C53">
            <w:pPr>
              <w:jc w:val="center"/>
              <w:rPr>
                <w:rFonts w:eastAsia="Calibri"/>
                <w:sz w:val="20"/>
                <w:szCs w:val="20"/>
              </w:rPr>
            </w:pPr>
            <w:r>
              <w:rPr>
                <w:rFonts w:eastAsia="Calibri"/>
                <w:sz w:val="20"/>
                <w:szCs w:val="20"/>
              </w:rPr>
              <w:t>0</w:t>
            </w:r>
          </w:p>
        </w:tc>
        <w:tc>
          <w:tcPr>
            <w:tcW w:w="709" w:type="dxa"/>
          </w:tcPr>
          <w:p w:rsidR="008C4C53" w:rsidRPr="008C4C53" w:rsidRDefault="008C4C53" w:rsidP="008C4C53">
            <w:pPr>
              <w:jc w:val="center"/>
              <w:rPr>
                <w:rFonts w:eastAsia="Calibri"/>
                <w:sz w:val="20"/>
                <w:szCs w:val="20"/>
              </w:rPr>
            </w:pPr>
            <w:r>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Pr>
                <w:rFonts w:eastAsia="Calibri"/>
                <w:sz w:val="20"/>
                <w:szCs w:val="20"/>
              </w:rPr>
              <w:t>0</w:t>
            </w:r>
          </w:p>
        </w:tc>
      </w:tr>
      <w:tr w:rsidR="00DA2073" w:rsidRPr="00571D13" w:rsidTr="000253BA">
        <w:tc>
          <w:tcPr>
            <w:tcW w:w="2831" w:type="dxa"/>
          </w:tcPr>
          <w:p w:rsidR="00DA2073" w:rsidRPr="008C4C53" w:rsidRDefault="00DA2073" w:rsidP="000253BA">
            <w:pPr>
              <w:rPr>
                <w:sz w:val="24"/>
                <w:szCs w:val="24"/>
              </w:rPr>
            </w:pPr>
            <w:r w:rsidRPr="008C4C53">
              <w:rPr>
                <w:sz w:val="24"/>
                <w:szCs w:val="24"/>
              </w:rPr>
              <w:lastRenderedPageBreak/>
              <w:t xml:space="preserve">Смертность от новообразований </w:t>
            </w:r>
            <w:proofErr w:type="gramStart"/>
            <w:r w:rsidRPr="008C4C53">
              <w:rPr>
                <w:sz w:val="24"/>
                <w:szCs w:val="24"/>
              </w:rPr>
              <w:t xml:space="preserve">( </w:t>
            </w:r>
            <w:proofErr w:type="gramEnd"/>
            <w:r w:rsidRPr="008C4C53">
              <w:rPr>
                <w:sz w:val="24"/>
                <w:szCs w:val="24"/>
              </w:rPr>
              <w:t>в том числе от злокачественных), случаев  на 100 000 человек населения</w:t>
            </w:r>
          </w:p>
        </w:tc>
        <w:tc>
          <w:tcPr>
            <w:tcW w:w="710" w:type="dxa"/>
          </w:tcPr>
          <w:p w:rsidR="00DA2073" w:rsidRPr="008C4C53" w:rsidRDefault="00DA2073" w:rsidP="000253BA">
            <w:pPr>
              <w:jc w:val="center"/>
              <w:rPr>
                <w:rFonts w:eastAsia="Calibri"/>
                <w:sz w:val="20"/>
                <w:szCs w:val="20"/>
              </w:rPr>
            </w:pPr>
            <w:r w:rsidRPr="008C4C53">
              <w:rPr>
                <w:rFonts w:eastAsia="Calibri"/>
                <w:sz w:val="20"/>
                <w:szCs w:val="20"/>
              </w:rPr>
              <w:t>242,7</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224,6</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231,4</w:t>
            </w:r>
          </w:p>
        </w:tc>
        <w:tc>
          <w:tcPr>
            <w:tcW w:w="850" w:type="dxa"/>
          </w:tcPr>
          <w:p w:rsidR="00DA2073" w:rsidRPr="008C4C53" w:rsidRDefault="00DA2073" w:rsidP="000253BA">
            <w:pPr>
              <w:jc w:val="center"/>
              <w:rPr>
                <w:rFonts w:eastAsia="Calibri"/>
                <w:sz w:val="20"/>
                <w:szCs w:val="20"/>
              </w:rPr>
            </w:pPr>
            <w:r w:rsidRPr="008C4C53">
              <w:rPr>
                <w:rFonts w:eastAsia="Calibri"/>
                <w:sz w:val="20"/>
                <w:szCs w:val="20"/>
              </w:rPr>
              <w:t>185,8</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216,8</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216,0</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215,5</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215,0</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214,5</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214,0</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213,5</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213,0</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212,5</w:t>
            </w:r>
          </w:p>
        </w:tc>
        <w:tc>
          <w:tcPr>
            <w:tcW w:w="709" w:type="dxa"/>
          </w:tcPr>
          <w:p w:rsidR="00DA2073" w:rsidRPr="008C4C53" w:rsidRDefault="00DA2073" w:rsidP="008C4C53">
            <w:pPr>
              <w:jc w:val="center"/>
              <w:rPr>
                <w:rFonts w:eastAsia="Calibri"/>
                <w:sz w:val="20"/>
                <w:szCs w:val="20"/>
              </w:rPr>
            </w:pPr>
            <w:r>
              <w:rPr>
                <w:rFonts w:eastAsia="Calibri"/>
                <w:sz w:val="20"/>
                <w:szCs w:val="20"/>
              </w:rPr>
              <w:t>212,0</w:t>
            </w:r>
          </w:p>
        </w:tc>
        <w:tc>
          <w:tcPr>
            <w:tcW w:w="709" w:type="dxa"/>
          </w:tcPr>
          <w:p w:rsidR="00DA2073" w:rsidRPr="008C4C53" w:rsidRDefault="00DA2073" w:rsidP="008C4C53">
            <w:pPr>
              <w:jc w:val="center"/>
              <w:rPr>
                <w:rFonts w:eastAsia="Calibri"/>
                <w:sz w:val="20"/>
                <w:szCs w:val="20"/>
              </w:rPr>
            </w:pPr>
            <w:r>
              <w:rPr>
                <w:rFonts w:eastAsia="Calibri"/>
                <w:sz w:val="20"/>
                <w:szCs w:val="20"/>
              </w:rPr>
              <w:t>211,5</w:t>
            </w:r>
          </w:p>
        </w:tc>
        <w:tc>
          <w:tcPr>
            <w:tcW w:w="709" w:type="dxa"/>
          </w:tcPr>
          <w:p w:rsidR="00DA2073" w:rsidRPr="008C4C53" w:rsidRDefault="00DA2073" w:rsidP="00DA2073">
            <w:pPr>
              <w:jc w:val="center"/>
              <w:rPr>
                <w:rFonts w:eastAsia="Calibri"/>
                <w:sz w:val="20"/>
                <w:szCs w:val="20"/>
              </w:rPr>
            </w:pPr>
            <w:r>
              <w:rPr>
                <w:rFonts w:eastAsia="Calibri"/>
                <w:sz w:val="20"/>
                <w:szCs w:val="20"/>
              </w:rPr>
              <w:t>211,0</w:t>
            </w:r>
          </w:p>
        </w:tc>
        <w:tc>
          <w:tcPr>
            <w:tcW w:w="709" w:type="dxa"/>
          </w:tcPr>
          <w:p w:rsidR="00DA2073" w:rsidRPr="008C4C53" w:rsidRDefault="00DA2073" w:rsidP="008C4C53">
            <w:pPr>
              <w:jc w:val="center"/>
              <w:rPr>
                <w:rFonts w:eastAsia="Calibri"/>
                <w:sz w:val="20"/>
                <w:szCs w:val="20"/>
              </w:rPr>
            </w:pPr>
            <w:r>
              <w:rPr>
                <w:rFonts w:eastAsia="Calibri"/>
                <w:sz w:val="20"/>
                <w:szCs w:val="20"/>
              </w:rPr>
              <w:t>210,5</w:t>
            </w:r>
          </w:p>
        </w:tc>
        <w:tc>
          <w:tcPr>
            <w:tcW w:w="709" w:type="dxa"/>
          </w:tcPr>
          <w:p w:rsidR="00DA2073" w:rsidRPr="008C4C53" w:rsidRDefault="00DA2073" w:rsidP="008C4C53">
            <w:pPr>
              <w:jc w:val="center"/>
              <w:rPr>
                <w:rFonts w:eastAsia="Calibri"/>
                <w:sz w:val="20"/>
                <w:szCs w:val="20"/>
              </w:rPr>
            </w:pPr>
            <w:r>
              <w:rPr>
                <w:rFonts w:eastAsia="Calibri"/>
                <w:sz w:val="20"/>
                <w:szCs w:val="20"/>
              </w:rPr>
              <w:t>210,0</w:t>
            </w:r>
          </w:p>
        </w:tc>
      </w:tr>
      <w:tr w:rsidR="008C4C53" w:rsidRPr="00571D13" w:rsidTr="000253BA">
        <w:tc>
          <w:tcPr>
            <w:tcW w:w="2831" w:type="dxa"/>
          </w:tcPr>
          <w:p w:rsidR="008C4C53" w:rsidRPr="008C4C53" w:rsidRDefault="008C4C53" w:rsidP="000253BA">
            <w:pPr>
              <w:rPr>
                <w:sz w:val="24"/>
                <w:szCs w:val="24"/>
              </w:rPr>
            </w:pPr>
            <w:r w:rsidRPr="008C4C53">
              <w:rPr>
                <w:sz w:val="24"/>
                <w:szCs w:val="24"/>
              </w:rPr>
              <w:t>Смертность от туберкулеза, случаев  на 100 000 человек населения</w:t>
            </w:r>
          </w:p>
        </w:tc>
        <w:tc>
          <w:tcPr>
            <w:tcW w:w="710"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850"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r>
      <w:tr w:rsidR="008C4C53" w:rsidRPr="00571D13" w:rsidTr="000253BA">
        <w:tc>
          <w:tcPr>
            <w:tcW w:w="2831" w:type="dxa"/>
          </w:tcPr>
          <w:p w:rsidR="008C4C53" w:rsidRPr="008C4C53" w:rsidRDefault="008C4C53" w:rsidP="000253BA">
            <w:pPr>
              <w:rPr>
                <w:sz w:val="24"/>
                <w:szCs w:val="24"/>
              </w:rPr>
            </w:pPr>
            <w:r w:rsidRPr="008C4C53">
              <w:rPr>
                <w:sz w:val="24"/>
                <w:szCs w:val="24"/>
              </w:rPr>
              <w:t>Материнская смертность, случаев  на 100 000 человек, родившихся живыми</w:t>
            </w:r>
          </w:p>
        </w:tc>
        <w:tc>
          <w:tcPr>
            <w:tcW w:w="710"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850"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c>
          <w:tcPr>
            <w:tcW w:w="709" w:type="dxa"/>
          </w:tcPr>
          <w:p w:rsidR="008C4C53" w:rsidRPr="008C4C53" w:rsidRDefault="008C4C53" w:rsidP="008C4C53">
            <w:pPr>
              <w:jc w:val="center"/>
              <w:rPr>
                <w:rFonts w:eastAsia="Calibri"/>
                <w:sz w:val="20"/>
                <w:szCs w:val="20"/>
              </w:rPr>
            </w:pPr>
            <w:r w:rsidRPr="008C4C53">
              <w:rPr>
                <w:rFonts w:eastAsia="Calibri"/>
                <w:sz w:val="20"/>
                <w:szCs w:val="20"/>
              </w:rPr>
              <w:t>0</w:t>
            </w:r>
          </w:p>
        </w:tc>
      </w:tr>
      <w:tr w:rsidR="00DA2073" w:rsidRPr="00571D13" w:rsidTr="000253BA">
        <w:tc>
          <w:tcPr>
            <w:tcW w:w="2831" w:type="dxa"/>
          </w:tcPr>
          <w:p w:rsidR="00DA2073" w:rsidRPr="008C4C53" w:rsidRDefault="00DA2073" w:rsidP="000253BA">
            <w:pPr>
              <w:rPr>
                <w:sz w:val="24"/>
                <w:szCs w:val="24"/>
              </w:rPr>
            </w:pPr>
            <w:r w:rsidRPr="008C4C53">
              <w:rPr>
                <w:sz w:val="24"/>
                <w:szCs w:val="24"/>
              </w:rPr>
              <w:t>Ожидаемая продолжительность жизни при рождении, лет</w:t>
            </w:r>
          </w:p>
        </w:tc>
        <w:tc>
          <w:tcPr>
            <w:tcW w:w="710" w:type="dxa"/>
          </w:tcPr>
          <w:p w:rsidR="00DA2073" w:rsidRPr="008C4C53" w:rsidRDefault="00DA2073" w:rsidP="000253BA">
            <w:pPr>
              <w:jc w:val="center"/>
              <w:rPr>
                <w:rFonts w:eastAsia="Calibri"/>
                <w:sz w:val="20"/>
                <w:szCs w:val="20"/>
              </w:rPr>
            </w:pPr>
            <w:r w:rsidRPr="008C4C53">
              <w:rPr>
                <w:rFonts w:eastAsia="Calibri"/>
                <w:sz w:val="20"/>
                <w:szCs w:val="20"/>
              </w:rPr>
              <w:t>67</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68</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68</w:t>
            </w:r>
          </w:p>
        </w:tc>
        <w:tc>
          <w:tcPr>
            <w:tcW w:w="850" w:type="dxa"/>
          </w:tcPr>
          <w:p w:rsidR="00DA2073" w:rsidRPr="008C4C53" w:rsidRDefault="00DA2073" w:rsidP="000253BA">
            <w:pPr>
              <w:jc w:val="center"/>
              <w:rPr>
                <w:rFonts w:eastAsia="Calibri"/>
                <w:sz w:val="20"/>
                <w:szCs w:val="20"/>
              </w:rPr>
            </w:pPr>
            <w:r w:rsidRPr="008C4C53">
              <w:rPr>
                <w:rFonts w:eastAsia="Calibri"/>
                <w:sz w:val="20"/>
                <w:szCs w:val="20"/>
              </w:rPr>
              <w:t>68</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68</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70</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71</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72</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73</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74</w:t>
            </w:r>
          </w:p>
        </w:tc>
        <w:tc>
          <w:tcPr>
            <w:tcW w:w="709" w:type="dxa"/>
          </w:tcPr>
          <w:p w:rsidR="00DA2073" w:rsidRPr="008C4C53" w:rsidRDefault="00DA2073" w:rsidP="000253BA">
            <w:pPr>
              <w:jc w:val="center"/>
              <w:rPr>
                <w:rFonts w:eastAsia="Calibri"/>
                <w:sz w:val="20"/>
                <w:szCs w:val="20"/>
              </w:rPr>
            </w:pPr>
            <w:r w:rsidRPr="008C4C53">
              <w:rPr>
                <w:rFonts w:eastAsia="Calibri"/>
                <w:sz w:val="20"/>
                <w:szCs w:val="20"/>
              </w:rPr>
              <w:t>75</w:t>
            </w:r>
          </w:p>
        </w:tc>
        <w:tc>
          <w:tcPr>
            <w:tcW w:w="709" w:type="dxa"/>
          </w:tcPr>
          <w:p w:rsidR="00DA2073" w:rsidRPr="008C4C53" w:rsidRDefault="00DA2073" w:rsidP="008C4C53">
            <w:pPr>
              <w:jc w:val="center"/>
              <w:rPr>
                <w:rFonts w:eastAsia="Calibri"/>
                <w:sz w:val="20"/>
                <w:szCs w:val="20"/>
              </w:rPr>
            </w:pPr>
            <w:r>
              <w:rPr>
                <w:rFonts w:eastAsia="Calibri"/>
                <w:sz w:val="20"/>
                <w:szCs w:val="20"/>
              </w:rPr>
              <w:t>76</w:t>
            </w:r>
          </w:p>
        </w:tc>
        <w:tc>
          <w:tcPr>
            <w:tcW w:w="709" w:type="dxa"/>
          </w:tcPr>
          <w:p w:rsidR="00DA2073" w:rsidRPr="008C4C53" w:rsidRDefault="00DA2073" w:rsidP="008C4C53">
            <w:pPr>
              <w:jc w:val="center"/>
              <w:rPr>
                <w:rFonts w:eastAsia="Calibri"/>
                <w:sz w:val="20"/>
                <w:szCs w:val="20"/>
              </w:rPr>
            </w:pPr>
            <w:r>
              <w:rPr>
                <w:rFonts w:eastAsia="Calibri"/>
                <w:sz w:val="20"/>
                <w:szCs w:val="20"/>
              </w:rPr>
              <w:t>77</w:t>
            </w:r>
          </w:p>
        </w:tc>
        <w:tc>
          <w:tcPr>
            <w:tcW w:w="709" w:type="dxa"/>
          </w:tcPr>
          <w:p w:rsidR="00DA2073" w:rsidRPr="008C4C53" w:rsidRDefault="00DA2073" w:rsidP="008C4C53">
            <w:pPr>
              <w:jc w:val="center"/>
              <w:rPr>
                <w:rFonts w:eastAsia="Calibri"/>
                <w:sz w:val="20"/>
                <w:szCs w:val="20"/>
              </w:rPr>
            </w:pPr>
            <w:r>
              <w:rPr>
                <w:rFonts w:eastAsia="Calibri"/>
                <w:sz w:val="20"/>
                <w:szCs w:val="20"/>
              </w:rPr>
              <w:t>77</w:t>
            </w:r>
          </w:p>
        </w:tc>
        <w:tc>
          <w:tcPr>
            <w:tcW w:w="709" w:type="dxa"/>
          </w:tcPr>
          <w:p w:rsidR="00DA2073" w:rsidRPr="008C4C53" w:rsidRDefault="00DA2073" w:rsidP="008C4C53">
            <w:pPr>
              <w:jc w:val="center"/>
              <w:rPr>
                <w:rFonts w:eastAsia="Calibri"/>
                <w:sz w:val="20"/>
                <w:szCs w:val="20"/>
              </w:rPr>
            </w:pPr>
            <w:r>
              <w:rPr>
                <w:rFonts w:eastAsia="Calibri"/>
                <w:sz w:val="20"/>
                <w:szCs w:val="20"/>
              </w:rPr>
              <w:t>7</w:t>
            </w:r>
            <w:r w:rsidRPr="008C4C53">
              <w:rPr>
                <w:rFonts w:eastAsia="Calibri"/>
                <w:sz w:val="20"/>
                <w:szCs w:val="20"/>
              </w:rPr>
              <w:t>7</w:t>
            </w:r>
          </w:p>
        </w:tc>
        <w:tc>
          <w:tcPr>
            <w:tcW w:w="709" w:type="dxa"/>
          </w:tcPr>
          <w:p w:rsidR="00DA2073" w:rsidRPr="008C4C53" w:rsidRDefault="00DA2073" w:rsidP="008C4C53">
            <w:pPr>
              <w:jc w:val="center"/>
              <w:rPr>
                <w:rFonts w:eastAsia="Calibri"/>
                <w:sz w:val="20"/>
                <w:szCs w:val="20"/>
              </w:rPr>
            </w:pPr>
            <w:r>
              <w:rPr>
                <w:rFonts w:eastAsia="Calibri"/>
                <w:sz w:val="20"/>
                <w:szCs w:val="20"/>
              </w:rPr>
              <w:t>7</w:t>
            </w:r>
            <w:r w:rsidRPr="008C4C53">
              <w:rPr>
                <w:rFonts w:eastAsia="Calibri"/>
                <w:sz w:val="20"/>
                <w:szCs w:val="20"/>
              </w:rPr>
              <w:t>7</w:t>
            </w:r>
          </w:p>
        </w:tc>
        <w:tc>
          <w:tcPr>
            <w:tcW w:w="709" w:type="dxa"/>
          </w:tcPr>
          <w:p w:rsidR="00DA2073" w:rsidRPr="008C4C53" w:rsidRDefault="00DA2073" w:rsidP="008C4C53">
            <w:pPr>
              <w:jc w:val="center"/>
              <w:rPr>
                <w:rFonts w:eastAsia="Calibri"/>
                <w:sz w:val="20"/>
                <w:szCs w:val="20"/>
              </w:rPr>
            </w:pPr>
            <w:r>
              <w:rPr>
                <w:rFonts w:eastAsia="Calibri"/>
                <w:sz w:val="20"/>
                <w:szCs w:val="20"/>
              </w:rPr>
              <w:t>77</w:t>
            </w:r>
          </w:p>
        </w:tc>
        <w:tc>
          <w:tcPr>
            <w:tcW w:w="709" w:type="dxa"/>
          </w:tcPr>
          <w:p w:rsidR="00DA2073" w:rsidRPr="008C4C53" w:rsidRDefault="00DA2073" w:rsidP="008C4C53">
            <w:pPr>
              <w:jc w:val="center"/>
              <w:rPr>
                <w:rFonts w:eastAsia="Calibri"/>
                <w:sz w:val="20"/>
                <w:szCs w:val="20"/>
              </w:rPr>
            </w:pPr>
            <w:r>
              <w:rPr>
                <w:rFonts w:eastAsia="Calibri"/>
                <w:sz w:val="20"/>
                <w:szCs w:val="20"/>
              </w:rPr>
              <w:t>77</w:t>
            </w:r>
          </w:p>
        </w:tc>
      </w:tr>
      <w:tr w:rsidR="00EF549B" w:rsidRPr="00571D13" w:rsidTr="000253BA">
        <w:tc>
          <w:tcPr>
            <w:tcW w:w="15735" w:type="dxa"/>
            <w:gridSpan w:val="19"/>
          </w:tcPr>
          <w:p w:rsidR="00EF549B" w:rsidRDefault="00EF549B" w:rsidP="008C4C53">
            <w:pPr>
              <w:jc w:val="center"/>
              <w:rPr>
                <w:rFonts w:eastAsia="Calibri"/>
                <w:sz w:val="20"/>
                <w:szCs w:val="20"/>
              </w:rPr>
            </w:pPr>
          </w:p>
          <w:p w:rsidR="00EF549B" w:rsidRPr="00EF549B" w:rsidRDefault="00EF549B" w:rsidP="008C4C53">
            <w:pPr>
              <w:jc w:val="center"/>
              <w:rPr>
                <w:rFonts w:eastAsia="Calibri"/>
                <w:sz w:val="24"/>
                <w:szCs w:val="24"/>
              </w:rPr>
            </w:pPr>
            <w:r w:rsidRPr="00EF549B">
              <w:rPr>
                <w:rFonts w:eastAsia="Calibri"/>
                <w:sz w:val="24"/>
                <w:szCs w:val="24"/>
              </w:rPr>
              <w:t>Таблица №11.Образование</w:t>
            </w:r>
          </w:p>
          <w:p w:rsidR="00EF549B" w:rsidRDefault="00EF549B" w:rsidP="008C4C53">
            <w:pPr>
              <w:jc w:val="center"/>
              <w:rPr>
                <w:rFonts w:eastAsia="Calibri"/>
                <w:sz w:val="20"/>
                <w:szCs w:val="20"/>
              </w:rPr>
            </w:pPr>
          </w:p>
        </w:tc>
      </w:tr>
      <w:tr w:rsidR="00EF549B" w:rsidRPr="00571D13" w:rsidTr="000253BA">
        <w:tc>
          <w:tcPr>
            <w:tcW w:w="2831" w:type="dxa"/>
          </w:tcPr>
          <w:p w:rsidR="00EF549B" w:rsidRPr="00975BE0" w:rsidRDefault="00EF549B" w:rsidP="000253BA">
            <w:pPr>
              <w:rPr>
                <w:sz w:val="24"/>
                <w:szCs w:val="24"/>
              </w:rPr>
            </w:pPr>
            <w:r w:rsidRPr="00975BE0">
              <w:rPr>
                <w:sz w:val="24"/>
                <w:szCs w:val="24"/>
              </w:rPr>
              <w:t>Отношение численности детей в возрасте от 2 месяцев до 3 лет, осваивающих образовательные программы дошкольного образования, в общей численности детей в возрасте от 2 месяцев до 3 лет, %</w:t>
            </w:r>
          </w:p>
        </w:tc>
        <w:tc>
          <w:tcPr>
            <w:tcW w:w="710" w:type="dxa"/>
          </w:tcPr>
          <w:p w:rsidR="00EF549B" w:rsidRPr="001D6329" w:rsidRDefault="001D6329" w:rsidP="001D6329">
            <w:pPr>
              <w:jc w:val="center"/>
              <w:rPr>
                <w:rFonts w:eastAsia="Calibri"/>
                <w:sz w:val="20"/>
                <w:szCs w:val="20"/>
              </w:rPr>
            </w:pPr>
            <w:r>
              <w:rPr>
                <w:rFonts w:eastAsia="Calibri"/>
                <w:sz w:val="20"/>
                <w:szCs w:val="20"/>
              </w:rPr>
              <w:t>52</w:t>
            </w:r>
          </w:p>
        </w:tc>
        <w:tc>
          <w:tcPr>
            <w:tcW w:w="709" w:type="dxa"/>
          </w:tcPr>
          <w:p w:rsidR="00EF549B" w:rsidRPr="001D6329" w:rsidRDefault="001D6329" w:rsidP="001D6329">
            <w:pPr>
              <w:jc w:val="center"/>
              <w:rPr>
                <w:rFonts w:eastAsia="Calibri"/>
                <w:sz w:val="20"/>
                <w:szCs w:val="20"/>
              </w:rPr>
            </w:pPr>
            <w:r>
              <w:rPr>
                <w:rFonts w:eastAsia="Calibri"/>
                <w:sz w:val="20"/>
                <w:szCs w:val="20"/>
              </w:rPr>
              <w:t>51</w:t>
            </w:r>
          </w:p>
        </w:tc>
        <w:tc>
          <w:tcPr>
            <w:tcW w:w="709" w:type="dxa"/>
          </w:tcPr>
          <w:p w:rsidR="00EF549B" w:rsidRPr="001D6329" w:rsidRDefault="001D6329" w:rsidP="001D6329">
            <w:pPr>
              <w:jc w:val="center"/>
              <w:rPr>
                <w:rFonts w:eastAsia="Calibri"/>
                <w:sz w:val="20"/>
                <w:szCs w:val="20"/>
              </w:rPr>
            </w:pPr>
            <w:r>
              <w:rPr>
                <w:rFonts w:eastAsia="Calibri"/>
                <w:sz w:val="20"/>
                <w:szCs w:val="20"/>
              </w:rPr>
              <w:t>62</w:t>
            </w:r>
          </w:p>
        </w:tc>
        <w:tc>
          <w:tcPr>
            <w:tcW w:w="850" w:type="dxa"/>
          </w:tcPr>
          <w:p w:rsidR="00EF549B" w:rsidRPr="001D6329" w:rsidRDefault="001D6329" w:rsidP="001D6329">
            <w:pPr>
              <w:jc w:val="center"/>
              <w:rPr>
                <w:rFonts w:eastAsia="Calibri"/>
                <w:sz w:val="20"/>
                <w:szCs w:val="20"/>
              </w:rPr>
            </w:pPr>
            <w:r>
              <w:rPr>
                <w:rFonts w:eastAsia="Calibri"/>
                <w:sz w:val="20"/>
                <w:szCs w:val="20"/>
              </w:rPr>
              <w:t>66</w:t>
            </w:r>
          </w:p>
        </w:tc>
        <w:tc>
          <w:tcPr>
            <w:tcW w:w="709" w:type="dxa"/>
          </w:tcPr>
          <w:p w:rsidR="00EF549B" w:rsidRPr="001D6329" w:rsidRDefault="001D6329" w:rsidP="001D6329">
            <w:pPr>
              <w:jc w:val="center"/>
              <w:rPr>
                <w:rFonts w:eastAsia="Calibri"/>
                <w:sz w:val="20"/>
                <w:szCs w:val="20"/>
              </w:rPr>
            </w:pPr>
            <w:r>
              <w:rPr>
                <w:rFonts w:eastAsia="Calibri"/>
                <w:sz w:val="20"/>
                <w:szCs w:val="20"/>
              </w:rPr>
              <w:t>72</w:t>
            </w:r>
          </w:p>
        </w:tc>
        <w:tc>
          <w:tcPr>
            <w:tcW w:w="709" w:type="dxa"/>
          </w:tcPr>
          <w:p w:rsidR="00EF549B" w:rsidRPr="001D6329" w:rsidRDefault="001D6329" w:rsidP="001D6329">
            <w:pPr>
              <w:jc w:val="center"/>
              <w:rPr>
                <w:rFonts w:eastAsia="Calibri"/>
                <w:sz w:val="20"/>
                <w:szCs w:val="20"/>
              </w:rPr>
            </w:pPr>
            <w:r>
              <w:rPr>
                <w:rFonts w:eastAsia="Calibri"/>
                <w:sz w:val="20"/>
                <w:szCs w:val="20"/>
              </w:rPr>
              <w:t>75</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r>
      <w:tr w:rsidR="00EF549B" w:rsidRPr="00571D13" w:rsidTr="000253BA">
        <w:tc>
          <w:tcPr>
            <w:tcW w:w="2831" w:type="dxa"/>
          </w:tcPr>
          <w:p w:rsidR="00EF549B" w:rsidRPr="00975BE0" w:rsidRDefault="00975BE0" w:rsidP="000253BA">
            <w:pPr>
              <w:rPr>
                <w:sz w:val="24"/>
                <w:szCs w:val="24"/>
              </w:rPr>
            </w:pPr>
            <w:r w:rsidRPr="00975BE0">
              <w:rPr>
                <w:sz w:val="24"/>
                <w:szCs w:val="24"/>
              </w:rPr>
              <w:t xml:space="preserve">Удельный вес численности учителей в </w:t>
            </w:r>
            <w:r w:rsidRPr="00975BE0">
              <w:rPr>
                <w:sz w:val="24"/>
                <w:szCs w:val="24"/>
              </w:rPr>
              <w:lastRenderedPageBreak/>
              <w:t>возрасте  до 35 лет в общей численности учителей  общеобразовательных организаций, %</w:t>
            </w:r>
          </w:p>
        </w:tc>
        <w:tc>
          <w:tcPr>
            <w:tcW w:w="710" w:type="dxa"/>
          </w:tcPr>
          <w:p w:rsidR="00EF549B" w:rsidRPr="001D6329" w:rsidRDefault="001D6329" w:rsidP="001D6329">
            <w:pPr>
              <w:jc w:val="center"/>
              <w:rPr>
                <w:rFonts w:eastAsia="Calibri"/>
                <w:sz w:val="20"/>
                <w:szCs w:val="20"/>
              </w:rPr>
            </w:pPr>
            <w:r>
              <w:rPr>
                <w:rFonts w:eastAsia="Calibri"/>
                <w:sz w:val="20"/>
                <w:szCs w:val="20"/>
              </w:rPr>
              <w:lastRenderedPageBreak/>
              <w:t>15</w:t>
            </w:r>
          </w:p>
        </w:tc>
        <w:tc>
          <w:tcPr>
            <w:tcW w:w="709" w:type="dxa"/>
          </w:tcPr>
          <w:p w:rsidR="00EF549B" w:rsidRPr="001D6329" w:rsidRDefault="001D6329" w:rsidP="001D6329">
            <w:pPr>
              <w:jc w:val="center"/>
              <w:rPr>
                <w:rFonts w:eastAsia="Calibri"/>
                <w:sz w:val="20"/>
                <w:szCs w:val="20"/>
              </w:rPr>
            </w:pPr>
            <w:r>
              <w:rPr>
                <w:rFonts w:eastAsia="Calibri"/>
                <w:sz w:val="20"/>
                <w:szCs w:val="20"/>
              </w:rPr>
              <w:t>15</w:t>
            </w:r>
          </w:p>
        </w:tc>
        <w:tc>
          <w:tcPr>
            <w:tcW w:w="709" w:type="dxa"/>
          </w:tcPr>
          <w:p w:rsidR="00EF549B" w:rsidRPr="001D6329" w:rsidRDefault="001D6329" w:rsidP="001D6329">
            <w:pPr>
              <w:jc w:val="center"/>
              <w:rPr>
                <w:rFonts w:eastAsia="Calibri"/>
                <w:sz w:val="20"/>
                <w:szCs w:val="20"/>
              </w:rPr>
            </w:pPr>
            <w:r>
              <w:rPr>
                <w:rFonts w:eastAsia="Calibri"/>
                <w:sz w:val="20"/>
                <w:szCs w:val="20"/>
              </w:rPr>
              <w:t>10</w:t>
            </w:r>
          </w:p>
        </w:tc>
        <w:tc>
          <w:tcPr>
            <w:tcW w:w="850" w:type="dxa"/>
          </w:tcPr>
          <w:p w:rsidR="00EF549B" w:rsidRPr="001D6329" w:rsidRDefault="001D6329" w:rsidP="001D6329">
            <w:pPr>
              <w:jc w:val="center"/>
              <w:rPr>
                <w:rFonts w:eastAsia="Calibri"/>
                <w:sz w:val="20"/>
                <w:szCs w:val="20"/>
              </w:rPr>
            </w:pPr>
            <w:r>
              <w:rPr>
                <w:rFonts w:eastAsia="Calibri"/>
                <w:sz w:val="20"/>
                <w:szCs w:val="20"/>
              </w:rPr>
              <w:t>12</w:t>
            </w:r>
          </w:p>
        </w:tc>
        <w:tc>
          <w:tcPr>
            <w:tcW w:w="709" w:type="dxa"/>
          </w:tcPr>
          <w:p w:rsidR="00EF549B" w:rsidRPr="001D6329" w:rsidRDefault="001D6329" w:rsidP="001D6329">
            <w:pPr>
              <w:jc w:val="center"/>
              <w:rPr>
                <w:rFonts w:eastAsia="Calibri"/>
                <w:sz w:val="20"/>
                <w:szCs w:val="20"/>
              </w:rPr>
            </w:pPr>
            <w:r>
              <w:rPr>
                <w:rFonts w:eastAsia="Calibri"/>
                <w:sz w:val="20"/>
                <w:szCs w:val="20"/>
              </w:rPr>
              <w:t>19</w:t>
            </w:r>
          </w:p>
        </w:tc>
        <w:tc>
          <w:tcPr>
            <w:tcW w:w="709" w:type="dxa"/>
          </w:tcPr>
          <w:p w:rsidR="00EF549B" w:rsidRPr="001D6329" w:rsidRDefault="001D6329" w:rsidP="001D6329">
            <w:pPr>
              <w:jc w:val="center"/>
              <w:rPr>
                <w:rFonts w:eastAsia="Calibri"/>
                <w:sz w:val="20"/>
                <w:szCs w:val="20"/>
              </w:rPr>
            </w:pPr>
            <w:r>
              <w:rPr>
                <w:rFonts w:eastAsia="Calibri"/>
                <w:sz w:val="20"/>
                <w:szCs w:val="20"/>
              </w:rPr>
              <w:t>17</w:t>
            </w:r>
          </w:p>
        </w:tc>
        <w:tc>
          <w:tcPr>
            <w:tcW w:w="709" w:type="dxa"/>
          </w:tcPr>
          <w:p w:rsidR="00EF549B" w:rsidRPr="001D6329" w:rsidRDefault="001D6329" w:rsidP="001D6329">
            <w:pPr>
              <w:jc w:val="center"/>
              <w:rPr>
                <w:rFonts w:eastAsia="Calibri"/>
                <w:sz w:val="20"/>
                <w:szCs w:val="20"/>
              </w:rPr>
            </w:pPr>
            <w:r>
              <w:rPr>
                <w:rFonts w:eastAsia="Calibri"/>
                <w:sz w:val="20"/>
                <w:szCs w:val="20"/>
              </w:rPr>
              <w:t>17</w:t>
            </w:r>
          </w:p>
        </w:tc>
        <w:tc>
          <w:tcPr>
            <w:tcW w:w="709" w:type="dxa"/>
          </w:tcPr>
          <w:p w:rsidR="00EF549B" w:rsidRPr="001D6329" w:rsidRDefault="001D6329" w:rsidP="001D6329">
            <w:pPr>
              <w:jc w:val="center"/>
              <w:rPr>
                <w:rFonts w:eastAsia="Calibri"/>
                <w:sz w:val="20"/>
                <w:szCs w:val="20"/>
              </w:rPr>
            </w:pPr>
            <w:r>
              <w:rPr>
                <w:rFonts w:eastAsia="Calibri"/>
                <w:sz w:val="20"/>
                <w:szCs w:val="20"/>
              </w:rPr>
              <w:t>19</w:t>
            </w:r>
          </w:p>
        </w:tc>
        <w:tc>
          <w:tcPr>
            <w:tcW w:w="709" w:type="dxa"/>
          </w:tcPr>
          <w:p w:rsidR="00EF549B" w:rsidRPr="001D6329" w:rsidRDefault="001D6329" w:rsidP="001D6329">
            <w:pPr>
              <w:jc w:val="center"/>
              <w:rPr>
                <w:rFonts w:eastAsia="Calibri"/>
                <w:sz w:val="20"/>
                <w:szCs w:val="20"/>
              </w:rPr>
            </w:pPr>
            <w:r>
              <w:rPr>
                <w:rFonts w:eastAsia="Calibri"/>
                <w:sz w:val="20"/>
                <w:szCs w:val="20"/>
              </w:rPr>
              <w:t>19</w:t>
            </w:r>
          </w:p>
        </w:tc>
        <w:tc>
          <w:tcPr>
            <w:tcW w:w="709" w:type="dxa"/>
          </w:tcPr>
          <w:p w:rsidR="00EF549B" w:rsidRPr="001D6329" w:rsidRDefault="001D6329" w:rsidP="001D6329">
            <w:pPr>
              <w:jc w:val="center"/>
              <w:rPr>
                <w:rFonts w:eastAsia="Calibri"/>
                <w:sz w:val="20"/>
                <w:szCs w:val="20"/>
              </w:rPr>
            </w:pPr>
            <w:r>
              <w:rPr>
                <w:rFonts w:eastAsia="Calibri"/>
                <w:sz w:val="20"/>
                <w:szCs w:val="20"/>
              </w:rPr>
              <w:t>20</w:t>
            </w:r>
          </w:p>
        </w:tc>
        <w:tc>
          <w:tcPr>
            <w:tcW w:w="709" w:type="dxa"/>
          </w:tcPr>
          <w:p w:rsidR="00EF549B" w:rsidRPr="001D6329" w:rsidRDefault="001D6329" w:rsidP="001D6329">
            <w:pPr>
              <w:jc w:val="center"/>
              <w:rPr>
                <w:rFonts w:eastAsia="Calibri"/>
                <w:sz w:val="20"/>
                <w:szCs w:val="20"/>
              </w:rPr>
            </w:pPr>
            <w:r>
              <w:rPr>
                <w:rFonts w:eastAsia="Calibri"/>
                <w:sz w:val="20"/>
                <w:szCs w:val="20"/>
              </w:rPr>
              <w:t>20</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c>
          <w:tcPr>
            <w:tcW w:w="709" w:type="dxa"/>
          </w:tcPr>
          <w:p w:rsidR="00EF549B" w:rsidRPr="001D6329" w:rsidRDefault="001D6329" w:rsidP="001D6329">
            <w:pPr>
              <w:jc w:val="center"/>
              <w:rPr>
                <w:rFonts w:eastAsia="Calibri"/>
                <w:sz w:val="20"/>
                <w:szCs w:val="20"/>
              </w:rPr>
            </w:pPr>
            <w:r>
              <w:rPr>
                <w:rFonts w:eastAsia="Calibri"/>
                <w:sz w:val="20"/>
                <w:szCs w:val="20"/>
              </w:rPr>
              <w:t>25</w:t>
            </w:r>
          </w:p>
        </w:tc>
      </w:tr>
      <w:tr w:rsidR="00EF549B" w:rsidRPr="00571D13" w:rsidTr="000253BA">
        <w:tc>
          <w:tcPr>
            <w:tcW w:w="2831" w:type="dxa"/>
          </w:tcPr>
          <w:p w:rsidR="00EF549B" w:rsidRPr="00975BE0" w:rsidRDefault="00975BE0" w:rsidP="000253BA">
            <w:pPr>
              <w:rPr>
                <w:sz w:val="24"/>
                <w:szCs w:val="24"/>
              </w:rPr>
            </w:pPr>
            <w:r w:rsidRPr="00975BE0">
              <w:rPr>
                <w:sz w:val="24"/>
                <w:szCs w:val="24"/>
              </w:rPr>
              <w:lastRenderedPageBreak/>
              <w:t>Охват детей в возрасте от5 до 18лет программами  дополнительного образования, %</w:t>
            </w:r>
          </w:p>
        </w:tc>
        <w:tc>
          <w:tcPr>
            <w:tcW w:w="710" w:type="dxa"/>
          </w:tcPr>
          <w:p w:rsidR="00EF549B" w:rsidRPr="001D6329" w:rsidRDefault="001D6329" w:rsidP="001D6329">
            <w:pPr>
              <w:jc w:val="center"/>
              <w:rPr>
                <w:rFonts w:eastAsia="Calibri"/>
                <w:sz w:val="20"/>
                <w:szCs w:val="20"/>
              </w:rPr>
            </w:pPr>
            <w:r>
              <w:rPr>
                <w:rFonts w:eastAsia="Calibri"/>
                <w:sz w:val="20"/>
                <w:szCs w:val="20"/>
              </w:rPr>
              <w:t>51</w:t>
            </w:r>
          </w:p>
        </w:tc>
        <w:tc>
          <w:tcPr>
            <w:tcW w:w="709" w:type="dxa"/>
          </w:tcPr>
          <w:p w:rsidR="00EF549B" w:rsidRPr="001D6329" w:rsidRDefault="001D6329" w:rsidP="001D6329">
            <w:pPr>
              <w:jc w:val="center"/>
              <w:rPr>
                <w:rFonts w:eastAsia="Calibri"/>
                <w:sz w:val="20"/>
                <w:szCs w:val="20"/>
              </w:rPr>
            </w:pPr>
            <w:r>
              <w:rPr>
                <w:rFonts w:eastAsia="Calibri"/>
                <w:sz w:val="20"/>
                <w:szCs w:val="20"/>
              </w:rPr>
              <w:t>44</w:t>
            </w:r>
          </w:p>
        </w:tc>
        <w:tc>
          <w:tcPr>
            <w:tcW w:w="709" w:type="dxa"/>
          </w:tcPr>
          <w:p w:rsidR="00EF549B" w:rsidRPr="001D6329" w:rsidRDefault="001D6329" w:rsidP="001D6329">
            <w:pPr>
              <w:jc w:val="center"/>
              <w:rPr>
                <w:rFonts w:eastAsia="Calibri"/>
                <w:sz w:val="20"/>
                <w:szCs w:val="20"/>
              </w:rPr>
            </w:pPr>
            <w:r>
              <w:rPr>
                <w:rFonts w:eastAsia="Calibri"/>
                <w:sz w:val="20"/>
                <w:szCs w:val="20"/>
              </w:rPr>
              <w:t>53</w:t>
            </w:r>
          </w:p>
        </w:tc>
        <w:tc>
          <w:tcPr>
            <w:tcW w:w="850" w:type="dxa"/>
          </w:tcPr>
          <w:p w:rsidR="00EF549B" w:rsidRPr="001D6329" w:rsidRDefault="001D6329" w:rsidP="001D6329">
            <w:pPr>
              <w:jc w:val="center"/>
              <w:rPr>
                <w:rFonts w:eastAsia="Calibri"/>
                <w:sz w:val="20"/>
                <w:szCs w:val="20"/>
              </w:rPr>
            </w:pPr>
            <w:r>
              <w:rPr>
                <w:rFonts w:eastAsia="Calibri"/>
                <w:sz w:val="20"/>
                <w:szCs w:val="20"/>
              </w:rPr>
              <w:t>69</w:t>
            </w:r>
          </w:p>
        </w:tc>
        <w:tc>
          <w:tcPr>
            <w:tcW w:w="709" w:type="dxa"/>
          </w:tcPr>
          <w:p w:rsidR="00EF549B" w:rsidRPr="001D6329" w:rsidRDefault="001D6329" w:rsidP="001D6329">
            <w:pPr>
              <w:jc w:val="center"/>
              <w:rPr>
                <w:rFonts w:eastAsia="Calibri"/>
                <w:sz w:val="20"/>
                <w:szCs w:val="20"/>
              </w:rPr>
            </w:pPr>
            <w:r>
              <w:rPr>
                <w:rFonts w:eastAsia="Calibri"/>
                <w:sz w:val="20"/>
                <w:szCs w:val="20"/>
              </w:rPr>
              <w:t>73</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80</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85</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90</w:t>
            </w:r>
          </w:p>
        </w:tc>
        <w:tc>
          <w:tcPr>
            <w:tcW w:w="709" w:type="dxa"/>
          </w:tcPr>
          <w:p w:rsidR="00EF549B" w:rsidRPr="001D6329" w:rsidRDefault="001D6329" w:rsidP="001D6329">
            <w:pPr>
              <w:jc w:val="center"/>
              <w:rPr>
                <w:rFonts w:eastAsia="Calibri"/>
                <w:sz w:val="20"/>
                <w:szCs w:val="20"/>
              </w:rPr>
            </w:pPr>
            <w:r>
              <w:rPr>
                <w:rFonts w:eastAsia="Calibri"/>
                <w:sz w:val="20"/>
                <w:szCs w:val="20"/>
              </w:rPr>
              <w:t>95</w:t>
            </w:r>
          </w:p>
        </w:tc>
        <w:tc>
          <w:tcPr>
            <w:tcW w:w="709" w:type="dxa"/>
          </w:tcPr>
          <w:p w:rsidR="00EF549B" w:rsidRPr="001D6329" w:rsidRDefault="001D6329" w:rsidP="001D6329">
            <w:pPr>
              <w:jc w:val="center"/>
              <w:rPr>
                <w:rFonts w:eastAsia="Calibri"/>
                <w:sz w:val="20"/>
                <w:szCs w:val="20"/>
              </w:rPr>
            </w:pPr>
            <w:r>
              <w:rPr>
                <w:rFonts w:eastAsia="Calibri"/>
                <w:sz w:val="20"/>
                <w:szCs w:val="20"/>
              </w:rPr>
              <w:t>95</w:t>
            </w:r>
          </w:p>
        </w:tc>
        <w:tc>
          <w:tcPr>
            <w:tcW w:w="709" w:type="dxa"/>
          </w:tcPr>
          <w:p w:rsidR="00EF549B" w:rsidRPr="001D6329" w:rsidRDefault="001D6329" w:rsidP="001D6329">
            <w:pPr>
              <w:jc w:val="center"/>
              <w:rPr>
                <w:rFonts w:eastAsia="Calibri"/>
                <w:sz w:val="20"/>
                <w:szCs w:val="20"/>
              </w:rPr>
            </w:pPr>
            <w:r>
              <w:rPr>
                <w:rFonts w:eastAsia="Calibri"/>
                <w:sz w:val="20"/>
                <w:szCs w:val="20"/>
              </w:rPr>
              <w:t>95</w:t>
            </w:r>
          </w:p>
        </w:tc>
      </w:tr>
      <w:tr w:rsidR="001D6329" w:rsidRPr="00571D13" w:rsidTr="000253BA">
        <w:tc>
          <w:tcPr>
            <w:tcW w:w="2831" w:type="dxa"/>
          </w:tcPr>
          <w:p w:rsidR="001D6329" w:rsidRPr="00975BE0" w:rsidRDefault="001D6329" w:rsidP="000253BA">
            <w:pPr>
              <w:rPr>
                <w:sz w:val="24"/>
                <w:szCs w:val="24"/>
              </w:rPr>
            </w:pPr>
            <w:proofErr w:type="gramStart"/>
            <w:r w:rsidRPr="00975BE0">
              <w:rPr>
                <w:sz w:val="24"/>
                <w:szCs w:val="24"/>
              </w:rPr>
              <w:t>Удельный вес численности обучающихся в государственных (муниципальных) общеобразовательных учреждениях, занимающихся в одну смену, в общей численности обучающихся, %</w:t>
            </w:r>
            <w:proofErr w:type="gramEnd"/>
          </w:p>
        </w:tc>
        <w:tc>
          <w:tcPr>
            <w:tcW w:w="710" w:type="dxa"/>
          </w:tcPr>
          <w:p w:rsidR="001D6329" w:rsidRPr="001D6329" w:rsidRDefault="001D6329" w:rsidP="001D6329">
            <w:pPr>
              <w:jc w:val="center"/>
              <w:rPr>
                <w:rFonts w:eastAsia="Calibri"/>
                <w:sz w:val="20"/>
                <w:szCs w:val="20"/>
              </w:rPr>
            </w:pPr>
            <w:r>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850"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c>
          <w:tcPr>
            <w:tcW w:w="709" w:type="dxa"/>
          </w:tcPr>
          <w:p w:rsidR="001D6329" w:rsidRDefault="001D6329">
            <w:r w:rsidRPr="00AC6AD2">
              <w:rPr>
                <w:rFonts w:eastAsia="Calibri"/>
                <w:sz w:val="20"/>
                <w:szCs w:val="20"/>
              </w:rPr>
              <w:t>100</w:t>
            </w:r>
          </w:p>
        </w:tc>
      </w:tr>
      <w:tr w:rsidR="00C135D1" w:rsidRPr="00571D13" w:rsidTr="000253BA">
        <w:tc>
          <w:tcPr>
            <w:tcW w:w="15735" w:type="dxa"/>
            <w:gridSpan w:val="19"/>
          </w:tcPr>
          <w:p w:rsidR="00C135D1" w:rsidRPr="00C135D1" w:rsidRDefault="00C135D1" w:rsidP="00C135D1">
            <w:pPr>
              <w:jc w:val="center"/>
              <w:rPr>
                <w:rFonts w:eastAsia="Calibri"/>
                <w:sz w:val="24"/>
                <w:szCs w:val="24"/>
              </w:rPr>
            </w:pPr>
          </w:p>
          <w:p w:rsidR="00C135D1" w:rsidRPr="00C135D1" w:rsidRDefault="00C135D1" w:rsidP="00C135D1">
            <w:pPr>
              <w:jc w:val="center"/>
              <w:rPr>
                <w:rFonts w:eastAsia="Calibri"/>
                <w:sz w:val="24"/>
                <w:szCs w:val="24"/>
              </w:rPr>
            </w:pPr>
            <w:r w:rsidRPr="00C135D1">
              <w:rPr>
                <w:rFonts w:eastAsia="Calibri"/>
                <w:sz w:val="24"/>
                <w:szCs w:val="24"/>
              </w:rPr>
              <w:t>Таблица №12.Молодёжная политика</w:t>
            </w:r>
          </w:p>
          <w:p w:rsidR="00C135D1" w:rsidRPr="00C135D1" w:rsidRDefault="00C135D1" w:rsidP="00C135D1">
            <w:pPr>
              <w:jc w:val="center"/>
              <w:rPr>
                <w:rFonts w:eastAsia="Calibri"/>
                <w:sz w:val="24"/>
                <w:szCs w:val="24"/>
              </w:rPr>
            </w:pPr>
          </w:p>
        </w:tc>
      </w:tr>
      <w:tr w:rsidR="00C135D1" w:rsidRPr="00571D13" w:rsidTr="000253BA">
        <w:tc>
          <w:tcPr>
            <w:tcW w:w="2831" w:type="dxa"/>
          </w:tcPr>
          <w:p w:rsidR="00C135D1" w:rsidRPr="00C135D1" w:rsidRDefault="00C135D1" w:rsidP="000253BA">
            <w:pPr>
              <w:rPr>
                <w:sz w:val="24"/>
                <w:szCs w:val="24"/>
              </w:rPr>
            </w:pPr>
            <w:r w:rsidRPr="00C135D1">
              <w:rPr>
                <w:sz w:val="24"/>
                <w:szCs w:val="24"/>
              </w:rPr>
              <w:t>Доля граждан (в том числе молодежи), участвующих в мероприятиях по патриотическому и духовно-нравственному воспитанию, в общем количестве граждан</w:t>
            </w:r>
          </w:p>
        </w:tc>
        <w:tc>
          <w:tcPr>
            <w:tcW w:w="710" w:type="dxa"/>
          </w:tcPr>
          <w:p w:rsidR="00C135D1" w:rsidRPr="00C135D1" w:rsidRDefault="00C135D1" w:rsidP="00C135D1">
            <w:pPr>
              <w:jc w:val="center"/>
              <w:rPr>
                <w:rFonts w:eastAsia="Calibri"/>
                <w:sz w:val="20"/>
                <w:szCs w:val="20"/>
              </w:rPr>
            </w:pPr>
            <w:r>
              <w:rPr>
                <w:rFonts w:eastAsia="Calibri"/>
                <w:sz w:val="20"/>
                <w:szCs w:val="20"/>
              </w:rPr>
              <w:t>38</w:t>
            </w:r>
          </w:p>
        </w:tc>
        <w:tc>
          <w:tcPr>
            <w:tcW w:w="709" w:type="dxa"/>
          </w:tcPr>
          <w:p w:rsidR="00C135D1" w:rsidRPr="00C135D1" w:rsidRDefault="00C135D1" w:rsidP="00C135D1">
            <w:pPr>
              <w:jc w:val="center"/>
              <w:rPr>
                <w:rFonts w:eastAsia="Calibri"/>
                <w:sz w:val="20"/>
                <w:szCs w:val="20"/>
              </w:rPr>
            </w:pPr>
            <w:r>
              <w:rPr>
                <w:rFonts w:eastAsia="Calibri"/>
                <w:sz w:val="20"/>
                <w:szCs w:val="20"/>
              </w:rPr>
              <w:t>39</w:t>
            </w:r>
          </w:p>
        </w:tc>
        <w:tc>
          <w:tcPr>
            <w:tcW w:w="709" w:type="dxa"/>
          </w:tcPr>
          <w:p w:rsidR="00C135D1" w:rsidRPr="00C135D1" w:rsidRDefault="00C135D1" w:rsidP="00C135D1">
            <w:pPr>
              <w:jc w:val="center"/>
              <w:rPr>
                <w:rFonts w:eastAsia="Calibri"/>
                <w:sz w:val="20"/>
                <w:szCs w:val="20"/>
              </w:rPr>
            </w:pPr>
            <w:r>
              <w:rPr>
                <w:rFonts w:eastAsia="Calibri"/>
                <w:sz w:val="20"/>
                <w:szCs w:val="20"/>
              </w:rPr>
              <w:t>22</w:t>
            </w:r>
          </w:p>
        </w:tc>
        <w:tc>
          <w:tcPr>
            <w:tcW w:w="850" w:type="dxa"/>
          </w:tcPr>
          <w:p w:rsidR="00C135D1" w:rsidRPr="00C135D1" w:rsidRDefault="00C135D1" w:rsidP="00C135D1">
            <w:pPr>
              <w:jc w:val="center"/>
              <w:rPr>
                <w:rFonts w:eastAsia="Calibri"/>
                <w:sz w:val="20"/>
                <w:szCs w:val="20"/>
              </w:rPr>
            </w:pPr>
            <w:r>
              <w:rPr>
                <w:rFonts w:eastAsia="Calibri"/>
                <w:sz w:val="20"/>
                <w:szCs w:val="20"/>
              </w:rPr>
              <w:t>43</w:t>
            </w:r>
          </w:p>
        </w:tc>
        <w:tc>
          <w:tcPr>
            <w:tcW w:w="709" w:type="dxa"/>
          </w:tcPr>
          <w:p w:rsidR="00C135D1" w:rsidRPr="00C135D1" w:rsidRDefault="00C135D1" w:rsidP="00C135D1">
            <w:pPr>
              <w:jc w:val="center"/>
              <w:rPr>
                <w:rFonts w:eastAsia="Calibri"/>
                <w:sz w:val="20"/>
                <w:szCs w:val="20"/>
              </w:rPr>
            </w:pPr>
            <w:r>
              <w:rPr>
                <w:rFonts w:eastAsia="Calibri"/>
                <w:sz w:val="20"/>
                <w:szCs w:val="20"/>
              </w:rPr>
              <w:t>50</w:t>
            </w:r>
          </w:p>
        </w:tc>
        <w:tc>
          <w:tcPr>
            <w:tcW w:w="709" w:type="dxa"/>
          </w:tcPr>
          <w:p w:rsidR="00C135D1" w:rsidRPr="00C135D1" w:rsidRDefault="00C135D1" w:rsidP="00C135D1">
            <w:pPr>
              <w:jc w:val="center"/>
              <w:rPr>
                <w:rFonts w:eastAsia="Calibri"/>
                <w:sz w:val="20"/>
                <w:szCs w:val="20"/>
              </w:rPr>
            </w:pPr>
            <w:r>
              <w:rPr>
                <w:rFonts w:eastAsia="Calibri"/>
                <w:sz w:val="20"/>
                <w:szCs w:val="20"/>
              </w:rPr>
              <w:t>50</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50</w:t>
            </w:r>
          </w:p>
        </w:tc>
        <w:tc>
          <w:tcPr>
            <w:tcW w:w="709" w:type="dxa"/>
          </w:tcPr>
          <w:p w:rsidR="00C135D1" w:rsidRPr="00C135D1" w:rsidRDefault="00C135D1" w:rsidP="00C135D1">
            <w:pPr>
              <w:jc w:val="center"/>
              <w:rPr>
                <w:rFonts w:eastAsia="Calibri"/>
                <w:sz w:val="20"/>
                <w:szCs w:val="20"/>
              </w:rPr>
            </w:pPr>
            <w:r>
              <w:rPr>
                <w:rFonts w:eastAsia="Calibri"/>
                <w:sz w:val="20"/>
                <w:szCs w:val="20"/>
              </w:rPr>
              <w:t>51</w:t>
            </w:r>
          </w:p>
        </w:tc>
        <w:tc>
          <w:tcPr>
            <w:tcW w:w="709" w:type="dxa"/>
          </w:tcPr>
          <w:p w:rsidR="00C135D1" w:rsidRPr="00C135D1" w:rsidRDefault="00C135D1" w:rsidP="00C135D1">
            <w:pPr>
              <w:jc w:val="center"/>
              <w:rPr>
                <w:rFonts w:eastAsia="Calibri"/>
                <w:sz w:val="20"/>
                <w:szCs w:val="20"/>
              </w:rPr>
            </w:pPr>
            <w:r>
              <w:rPr>
                <w:rFonts w:eastAsia="Calibri"/>
                <w:sz w:val="20"/>
                <w:szCs w:val="20"/>
              </w:rPr>
              <w:t>51</w:t>
            </w:r>
          </w:p>
        </w:tc>
        <w:tc>
          <w:tcPr>
            <w:tcW w:w="709" w:type="dxa"/>
          </w:tcPr>
          <w:p w:rsidR="00C135D1" w:rsidRPr="00C135D1" w:rsidRDefault="00C135D1" w:rsidP="00C135D1">
            <w:pPr>
              <w:jc w:val="center"/>
              <w:rPr>
                <w:rFonts w:eastAsia="Calibri"/>
                <w:sz w:val="20"/>
                <w:szCs w:val="20"/>
              </w:rPr>
            </w:pPr>
            <w:r>
              <w:rPr>
                <w:rFonts w:eastAsia="Calibri"/>
                <w:sz w:val="20"/>
                <w:szCs w:val="20"/>
              </w:rPr>
              <w:t>51</w:t>
            </w:r>
          </w:p>
        </w:tc>
        <w:tc>
          <w:tcPr>
            <w:tcW w:w="709" w:type="dxa"/>
          </w:tcPr>
          <w:p w:rsidR="00C135D1" w:rsidRPr="00C135D1" w:rsidRDefault="00C135D1" w:rsidP="00C135D1">
            <w:pPr>
              <w:jc w:val="center"/>
              <w:rPr>
                <w:rFonts w:eastAsia="Calibri"/>
                <w:sz w:val="20"/>
                <w:szCs w:val="20"/>
              </w:rPr>
            </w:pPr>
            <w:r>
              <w:rPr>
                <w:rFonts w:eastAsia="Calibri"/>
                <w:sz w:val="20"/>
                <w:szCs w:val="20"/>
              </w:rPr>
              <w:t>52</w:t>
            </w:r>
          </w:p>
        </w:tc>
        <w:tc>
          <w:tcPr>
            <w:tcW w:w="709" w:type="dxa"/>
          </w:tcPr>
          <w:p w:rsidR="00C135D1" w:rsidRPr="00C135D1" w:rsidRDefault="00C135D1" w:rsidP="00C135D1">
            <w:pPr>
              <w:jc w:val="center"/>
              <w:rPr>
                <w:rFonts w:eastAsia="Calibri"/>
                <w:sz w:val="20"/>
                <w:szCs w:val="20"/>
              </w:rPr>
            </w:pPr>
            <w:r>
              <w:rPr>
                <w:rFonts w:eastAsia="Calibri"/>
                <w:sz w:val="20"/>
                <w:szCs w:val="20"/>
              </w:rPr>
              <w:t>52</w:t>
            </w:r>
          </w:p>
        </w:tc>
        <w:tc>
          <w:tcPr>
            <w:tcW w:w="709" w:type="dxa"/>
          </w:tcPr>
          <w:p w:rsidR="00C135D1" w:rsidRPr="00C135D1" w:rsidRDefault="00C135D1" w:rsidP="00C135D1">
            <w:pPr>
              <w:jc w:val="center"/>
              <w:rPr>
                <w:rFonts w:eastAsia="Calibri"/>
                <w:sz w:val="20"/>
                <w:szCs w:val="20"/>
              </w:rPr>
            </w:pPr>
            <w:r>
              <w:rPr>
                <w:rFonts w:eastAsia="Calibri"/>
                <w:sz w:val="20"/>
                <w:szCs w:val="20"/>
              </w:rPr>
              <w:t>52</w:t>
            </w:r>
          </w:p>
        </w:tc>
        <w:tc>
          <w:tcPr>
            <w:tcW w:w="709" w:type="dxa"/>
          </w:tcPr>
          <w:p w:rsidR="00C135D1" w:rsidRPr="00C135D1" w:rsidRDefault="00C135D1" w:rsidP="00C135D1">
            <w:pPr>
              <w:jc w:val="center"/>
              <w:rPr>
                <w:rFonts w:eastAsia="Calibri"/>
                <w:sz w:val="20"/>
                <w:szCs w:val="20"/>
              </w:rPr>
            </w:pPr>
            <w:r>
              <w:rPr>
                <w:rFonts w:eastAsia="Calibri"/>
                <w:sz w:val="20"/>
                <w:szCs w:val="20"/>
              </w:rPr>
              <w:t>53</w:t>
            </w:r>
          </w:p>
        </w:tc>
        <w:tc>
          <w:tcPr>
            <w:tcW w:w="709" w:type="dxa"/>
          </w:tcPr>
          <w:p w:rsidR="00C135D1" w:rsidRPr="00C135D1" w:rsidRDefault="00C135D1" w:rsidP="00C135D1">
            <w:pPr>
              <w:jc w:val="center"/>
              <w:rPr>
                <w:rFonts w:eastAsia="Calibri"/>
                <w:sz w:val="20"/>
                <w:szCs w:val="20"/>
              </w:rPr>
            </w:pPr>
            <w:r>
              <w:rPr>
                <w:rFonts w:eastAsia="Calibri"/>
                <w:sz w:val="20"/>
                <w:szCs w:val="20"/>
              </w:rPr>
              <w:t>53</w:t>
            </w:r>
          </w:p>
        </w:tc>
        <w:tc>
          <w:tcPr>
            <w:tcW w:w="709" w:type="dxa"/>
          </w:tcPr>
          <w:p w:rsidR="00C135D1" w:rsidRPr="00C135D1" w:rsidRDefault="00C135D1" w:rsidP="00C135D1">
            <w:pPr>
              <w:jc w:val="center"/>
              <w:rPr>
                <w:rFonts w:eastAsia="Calibri"/>
                <w:sz w:val="20"/>
                <w:szCs w:val="20"/>
              </w:rPr>
            </w:pPr>
            <w:r>
              <w:rPr>
                <w:rFonts w:eastAsia="Calibri"/>
                <w:sz w:val="20"/>
                <w:szCs w:val="20"/>
              </w:rPr>
              <w:t>53</w:t>
            </w:r>
          </w:p>
        </w:tc>
        <w:tc>
          <w:tcPr>
            <w:tcW w:w="709" w:type="dxa"/>
          </w:tcPr>
          <w:p w:rsidR="00C135D1" w:rsidRPr="00C135D1" w:rsidRDefault="00C135D1" w:rsidP="00C135D1">
            <w:pPr>
              <w:jc w:val="center"/>
              <w:rPr>
                <w:rFonts w:eastAsia="Calibri"/>
                <w:sz w:val="20"/>
                <w:szCs w:val="20"/>
              </w:rPr>
            </w:pPr>
            <w:r>
              <w:rPr>
                <w:rFonts w:eastAsia="Calibri"/>
                <w:sz w:val="20"/>
                <w:szCs w:val="20"/>
              </w:rPr>
              <w:t>53</w:t>
            </w:r>
          </w:p>
        </w:tc>
      </w:tr>
      <w:tr w:rsidR="00C135D1" w:rsidRPr="00571D13" w:rsidTr="000253BA">
        <w:tc>
          <w:tcPr>
            <w:tcW w:w="2831" w:type="dxa"/>
          </w:tcPr>
          <w:p w:rsidR="00C135D1" w:rsidRPr="00C135D1" w:rsidRDefault="00C135D1" w:rsidP="000253BA">
            <w:pPr>
              <w:rPr>
                <w:sz w:val="24"/>
                <w:szCs w:val="24"/>
              </w:rPr>
            </w:pPr>
            <w:r w:rsidRPr="00C135D1">
              <w:rPr>
                <w:sz w:val="24"/>
                <w:szCs w:val="24"/>
              </w:rPr>
              <w:t xml:space="preserve">Доля молодежи, участвующей в мероприятиях </w:t>
            </w:r>
            <w:r w:rsidRPr="00C135D1">
              <w:rPr>
                <w:sz w:val="24"/>
                <w:szCs w:val="24"/>
              </w:rPr>
              <w:lastRenderedPageBreak/>
              <w:t>содействия занятости и трудоустройству молодежи, вовлечению в предпринимательскую деятельность</w:t>
            </w:r>
          </w:p>
        </w:tc>
        <w:tc>
          <w:tcPr>
            <w:tcW w:w="710" w:type="dxa"/>
          </w:tcPr>
          <w:p w:rsidR="00C135D1" w:rsidRPr="00C135D1" w:rsidRDefault="00C135D1" w:rsidP="00C135D1">
            <w:pPr>
              <w:jc w:val="center"/>
              <w:rPr>
                <w:rFonts w:eastAsia="Calibri"/>
                <w:sz w:val="20"/>
                <w:szCs w:val="20"/>
              </w:rPr>
            </w:pPr>
            <w:r>
              <w:rPr>
                <w:rFonts w:eastAsia="Calibri"/>
                <w:sz w:val="20"/>
                <w:szCs w:val="20"/>
              </w:rPr>
              <w:lastRenderedPageBreak/>
              <w:t>9</w:t>
            </w:r>
          </w:p>
        </w:tc>
        <w:tc>
          <w:tcPr>
            <w:tcW w:w="709" w:type="dxa"/>
          </w:tcPr>
          <w:p w:rsidR="00C135D1" w:rsidRPr="00C135D1" w:rsidRDefault="00C135D1" w:rsidP="00C135D1">
            <w:pPr>
              <w:jc w:val="center"/>
              <w:rPr>
                <w:rFonts w:eastAsia="Calibri"/>
                <w:sz w:val="20"/>
                <w:szCs w:val="20"/>
              </w:rPr>
            </w:pPr>
            <w:r>
              <w:rPr>
                <w:rFonts w:eastAsia="Calibri"/>
                <w:sz w:val="20"/>
                <w:szCs w:val="20"/>
              </w:rPr>
              <w:t>11</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850"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7</w:t>
            </w:r>
          </w:p>
        </w:tc>
        <w:tc>
          <w:tcPr>
            <w:tcW w:w="709" w:type="dxa"/>
          </w:tcPr>
          <w:p w:rsidR="00C135D1" w:rsidRPr="00C135D1" w:rsidRDefault="00C135D1" w:rsidP="00C135D1">
            <w:pPr>
              <w:jc w:val="center"/>
              <w:rPr>
                <w:rFonts w:eastAsia="Calibri"/>
                <w:sz w:val="20"/>
                <w:szCs w:val="20"/>
              </w:rPr>
            </w:pPr>
            <w:r>
              <w:rPr>
                <w:rFonts w:eastAsia="Calibri"/>
                <w:sz w:val="20"/>
                <w:szCs w:val="20"/>
              </w:rPr>
              <w:t>7</w:t>
            </w:r>
          </w:p>
        </w:tc>
        <w:tc>
          <w:tcPr>
            <w:tcW w:w="709" w:type="dxa"/>
          </w:tcPr>
          <w:p w:rsidR="00C135D1" w:rsidRPr="00C135D1" w:rsidRDefault="00C135D1" w:rsidP="00C135D1">
            <w:pPr>
              <w:jc w:val="center"/>
              <w:rPr>
                <w:rFonts w:eastAsia="Calibri"/>
                <w:sz w:val="20"/>
                <w:szCs w:val="20"/>
              </w:rPr>
            </w:pPr>
            <w:r>
              <w:rPr>
                <w:rFonts w:eastAsia="Calibri"/>
                <w:sz w:val="20"/>
                <w:szCs w:val="20"/>
              </w:rPr>
              <w:t>7</w:t>
            </w:r>
          </w:p>
        </w:tc>
        <w:tc>
          <w:tcPr>
            <w:tcW w:w="709" w:type="dxa"/>
          </w:tcPr>
          <w:p w:rsidR="00C135D1" w:rsidRPr="00C135D1" w:rsidRDefault="00C135D1" w:rsidP="00C135D1">
            <w:pPr>
              <w:jc w:val="center"/>
              <w:rPr>
                <w:rFonts w:eastAsia="Calibri"/>
                <w:sz w:val="20"/>
                <w:szCs w:val="20"/>
              </w:rPr>
            </w:pPr>
            <w:r>
              <w:rPr>
                <w:rFonts w:eastAsia="Calibri"/>
                <w:sz w:val="20"/>
                <w:szCs w:val="20"/>
              </w:rPr>
              <w:t>7</w:t>
            </w:r>
          </w:p>
        </w:tc>
        <w:tc>
          <w:tcPr>
            <w:tcW w:w="709" w:type="dxa"/>
          </w:tcPr>
          <w:p w:rsidR="00C135D1" w:rsidRPr="00C135D1" w:rsidRDefault="00C135D1" w:rsidP="00C135D1">
            <w:pPr>
              <w:jc w:val="center"/>
              <w:rPr>
                <w:rFonts w:eastAsia="Calibri"/>
                <w:sz w:val="20"/>
                <w:szCs w:val="20"/>
              </w:rPr>
            </w:pPr>
            <w:r>
              <w:rPr>
                <w:rFonts w:eastAsia="Calibri"/>
                <w:sz w:val="20"/>
                <w:szCs w:val="20"/>
              </w:rPr>
              <w:t>8</w:t>
            </w:r>
          </w:p>
        </w:tc>
        <w:tc>
          <w:tcPr>
            <w:tcW w:w="709" w:type="dxa"/>
          </w:tcPr>
          <w:p w:rsidR="00C135D1" w:rsidRPr="00C135D1" w:rsidRDefault="00C135D1" w:rsidP="00C135D1">
            <w:pPr>
              <w:jc w:val="center"/>
              <w:rPr>
                <w:rFonts w:eastAsia="Calibri"/>
                <w:sz w:val="20"/>
                <w:szCs w:val="20"/>
              </w:rPr>
            </w:pPr>
            <w:r>
              <w:rPr>
                <w:rFonts w:eastAsia="Calibri"/>
                <w:sz w:val="20"/>
                <w:szCs w:val="20"/>
              </w:rPr>
              <w:t>8</w:t>
            </w:r>
          </w:p>
        </w:tc>
        <w:tc>
          <w:tcPr>
            <w:tcW w:w="709" w:type="dxa"/>
          </w:tcPr>
          <w:p w:rsidR="00C135D1" w:rsidRPr="00C135D1" w:rsidRDefault="00C135D1" w:rsidP="00C135D1">
            <w:pPr>
              <w:jc w:val="center"/>
              <w:rPr>
                <w:rFonts w:eastAsia="Calibri"/>
                <w:sz w:val="20"/>
                <w:szCs w:val="20"/>
              </w:rPr>
            </w:pPr>
            <w:r>
              <w:rPr>
                <w:rFonts w:eastAsia="Calibri"/>
                <w:sz w:val="20"/>
                <w:szCs w:val="20"/>
              </w:rPr>
              <w:t>8</w:t>
            </w:r>
          </w:p>
        </w:tc>
        <w:tc>
          <w:tcPr>
            <w:tcW w:w="709" w:type="dxa"/>
          </w:tcPr>
          <w:p w:rsidR="00C135D1" w:rsidRPr="00C135D1" w:rsidRDefault="00C135D1" w:rsidP="00C135D1">
            <w:pPr>
              <w:jc w:val="center"/>
              <w:rPr>
                <w:rFonts w:eastAsia="Calibri"/>
                <w:sz w:val="20"/>
                <w:szCs w:val="20"/>
              </w:rPr>
            </w:pPr>
            <w:r>
              <w:rPr>
                <w:rFonts w:eastAsia="Calibri"/>
                <w:sz w:val="20"/>
                <w:szCs w:val="20"/>
              </w:rPr>
              <w:t>8</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c>
          <w:tcPr>
            <w:tcW w:w="709" w:type="dxa"/>
          </w:tcPr>
          <w:p w:rsidR="00C135D1" w:rsidRPr="00C135D1" w:rsidRDefault="00C135D1" w:rsidP="00C135D1">
            <w:pPr>
              <w:jc w:val="center"/>
              <w:rPr>
                <w:rFonts w:eastAsia="Calibri"/>
                <w:sz w:val="20"/>
                <w:szCs w:val="20"/>
              </w:rPr>
            </w:pPr>
            <w:r>
              <w:rPr>
                <w:rFonts w:eastAsia="Calibri"/>
                <w:sz w:val="20"/>
                <w:szCs w:val="20"/>
              </w:rPr>
              <w:t>9</w:t>
            </w:r>
          </w:p>
        </w:tc>
      </w:tr>
      <w:tr w:rsidR="00C135D1" w:rsidRPr="00571D13" w:rsidTr="000253BA">
        <w:tc>
          <w:tcPr>
            <w:tcW w:w="2831" w:type="dxa"/>
          </w:tcPr>
          <w:p w:rsidR="00C135D1" w:rsidRPr="00C135D1" w:rsidRDefault="00C135D1" w:rsidP="000253BA">
            <w:pPr>
              <w:rPr>
                <w:sz w:val="24"/>
                <w:szCs w:val="24"/>
              </w:rPr>
            </w:pPr>
            <w:r w:rsidRPr="00C135D1">
              <w:rPr>
                <w:sz w:val="24"/>
                <w:szCs w:val="24"/>
              </w:rPr>
              <w:lastRenderedPageBreak/>
              <w:t>Доля молодежи, участвующей в реализации проектов и программ для молодежи, оказавшейся в трудной жизненной ситуации</w:t>
            </w:r>
          </w:p>
        </w:tc>
        <w:tc>
          <w:tcPr>
            <w:tcW w:w="710" w:type="dxa"/>
          </w:tcPr>
          <w:p w:rsidR="00C135D1" w:rsidRPr="00C135D1" w:rsidRDefault="00C135D1" w:rsidP="00C135D1">
            <w:pPr>
              <w:jc w:val="center"/>
              <w:rPr>
                <w:rFonts w:eastAsia="Calibri"/>
                <w:sz w:val="20"/>
                <w:szCs w:val="20"/>
              </w:rPr>
            </w:pPr>
            <w:r>
              <w:rPr>
                <w:rFonts w:eastAsia="Calibri"/>
                <w:sz w:val="20"/>
                <w:szCs w:val="20"/>
              </w:rPr>
              <w:t>4</w:t>
            </w:r>
          </w:p>
        </w:tc>
        <w:tc>
          <w:tcPr>
            <w:tcW w:w="709" w:type="dxa"/>
          </w:tcPr>
          <w:p w:rsidR="00C135D1" w:rsidRPr="00C135D1" w:rsidRDefault="00C135D1" w:rsidP="00C135D1">
            <w:pPr>
              <w:jc w:val="center"/>
              <w:rPr>
                <w:rFonts w:eastAsia="Calibri"/>
                <w:sz w:val="20"/>
                <w:szCs w:val="20"/>
              </w:rPr>
            </w:pPr>
            <w:r>
              <w:rPr>
                <w:rFonts w:eastAsia="Calibri"/>
                <w:sz w:val="20"/>
                <w:szCs w:val="20"/>
              </w:rPr>
              <w:t>3</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850" w:type="dxa"/>
          </w:tcPr>
          <w:p w:rsidR="00C135D1" w:rsidRPr="00C135D1" w:rsidRDefault="00C135D1" w:rsidP="00C135D1">
            <w:pPr>
              <w:jc w:val="center"/>
              <w:rPr>
                <w:rFonts w:eastAsia="Calibri"/>
                <w:sz w:val="20"/>
                <w:szCs w:val="20"/>
              </w:rPr>
            </w:pPr>
            <w:r>
              <w:rPr>
                <w:rFonts w:eastAsia="Calibri"/>
                <w:sz w:val="20"/>
                <w:szCs w:val="20"/>
              </w:rPr>
              <w:t>3</w:t>
            </w:r>
          </w:p>
        </w:tc>
        <w:tc>
          <w:tcPr>
            <w:tcW w:w="709" w:type="dxa"/>
          </w:tcPr>
          <w:p w:rsidR="00C135D1" w:rsidRPr="00C135D1" w:rsidRDefault="00C135D1" w:rsidP="00C135D1">
            <w:pPr>
              <w:jc w:val="center"/>
              <w:rPr>
                <w:rFonts w:eastAsia="Calibri"/>
                <w:sz w:val="20"/>
                <w:szCs w:val="20"/>
              </w:rPr>
            </w:pPr>
            <w:r>
              <w:rPr>
                <w:rFonts w:eastAsia="Calibri"/>
                <w:sz w:val="20"/>
                <w:szCs w:val="20"/>
              </w:rPr>
              <w:t>4</w:t>
            </w:r>
          </w:p>
        </w:tc>
        <w:tc>
          <w:tcPr>
            <w:tcW w:w="709" w:type="dxa"/>
          </w:tcPr>
          <w:p w:rsidR="00C135D1" w:rsidRPr="00C135D1" w:rsidRDefault="00C135D1" w:rsidP="00C135D1">
            <w:pPr>
              <w:jc w:val="center"/>
              <w:rPr>
                <w:rFonts w:eastAsia="Calibri"/>
                <w:sz w:val="20"/>
                <w:szCs w:val="20"/>
              </w:rPr>
            </w:pPr>
            <w:r>
              <w:rPr>
                <w:rFonts w:eastAsia="Calibri"/>
                <w:sz w:val="20"/>
                <w:szCs w:val="20"/>
              </w:rPr>
              <w:t>4</w:t>
            </w:r>
          </w:p>
        </w:tc>
        <w:tc>
          <w:tcPr>
            <w:tcW w:w="709" w:type="dxa"/>
          </w:tcPr>
          <w:p w:rsidR="00C135D1" w:rsidRPr="00C135D1" w:rsidRDefault="00C135D1" w:rsidP="00C135D1">
            <w:pPr>
              <w:jc w:val="center"/>
              <w:rPr>
                <w:rFonts w:eastAsia="Calibri"/>
                <w:sz w:val="20"/>
                <w:szCs w:val="20"/>
              </w:rPr>
            </w:pPr>
            <w:r>
              <w:rPr>
                <w:rFonts w:eastAsia="Calibri"/>
                <w:sz w:val="20"/>
                <w:szCs w:val="20"/>
              </w:rPr>
              <w:t>4</w:t>
            </w:r>
          </w:p>
        </w:tc>
        <w:tc>
          <w:tcPr>
            <w:tcW w:w="709" w:type="dxa"/>
          </w:tcPr>
          <w:p w:rsidR="00C135D1" w:rsidRPr="00C135D1" w:rsidRDefault="00C135D1" w:rsidP="00C135D1">
            <w:pPr>
              <w:jc w:val="center"/>
              <w:rPr>
                <w:rFonts w:eastAsia="Calibri"/>
                <w:sz w:val="20"/>
                <w:szCs w:val="20"/>
              </w:rPr>
            </w:pPr>
            <w:r>
              <w:rPr>
                <w:rFonts w:eastAsia="Calibri"/>
                <w:sz w:val="20"/>
                <w:szCs w:val="20"/>
              </w:rPr>
              <w:t>4</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5</w:t>
            </w:r>
          </w:p>
        </w:tc>
        <w:tc>
          <w:tcPr>
            <w:tcW w:w="709" w:type="dxa"/>
          </w:tcPr>
          <w:p w:rsidR="00C135D1" w:rsidRPr="00C135D1" w:rsidRDefault="00C135D1" w:rsidP="00C135D1">
            <w:pPr>
              <w:jc w:val="center"/>
              <w:rPr>
                <w:rFonts w:eastAsia="Calibri"/>
                <w:sz w:val="20"/>
                <w:szCs w:val="20"/>
              </w:rPr>
            </w:pPr>
            <w:r>
              <w:rPr>
                <w:rFonts w:eastAsia="Calibri"/>
                <w:sz w:val="20"/>
                <w:szCs w:val="20"/>
              </w:rPr>
              <w:t>6</w:t>
            </w:r>
          </w:p>
        </w:tc>
        <w:tc>
          <w:tcPr>
            <w:tcW w:w="709" w:type="dxa"/>
          </w:tcPr>
          <w:p w:rsidR="00C135D1" w:rsidRPr="00C135D1" w:rsidRDefault="00C135D1" w:rsidP="00C135D1">
            <w:pPr>
              <w:jc w:val="center"/>
              <w:rPr>
                <w:rFonts w:eastAsia="Calibri"/>
                <w:sz w:val="20"/>
                <w:szCs w:val="20"/>
              </w:rPr>
            </w:pPr>
            <w:r>
              <w:rPr>
                <w:rFonts w:eastAsia="Calibri"/>
                <w:sz w:val="20"/>
                <w:szCs w:val="20"/>
              </w:rPr>
              <w:t>6</w:t>
            </w:r>
          </w:p>
        </w:tc>
        <w:tc>
          <w:tcPr>
            <w:tcW w:w="709" w:type="dxa"/>
          </w:tcPr>
          <w:p w:rsidR="00C135D1" w:rsidRPr="00C135D1" w:rsidRDefault="00C135D1" w:rsidP="00C135D1">
            <w:pPr>
              <w:jc w:val="center"/>
              <w:rPr>
                <w:rFonts w:eastAsia="Calibri"/>
                <w:sz w:val="20"/>
                <w:szCs w:val="20"/>
              </w:rPr>
            </w:pPr>
            <w:r>
              <w:rPr>
                <w:rFonts w:eastAsia="Calibri"/>
                <w:sz w:val="20"/>
                <w:szCs w:val="20"/>
              </w:rPr>
              <w:t>6</w:t>
            </w:r>
          </w:p>
        </w:tc>
        <w:tc>
          <w:tcPr>
            <w:tcW w:w="709" w:type="dxa"/>
          </w:tcPr>
          <w:p w:rsidR="00C135D1" w:rsidRPr="00C135D1" w:rsidRDefault="00C135D1" w:rsidP="00C135D1">
            <w:pPr>
              <w:jc w:val="center"/>
              <w:rPr>
                <w:rFonts w:eastAsia="Calibri"/>
                <w:sz w:val="20"/>
                <w:szCs w:val="20"/>
              </w:rPr>
            </w:pPr>
            <w:r>
              <w:rPr>
                <w:rFonts w:eastAsia="Calibri"/>
                <w:sz w:val="20"/>
                <w:szCs w:val="20"/>
              </w:rPr>
              <w:t>6</w:t>
            </w:r>
          </w:p>
        </w:tc>
        <w:tc>
          <w:tcPr>
            <w:tcW w:w="709" w:type="dxa"/>
          </w:tcPr>
          <w:p w:rsidR="00C135D1" w:rsidRPr="00C135D1" w:rsidRDefault="00C135D1" w:rsidP="00C135D1">
            <w:pPr>
              <w:jc w:val="center"/>
              <w:rPr>
                <w:rFonts w:eastAsia="Calibri"/>
                <w:sz w:val="20"/>
                <w:szCs w:val="20"/>
              </w:rPr>
            </w:pPr>
            <w:r>
              <w:rPr>
                <w:rFonts w:eastAsia="Calibri"/>
                <w:sz w:val="20"/>
                <w:szCs w:val="20"/>
              </w:rPr>
              <w:t>6</w:t>
            </w:r>
          </w:p>
        </w:tc>
      </w:tr>
      <w:tr w:rsidR="000253BA" w:rsidRPr="00571D13" w:rsidTr="000253BA">
        <w:tc>
          <w:tcPr>
            <w:tcW w:w="15735" w:type="dxa"/>
            <w:gridSpan w:val="19"/>
          </w:tcPr>
          <w:p w:rsidR="000253BA" w:rsidRDefault="000253BA" w:rsidP="00C135D1">
            <w:pPr>
              <w:jc w:val="center"/>
              <w:rPr>
                <w:rFonts w:eastAsia="Calibri"/>
                <w:sz w:val="20"/>
                <w:szCs w:val="20"/>
              </w:rPr>
            </w:pPr>
          </w:p>
          <w:p w:rsidR="000253BA" w:rsidRPr="000253BA" w:rsidRDefault="000253BA" w:rsidP="00C135D1">
            <w:pPr>
              <w:jc w:val="center"/>
              <w:rPr>
                <w:rFonts w:eastAsia="Calibri"/>
                <w:sz w:val="24"/>
                <w:szCs w:val="24"/>
              </w:rPr>
            </w:pPr>
            <w:r w:rsidRPr="000253BA">
              <w:rPr>
                <w:rFonts w:eastAsia="Calibri"/>
                <w:sz w:val="24"/>
                <w:szCs w:val="24"/>
              </w:rPr>
              <w:t>Таблица №13.Трудовые ресурсы и миграционная политика</w:t>
            </w:r>
          </w:p>
          <w:p w:rsidR="000253BA" w:rsidRDefault="000253BA" w:rsidP="00C135D1">
            <w:pPr>
              <w:jc w:val="center"/>
              <w:rPr>
                <w:rFonts w:eastAsia="Calibri"/>
                <w:sz w:val="20"/>
                <w:szCs w:val="20"/>
              </w:rPr>
            </w:pPr>
          </w:p>
        </w:tc>
      </w:tr>
      <w:tr w:rsidR="000253BA" w:rsidRPr="00571D13" w:rsidTr="000253BA">
        <w:tc>
          <w:tcPr>
            <w:tcW w:w="2831" w:type="dxa"/>
          </w:tcPr>
          <w:p w:rsidR="000253BA" w:rsidRPr="000253BA" w:rsidRDefault="000253BA" w:rsidP="000253BA">
            <w:pPr>
              <w:rPr>
                <w:sz w:val="24"/>
                <w:szCs w:val="24"/>
              </w:rPr>
            </w:pPr>
            <w:proofErr w:type="gramStart"/>
            <w:r w:rsidRPr="000253BA">
              <w:rPr>
                <w:sz w:val="24"/>
                <w:szCs w:val="24"/>
              </w:rPr>
              <w:t>Уровень безработицы (по методологии МОТ) среднегодовой). %</w:t>
            </w:r>
            <w:proofErr w:type="gramEnd"/>
          </w:p>
        </w:tc>
        <w:tc>
          <w:tcPr>
            <w:tcW w:w="710" w:type="dxa"/>
          </w:tcPr>
          <w:p w:rsidR="000253BA" w:rsidRPr="000253BA" w:rsidRDefault="00745659" w:rsidP="000253BA">
            <w:pPr>
              <w:jc w:val="center"/>
              <w:rPr>
                <w:rFonts w:eastAsia="Calibri"/>
                <w:sz w:val="20"/>
                <w:szCs w:val="20"/>
              </w:rPr>
            </w:pPr>
            <w:r>
              <w:rPr>
                <w:rFonts w:eastAsia="Calibri"/>
                <w:sz w:val="20"/>
                <w:szCs w:val="20"/>
              </w:rPr>
              <w:t>1,0</w:t>
            </w:r>
          </w:p>
        </w:tc>
        <w:tc>
          <w:tcPr>
            <w:tcW w:w="709" w:type="dxa"/>
          </w:tcPr>
          <w:p w:rsidR="000253BA" w:rsidRPr="000253BA" w:rsidRDefault="00745659" w:rsidP="000253BA">
            <w:pPr>
              <w:jc w:val="center"/>
              <w:rPr>
                <w:rFonts w:eastAsia="Calibri"/>
                <w:sz w:val="20"/>
                <w:szCs w:val="20"/>
              </w:rPr>
            </w:pPr>
            <w:r>
              <w:rPr>
                <w:rFonts w:eastAsia="Calibri"/>
                <w:sz w:val="20"/>
                <w:szCs w:val="20"/>
              </w:rPr>
              <w:t>1,09</w:t>
            </w:r>
          </w:p>
        </w:tc>
        <w:tc>
          <w:tcPr>
            <w:tcW w:w="709" w:type="dxa"/>
          </w:tcPr>
          <w:p w:rsidR="000253BA" w:rsidRPr="000253BA" w:rsidRDefault="00745659" w:rsidP="000253BA">
            <w:pPr>
              <w:jc w:val="center"/>
              <w:rPr>
                <w:rFonts w:eastAsia="Calibri"/>
                <w:sz w:val="20"/>
                <w:szCs w:val="20"/>
              </w:rPr>
            </w:pPr>
            <w:r>
              <w:rPr>
                <w:rFonts w:eastAsia="Calibri"/>
                <w:sz w:val="20"/>
                <w:szCs w:val="20"/>
              </w:rPr>
              <w:t>1,09</w:t>
            </w:r>
          </w:p>
        </w:tc>
        <w:tc>
          <w:tcPr>
            <w:tcW w:w="850" w:type="dxa"/>
          </w:tcPr>
          <w:p w:rsidR="000253BA" w:rsidRPr="000253BA" w:rsidRDefault="00745659" w:rsidP="000253BA">
            <w:pPr>
              <w:jc w:val="center"/>
              <w:rPr>
                <w:rFonts w:eastAsia="Calibri"/>
                <w:sz w:val="20"/>
                <w:szCs w:val="20"/>
              </w:rPr>
            </w:pPr>
            <w:r>
              <w:rPr>
                <w:rFonts w:eastAsia="Calibri"/>
                <w:sz w:val="20"/>
                <w:szCs w:val="20"/>
              </w:rPr>
              <w:t>0,91</w:t>
            </w:r>
          </w:p>
        </w:tc>
        <w:tc>
          <w:tcPr>
            <w:tcW w:w="709" w:type="dxa"/>
          </w:tcPr>
          <w:p w:rsidR="000253BA" w:rsidRPr="000253BA" w:rsidRDefault="00745659" w:rsidP="000253BA">
            <w:pPr>
              <w:jc w:val="center"/>
              <w:rPr>
                <w:rFonts w:eastAsia="Calibri"/>
                <w:sz w:val="20"/>
                <w:szCs w:val="20"/>
              </w:rPr>
            </w:pPr>
            <w:r>
              <w:rPr>
                <w:rFonts w:eastAsia="Calibri"/>
                <w:sz w:val="20"/>
                <w:szCs w:val="20"/>
              </w:rPr>
              <w:t>0,9</w:t>
            </w:r>
          </w:p>
        </w:tc>
        <w:tc>
          <w:tcPr>
            <w:tcW w:w="709" w:type="dxa"/>
          </w:tcPr>
          <w:p w:rsidR="000253BA" w:rsidRPr="000253BA" w:rsidRDefault="00745659" w:rsidP="000253BA">
            <w:pPr>
              <w:jc w:val="center"/>
              <w:rPr>
                <w:rFonts w:eastAsia="Calibri"/>
                <w:sz w:val="20"/>
                <w:szCs w:val="20"/>
              </w:rPr>
            </w:pPr>
            <w:r>
              <w:rPr>
                <w:rFonts w:eastAsia="Calibri"/>
                <w:sz w:val="20"/>
                <w:szCs w:val="20"/>
              </w:rPr>
              <w:t>0,9</w:t>
            </w:r>
          </w:p>
        </w:tc>
        <w:tc>
          <w:tcPr>
            <w:tcW w:w="709" w:type="dxa"/>
          </w:tcPr>
          <w:p w:rsidR="000253BA" w:rsidRPr="000253BA" w:rsidRDefault="00745659" w:rsidP="000253BA">
            <w:pPr>
              <w:jc w:val="center"/>
              <w:rPr>
                <w:rFonts w:eastAsia="Calibri"/>
                <w:sz w:val="20"/>
                <w:szCs w:val="20"/>
              </w:rPr>
            </w:pPr>
            <w:r>
              <w:rPr>
                <w:rFonts w:eastAsia="Calibri"/>
                <w:sz w:val="20"/>
                <w:szCs w:val="20"/>
              </w:rPr>
              <w:t>0,89</w:t>
            </w:r>
          </w:p>
        </w:tc>
        <w:tc>
          <w:tcPr>
            <w:tcW w:w="709" w:type="dxa"/>
          </w:tcPr>
          <w:p w:rsidR="000253BA" w:rsidRPr="000253BA" w:rsidRDefault="00745659" w:rsidP="000253BA">
            <w:pPr>
              <w:jc w:val="center"/>
              <w:rPr>
                <w:rFonts w:eastAsia="Calibri"/>
                <w:sz w:val="20"/>
                <w:szCs w:val="20"/>
              </w:rPr>
            </w:pPr>
            <w:r>
              <w:rPr>
                <w:rFonts w:eastAsia="Calibri"/>
                <w:sz w:val="20"/>
                <w:szCs w:val="20"/>
              </w:rPr>
              <w:t>0,88</w:t>
            </w:r>
          </w:p>
        </w:tc>
        <w:tc>
          <w:tcPr>
            <w:tcW w:w="709" w:type="dxa"/>
          </w:tcPr>
          <w:p w:rsidR="000253BA" w:rsidRPr="000253BA" w:rsidRDefault="00745659" w:rsidP="000253BA">
            <w:pPr>
              <w:jc w:val="center"/>
              <w:rPr>
                <w:rFonts w:eastAsia="Calibri"/>
                <w:sz w:val="20"/>
                <w:szCs w:val="20"/>
              </w:rPr>
            </w:pPr>
            <w:r>
              <w:rPr>
                <w:rFonts w:eastAsia="Calibri"/>
                <w:sz w:val="20"/>
                <w:szCs w:val="20"/>
              </w:rPr>
              <w:t>0,87</w:t>
            </w:r>
          </w:p>
        </w:tc>
        <w:tc>
          <w:tcPr>
            <w:tcW w:w="709" w:type="dxa"/>
          </w:tcPr>
          <w:p w:rsidR="000253BA" w:rsidRPr="000253BA" w:rsidRDefault="00745659" w:rsidP="000253BA">
            <w:pPr>
              <w:jc w:val="center"/>
              <w:rPr>
                <w:rFonts w:eastAsia="Calibri"/>
                <w:sz w:val="20"/>
                <w:szCs w:val="20"/>
              </w:rPr>
            </w:pPr>
            <w:r>
              <w:rPr>
                <w:rFonts w:eastAsia="Calibri"/>
                <w:sz w:val="20"/>
                <w:szCs w:val="20"/>
              </w:rPr>
              <w:t>0,87</w:t>
            </w:r>
          </w:p>
        </w:tc>
        <w:tc>
          <w:tcPr>
            <w:tcW w:w="709" w:type="dxa"/>
          </w:tcPr>
          <w:p w:rsidR="000253BA" w:rsidRPr="000253BA" w:rsidRDefault="004F0BCA" w:rsidP="000253BA">
            <w:pPr>
              <w:jc w:val="center"/>
              <w:rPr>
                <w:rFonts w:eastAsia="Calibri"/>
                <w:sz w:val="20"/>
                <w:szCs w:val="20"/>
              </w:rPr>
            </w:pPr>
            <w:r>
              <w:rPr>
                <w:rFonts w:eastAsia="Calibri"/>
                <w:sz w:val="20"/>
                <w:szCs w:val="20"/>
              </w:rPr>
              <w:t>0,86</w:t>
            </w:r>
          </w:p>
        </w:tc>
        <w:tc>
          <w:tcPr>
            <w:tcW w:w="709" w:type="dxa"/>
          </w:tcPr>
          <w:p w:rsidR="000253BA" w:rsidRPr="000253BA" w:rsidRDefault="004F0BCA" w:rsidP="000253BA">
            <w:pPr>
              <w:jc w:val="center"/>
              <w:rPr>
                <w:rFonts w:eastAsia="Calibri"/>
                <w:sz w:val="20"/>
                <w:szCs w:val="20"/>
              </w:rPr>
            </w:pPr>
            <w:r>
              <w:rPr>
                <w:rFonts w:eastAsia="Calibri"/>
                <w:sz w:val="20"/>
                <w:szCs w:val="20"/>
              </w:rPr>
              <w:t>0,86</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c>
          <w:tcPr>
            <w:tcW w:w="709" w:type="dxa"/>
          </w:tcPr>
          <w:p w:rsidR="000253BA" w:rsidRPr="000253BA" w:rsidRDefault="004F0BCA" w:rsidP="000253BA">
            <w:pPr>
              <w:jc w:val="center"/>
              <w:rPr>
                <w:rFonts w:eastAsia="Calibri"/>
                <w:sz w:val="20"/>
                <w:szCs w:val="20"/>
              </w:rPr>
            </w:pPr>
            <w:r>
              <w:rPr>
                <w:rFonts w:eastAsia="Calibri"/>
                <w:sz w:val="20"/>
                <w:szCs w:val="20"/>
              </w:rPr>
              <w:t>0,85</w:t>
            </w:r>
          </w:p>
        </w:tc>
      </w:tr>
      <w:tr w:rsidR="000253BA" w:rsidRPr="00571D13" w:rsidTr="000253BA">
        <w:tc>
          <w:tcPr>
            <w:tcW w:w="2831" w:type="dxa"/>
          </w:tcPr>
          <w:p w:rsidR="000253BA" w:rsidRPr="000253BA" w:rsidRDefault="000253BA" w:rsidP="000253BA">
            <w:pPr>
              <w:rPr>
                <w:sz w:val="24"/>
                <w:szCs w:val="24"/>
              </w:rPr>
            </w:pPr>
            <w:r w:rsidRPr="000253BA">
              <w:rPr>
                <w:sz w:val="24"/>
                <w:szCs w:val="24"/>
              </w:rPr>
              <w:t>Уровень регистрируемой безработицы на конец года, %</w:t>
            </w:r>
          </w:p>
        </w:tc>
        <w:tc>
          <w:tcPr>
            <w:tcW w:w="710" w:type="dxa"/>
          </w:tcPr>
          <w:p w:rsidR="000253BA" w:rsidRPr="000253BA" w:rsidRDefault="004F0BCA" w:rsidP="000253BA">
            <w:pPr>
              <w:jc w:val="center"/>
              <w:rPr>
                <w:rFonts w:eastAsia="Calibri"/>
                <w:sz w:val="20"/>
                <w:szCs w:val="20"/>
              </w:rPr>
            </w:pPr>
            <w:r>
              <w:rPr>
                <w:rFonts w:eastAsia="Calibri"/>
                <w:sz w:val="20"/>
                <w:szCs w:val="20"/>
              </w:rPr>
              <w:t>0,63</w:t>
            </w:r>
          </w:p>
        </w:tc>
        <w:tc>
          <w:tcPr>
            <w:tcW w:w="709" w:type="dxa"/>
          </w:tcPr>
          <w:p w:rsidR="000253BA" w:rsidRPr="000253BA" w:rsidRDefault="004F0BCA" w:rsidP="000253BA">
            <w:pPr>
              <w:jc w:val="center"/>
              <w:rPr>
                <w:rFonts w:eastAsia="Calibri"/>
                <w:sz w:val="20"/>
                <w:szCs w:val="20"/>
              </w:rPr>
            </w:pPr>
            <w:r>
              <w:rPr>
                <w:rFonts w:eastAsia="Calibri"/>
                <w:sz w:val="20"/>
                <w:szCs w:val="20"/>
              </w:rPr>
              <w:t>0,55</w:t>
            </w:r>
          </w:p>
        </w:tc>
        <w:tc>
          <w:tcPr>
            <w:tcW w:w="709" w:type="dxa"/>
          </w:tcPr>
          <w:p w:rsidR="000253BA" w:rsidRPr="000253BA" w:rsidRDefault="004F0BCA" w:rsidP="000253BA">
            <w:pPr>
              <w:jc w:val="center"/>
              <w:rPr>
                <w:rFonts w:eastAsia="Calibri"/>
                <w:sz w:val="20"/>
                <w:szCs w:val="20"/>
              </w:rPr>
            </w:pPr>
            <w:r>
              <w:rPr>
                <w:rFonts w:eastAsia="Calibri"/>
                <w:sz w:val="20"/>
                <w:szCs w:val="20"/>
              </w:rPr>
              <w:t>0,9</w:t>
            </w:r>
          </w:p>
        </w:tc>
        <w:tc>
          <w:tcPr>
            <w:tcW w:w="850"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0,8</w:t>
            </w:r>
          </w:p>
        </w:tc>
        <w:tc>
          <w:tcPr>
            <w:tcW w:w="709" w:type="dxa"/>
          </w:tcPr>
          <w:p w:rsidR="000253BA" w:rsidRPr="000253BA" w:rsidRDefault="004F0BCA" w:rsidP="000253BA">
            <w:pPr>
              <w:jc w:val="center"/>
              <w:rPr>
                <w:rFonts w:eastAsia="Calibri"/>
                <w:sz w:val="20"/>
                <w:szCs w:val="20"/>
              </w:rPr>
            </w:pPr>
            <w:r>
              <w:rPr>
                <w:rFonts w:eastAsia="Calibri"/>
                <w:sz w:val="20"/>
                <w:szCs w:val="20"/>
              </w:rPr>
              <w:t>0,8</w:t>
            </w:r>
          </w:p>
        </w:tc>
        <w:tc>
          <w:tcPr>
            <w:tcW w:w="709"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0,7</w:t>
            </w:r>
          </w:p>
        </w:tc>
        <w:tc>
          <w:tcPr>
            <w:tcW w:w="709" w:type="dxa"/>
          </w:tcPr>
          <w:p w:rsidR="000253BA" w:rsidRPr="000253BA" w:rsidRDefault="004F0BCA" w:rsidP="000253BA">
            <w:pPr>
              <w:jc w:val="center"/>
              <w:rPr>
                <w:rFonts w:eastAsia="Calibri"/>
                <w:sz w:val="20"/>
                <w:szCs w:val="20"/>
              </w:rPr>
            </w:pPr>
            <w:r>
              <w:rPr>
                <w:rFonts w:eastAsia="Calibri"/>
                <w:sz w:val="20"/>
                <w:szCs w:val="20"/>
              </w:rPr>
              <w:t>0,65</w:t>
            </w:r>
          </w:p>
        </w:tc>
        <w:tc>
          <w:tcPr>
            <w:tcW w:w="709" w:type="dxa"/>
          </w:tcPr>
          <w:p w:rsidR="000253BA" w:rsidRPr="000253BA" w:rsidRDefault="004F0BCA" w:rsidP="000253BA">
            <w:pPr>
              <w:jc w:val="center"/>
              <w:rPr>
                <w:rFonts w:eastAsia="Calibri"/>
                <w:sz w:val="20"/>
                <w:szCs w:val="20"/>
              </w:rPr>
            </w:pPr>
            <w:r>
              <w:rPr>
                <w:rFonts w:eastAsia="Calibri"/>
                <w:sz w:val="20"/>
                <w:szCs w:val="20"/>
              </w:rPr>
              <w:t>0,65</w:t>
            </w:r>
          </w:p>
        </w:tc>
        <w:tc>
          <w:tcPr>
            <w:tcW w:w="709" w:type="dxa"/>
          </w:tcPr>
          <w:p w:rsidR="000253BA" w:rsidRPr="000253BA" w:rsidRDefault="004F0BCA" w:rsidP="000253BA">
            <w:pPr>
              <w:jc w:val="center"/>
              <w:rPr>
                <w:rFonts w:eastAsia="Calibri"/>
                <w:sz w:val="20"/>
                <w:szCs w:val="20"/>
              </w:rPr>
            </w:pPr>
            <w:r>
              <w:rPr>
                <w:rFonts w:eastAsia="Calibri"/>
                <w:sz w:val="20"/>
                <w:szCs w:val="20"/>
              </w:rPr>
              <w:t>0,6</w:t>
            </w:r>
          </w:p>
        </w:tc>
        <w:tc>
          <w:tcPr>
            <w:tcW w:w="709" w:type="dxa"/>
          </w:tcPr>
          <w:p w:rsidR="000253BA" w:rsidRPr="000253BA" w:rsidRDefault="004F0BCA" w:rsidP="000253BA">
            <w:pPr>
              <w:jc w:val="center"/>
              <w:rPr>
                <w:rFonts w:eastAsia="Calibri"/>
                <w:sz w:val="20"/>
                <w:szCs w:val="20"/>
              </w:rPr>
            </w:pPr>
            <w:r>
              <w:rPr>
                <w:rFonts w:eastAsia="Calibri"/>
                <w:sz w:val="20"/>
                <w:szCs w:val="20"/>
              </w:rPr>
              <w:t>0,6</w:t>
            </w:r>
          </w:p>
        </w:tc>
        <w:tc>
          <w:tcPr>
            <w:tcW w:w="709" w:type="dxa"/>
          </w:tcPr>
          <w:p w:rsidR="000253BA" w:rsidRPr="000253BA" w:rsidRDefault="004F0BCA" w:rsidP="000253BA">
            <w:pPr>
              <w:jc w:val="center"/>
              <w:rPr>
                <w:rFonts w:eastAsia="Calibri"/>
                <w:sz w:val="20"/>
                <w:szCs w:val="20"/>
              </w:rPr>
            </w:pPr>
            <w:r>
              <w:rPr>
                <w:rFonts w:eastAsia="Calibri"/>
                <w:sz w:val="20"/>
                <w:szCs w:val="20"/>
              </w:rPr>
              <w:t>0,6</w:t>
            </w:r>
          </w:p>
        </w:tc>
        <w:tc>
          <w:tcPr>
            <w:tcW w:w="709" w:type="dxa"/>
          </w:tcPr>
          <w:p w:rsidR="000253BA" w:rsidRPr="000253BA" w:rsidRDefault="004F0BCA" w:rsidP="000253BA">
            <w:pPr>
              <w:jc w:val="center"/>
              <w:rPr>
                <w:rFonts w:eastAsia="Calibri"/>
                <w:sz w:val="20"/>
                <w:szCs w:val="20"/>
              </w:rPr>
            </w:pPr>
            <w:r>
              <w:rPr>
                <w:rFonts w:eastAsia="Calibri"/>
                <w:sz w:val="20"/>
                <w:szCs w:val="20"/>
              </w:rPr>
              <w:t>0,6</w:t>
            </w:r>
          </w:p>
        </w:tc>
        <w:tc>
          <w:tcPr>
            <w:tcW w:w="709" w:type="dxa"/>
          </w:tcPr>
          <w:p w:rsidR="000253BA" w:rsidRPr="000253BA" w:rsidRDefault="004F0BCA" w:rsidP="000253BA">
            <w:pPr>
              <w:jc w:val="center"/>
              <w:rPr>
                <w:rFonts w:eastAsia="Calibri"/>
                <w:sz w:val="20"/>
                <w:szCs w:val="20"/>
              </w:rPr>
            </w:pPr>
            <w:r>
              <w:rPr>
                <w:rFonts w:eastAsia="Calibri"/>
                <w:sz w:val="20"/>
                <w:szCs w:val="20"/>
              </w:rPr>
              <w:t>0,6</w:t>
            </w:r>
          </w:p>
        </w:tc>
      </w:tr>
      <w:tr w:rsidR="000253BA" w:rsidRPr="00571D13" w:rsidTr="000253BA">
        <w:tc>
          <w:tcPr>
            <w:tcW w:w="2831" w:type="dxa"/>
          </w:tcPr>
          <w:p w:rsidR="000253BA" w:rsidRPr="000253BA" w:rsidRDefault="000253BA" w:rsidP="000253BA">
            <w:pPr>
              <w:rPr>
                <w:sz w:val="24"/>
                <w:szCs w:val="24"/>
              </w:rPr>
            </w:pPr>
            <w:r w:rsidRPr="000253BA">
              <w:rPr>
                <w:sz w:val="24"/>
                <w:szCs w:val="24"/>
              </w:rPr>
              <w:t>Коэффициент миграции на 10 000человек населения</w:t>
            </w:r>
          </w:p>
        </w:tc>
        <w:tc>
          <w:tcPr>
            <w:tcW w:w="710" w:type="dxa"/>
          </w:tcPr>
          <w:p w:rsidR="000253BA" w:rsidRPr="000253BA" w:rsidRDefault="004F0BCA" w:rsidP="000253BA">
            <w:pPr>
              <w:jc w:val="center"/>
              <w:rPr>
                <w:rFonts w:eastAsia="Calibri"/>
                <w:sz w:val="20"/>
                <w:szCs w:val="20"/>
              </w:rPr>
            </w:pPr>
            <w:r>
              <w:rPr>
                <w:rFonts w:eastAsia="Calibri"/>
                <w:sz w:val="20"/>
                <w:szCs w:val="20"/>
              </w:rPr>
              <w:t>15,9</w:t>
            </w:r>
          </w:p>
        </w:tc>
        <w:tc>
          <w:tcPr>
            <w:tcW w:w="709" w:type="dxa"/>
          </w:tcPr>
          <w:p w:rsidR="000253BA" w:rsidRPr="000253BA" w:rsidRDefault="004F0BCA" w:rsidP="004F0BCA">
            <w:pPr>
              <w:jc w:val="center"/>
              <w:rPr>
                <w:rFonts w:eastAsia="Calibri"/>
                <w:sz w:val="20"/>
                <w:szCs w:val="20"/>
              </w:rPr>
            </w:pPr>
            <w:r>
              <w:rPr>
                <w:rFonts w:eastAsia="Calibri"/>
                <w:sz w:val="20"/>
                <w:szCs w:val="20"/>
              </w:rPr>
              <w:t>28,7</w:t>
            </w:r>
          </w:p>
        </w:tc>
        <w:tc>
          <w:tcPr>
            <w:tcW w:w="709" w:type="dxa"/>
          </w:tcPr>
          <w:p w:rsidR="000253BA" w:rsidRPr="000253BA" w:rsidRDefault="004F0BCA" w:rsidP="000253BA">
            <w:pPr>
              <w:jc w:val="center"/>
              <w:rPr>
                <w:rFonts w:eastAsia="Calibri"/>
                <w:sz w:val="20"/>
                <w:szCs w:val="20"/>
              </w:rPr>
            </w:pPr>
            <w:r>
              <w:rPr>
                <w:rFonts w:eastAsia="Calibri"/>
                <w:sz w:val="20"/>
                <w:szCs w:val="20"/>
              </w:rPr>
              <w:t>29,9</w:t>
            </w:r>
          </w:p>
        </w:tc>
        <w:tc>
          <w:tcPr>
            <w:tcW w:w="850" w:type="dxa"/>
          </w:tcPr>
          <w:p w:rsidR="000253BA" w:rsidRPr="000253BA" w:rsidRDefault="004F0BCA" w:rsidP="000253BA">
            <w:pPr>
              <w:jc w:val="center"/>
              <w:rPr>
                <w:rFonts w:eastAsia="Calibri"/>
                <w:sz w:val="20"/>
                <w:szCs w:val="20"/>
              </w:rPr>
            </w:pPr>
            <w:r>
              <w:rPr>
                <w:rFonts w:eastAsia="Calibri"/>
                <w:sz w:val="20"/>
                <w:szCs w:val="20"/>
              </w:rPr>
              <w:t>30,9</w:t>
            </w:r>
          </w:p>
        </w:tc>
        <w:tc>
          <w:tcPr>
            <w:tcW w:w="709" w:type="dxa"/>
          </w:tcPr>
          <w:p w:rsidR="000253BA" w:rsidRPr="000253BA" w:rsidRDefault="004F0BCA" w:rsidP="000253BA">
            <w:pPr>
              <w:jc w:val="center"/>
              <w:rPr>
                <w:rFonts w:eastAsia="Calibri"/>
                <w:sz w:val="20"/>
                <w:szCs w:val="20"/>
              </w:rPr>
            </w:pPr>
            <w:r>
              <w:rPr>
                <w:rFonts w:eastAsia="Calibri"/>
                <w:sz w:val="20"/>
                <w:szCs w:val="20"/>
              </w:rPr>
              <w:t>85,9</w:t>
            </w:r>
          </w:p>
        </w:tc>
        <w:tc>
          <w:tcPr>
            <w:tcW w:w="709" w:type="dxa"/>
          </w:tcPr>
          <w:p w:rsidR="000253BA" w:rsidRPr="000253BA" w:rsidRDefault="004F0BCA" w:rsidP="000253BA">
            <w:pPr>
              <w:jc w:val="center"/>
              <w:rPr>
                <w:rFonts w:eastAsia="Calibri"/>
                <w:sz w:val="20"/>
                <w:szCs w:val="20"/>
              </w:rPr>
            </w:pPr>
            <w:r>
              <w:rPr>
                <w:rFonts w:eastAsia="Calibri"/>
                <w:sz w:val="20"/>
                <w:szCs w:val="20"/>
              </w:rPr>
              <w:t>66,7</w:t>
            </w:r>
          </w:p>
        </w:tc>
        <w:tc>
          <w:tcPr>
            <w:tcW w:w="709" w:type="dxa"/>
          </w:tcPr>
          <w:p w:rsidR="000253BA" w:rsidRPr="000253BA" w:rsidRDefault="004F0BCA" w:rsidP="000253BA">
            <w:pPr>
              <w:jc w:val="center"/>
              <w:rPr>
                <w:rFonts w:eastAsia="Calibri"/>
                <w:sz w:val="20"/>
                <w:szCs w:val="20"/>
              </w:rPr>
            </w:pPr>
            <w:r>
              <w:rPr>
                <w:rFonts w:eastAsia="Calibri"/>
                <w:sz w:val="20"/>
                <w:szCs w:val="20"/>
              </w:rPr>
              <w:t>60</w:t>
            </w:r>
          </w:p>
        </w:tc>
        <w:tc>
          <w:tcPr>
            <w:tcW w:w="709" w:type="dxa"/>
          </w:tcPr>
          <w:p w:rsidR="000253BA" w:rsidRPr="000253BA" w:rsidRDefault="004F0BCA" w:rsidP="000253BA">
            <w:pPr>
              <w:jc w:val="center"/>
              <w:rPr>
                <w:rFonts w:eastAsia="Calibri"/>
                <w:sz w:val="20"/>
                <w:szCs w:val="20"/>
              </w:rPr>
            </w:pPr>
            <w:r>
              <w:rPr>
                <w:rFonts w:eastAsia="Calibri"/>
                <w:sz w:val="20"/>
                <w:szCs w:val="20"/>
              </w:rPr>
              <w:t>55,7</w:t>
            </w:r>
          </w:p>
        </w:tc>
        <w:tc>
          <w:tcPr>
            <w:tcW w:w="709" w:type="dxa"/>
          </w:tcPr>
          <w:p w:rsidR="000253BA" w:rsidRPr="000253BA" w:rsidRDefault="004F0BCA" w:rsidP="000253BA">
            <w:pPr>
              <w:jc w:val="center"/>
              <w:rPr>
                <w:rFonts w:eastAsia="Calibri"/>
                <w:sz w:val="20"/>
                <w:szCs w:val="20"/>
              </w:rPr>
            </w:pPr>
            <w:r>
              <w:rPr>
                <w:rFonts w:eastAsia="Calibri"/>
                <w:sz w:val="20"/>
                <w:szCs w:val="20"/>
              </w:rPr>
              <w:t>33,9</w:t>
            </w:r>
          </w:p>
        </w:tc>
        <w:tc>
          <w:tcPr>
            <w:tcW w:w="709" w:type="dxa"/>
          </w:tcPr>
          <w:p w:rsidR="000253BA" w:rsidRPr="000253BA" w:rsidRDefault="004F0BCA" w:rsidP="000253BA">
            <w:pPr>
              <w:jc w:val="center"/>
              <w:rPr>
                <w:rFonts w:eastAsia="Calibri"/>
                <w:sz w:val="20"/>
                <w:szCs w:val="20"/>
              </w:rPr>
            </w:pPr>
            <w:r>
              <w:rPr>
                <w:rFonts w:eastAsia="Calibri"/>
                <w:sz w:val="20"/>
                <w:szCs w:val="20"/>
              </w:rPr>
              <w:t>51,7</w:t>
            </w:r>
          </w:p>
        </w:tc>
        <w:tc>
          <w:tcPr>
            <w:tcW w:w="709" w:type="dxa"/>
          </w:tcPr>
          <w:p w:rsidR="000253BA" w:rsidRPr="000253BA" w:rsidRDefault="004F0BCA" w:rsidP="000253BA">
            <w:pPr>
              <w:jc w:val="center"/>
              <w:rPr>
                <w:rFonts w:eastAsia="Calibri"/>
                <w:sz w:val="20"/>
                <w:szCs w:val="20"/>
              </w:rPr>
            </w:pPr>
            <w:r>
              <w:rPr>
                <w:rFonts w:eastAsia="Calibri"/>
                <w:sz w:val="20"/>
                <w:szCs w:val="20"/>
              </w:rPr>
              <w:t>28</w:t>
            </w:r>
          </w:p>
        </w:tc>
        <w:tc>
          <w:tcPr>
            <w:tcW w:w="709" w:type="dxa"/>
          </w:tcPr>
          <w:p w:rsidR="000253BA" w:rsidRPr="000253BA" w:rsidRDefault="004F0BCA" w:rsidP="000253BA">
            <w:pPr>
              <w:jc w:val="center"/>
              <w:rPr>
                <w:rFonts w:eastAsia="Calibri"/>
                <w:sz w:val="20"/>
                <w:szCs w:val="20"/>
              </w:rPr>
            </w:pPr>
            <w:r>
              <w:rPr>
                <w:rFonts w:eastAsia="Calibri"/>
                <w:sz w:val="20"/>
                <w:szCs w:val="20"/>
              </w:rPr>
              <w:t>35,46</w:t>
            </w:r>
          </w:p>
        </w:tc>
        <w:tc>
          <w:tcPr>
            <w:tcW w:w="709" w:type="dxa"/>
          </w:tcPr>
          <w:p w:rsidR="000253BA" w:rsidRPr="000253BA" w:rsidRDefault="004F0BCA" w:rsidP="000253BA">
            <w:pPr>
              <w:jc w:val="center"/>
              <w:rPr>
                <w:rFonts w:eastAsia="Calibri"/>
                <w:sz w:val="20"/>
                <w:szCs w:val="20"/>
              </w:rPr>
            </w:pPr>
            <w:r>
              <w:rPr>
                <w:rFonts w:eastAsia="Calibri"/>
                <w:sz w:val="20"/>
                <w:szCs w:val="20"/>
              </w:rPr>
              <w:t>28,7</w:t>
            </w:r>
          </w:p>
        </w:tc>
        <w:tc>
          <w:tcPr>
            <w:tcW w:w="709" w:type="dxa"/>
          </w:tcPr>
          <w:p w:rsidR="000253BA" w:rsidRPr="000253BA" w:rsidRDefault="004F0BCA" w:rsidP="000253BA">
            <w:pPr>
              <w:jc w:val="center"/>
              <w:rPr>
                <w:rFonts w:eastAsia="Calibri"/>
                <w:sz w:val="20"/>
                <w:szCs w:val="20"/>
              </w:rPr>
            </w:pPr>
            <w:r>
              <w:rPr>
                <w:rFonts w:eastAsia="Calibri"/>
                <w:sz w:val="20"/>
                <w:szCs w:val="20"/>
              </w:rPr>
              <w:t>21,8</w:t>
            </w:r>
          </w:p>
        </w:tc>
        <w:tc>
          <w:tcPr>
            <w:tcW w:w="709" w:type="dxa"/>
          </w:tcPr>
          <w:p w:rsidR="000253BA" w:rsidRPr="000253BA" w:rsidRDefault="004F0BCA" w:rsidP="000253BA">
            <w:pPr>
              <w:jc w:val="center"/>
              <w:rPr>
                <w:rFonts w:eastAsia="Calibri"/>
                <w:sz w:val="20"/>
                <w:szCs w:val="20"/>
              </w:rPr>
            </w:pPr>
            <w:r>
              <w:rPr>
                <w:rFonts w:eastAsia="Calibri"/>
                <w:sz w:val="20"/>
                <w:szCs w:val="20"/>
              </w:rPr>
              <w:t>22,6</w:t>
            </w:r>
          </w:p>
        </w:tc>
        <w:tc>
          <w:tcPr>
            <w:tcW w:w="709" w:type="dxa"/>
          </w:tcPr>
          <w:p w:rsidR="000253BA" w:rsidRPr="000253BA" w:rsidRDefault="004F0BCA" w:rsidP="000253BA">
            <w:pPr>
              <w:jc w:val="center"/>
              <w:rPr>
                <w:rFonts w:eastAsia="Calibri"/>
                <w:sz w:val="20"/>
                <w:szCs w:val="20"/>
              </w:rPr>
            </w:pPr>
            <w:r>
              <w:rPr>
                <w:rFonts w:eastAsia="Calibri"/>
                <w:sz w:val="20"/>
                <w:szCs w:val="20"/>
              </w:rPr>
              <w:t>18,6</w:t>
            </w:r>
          </w:p>
        </w:tc>
        <w:tc>
          <w:tcPr>
            <w:tcW w:w="709" w:type="dxa"/>
          </w:tcPr>
          <w:p w:rsidR="000253BA" w:rsidRPr="000253BA" w:rsidRDefault="004F0BCA" w:rsidP="000253BA">
            <w:pPr>
              <w:jc w:val="center"/>
              <w:rPr>
                <w:rFonts w:eastAsia="Calibri"/>
                <w:sz w:val="20"/>
                <w:szCs w:val="20"/>
              </w:rPr>
            </w:pPr>
            <w:r>
              <w:rPr>
                <w:rFonts w:eastAsia="Calibri"/>
                <w:sz w:val="20"/>
                <w:szCs w:val="20"/>
              </w:rPr>
              <w:t>18,8</w:t>
            </w:r>
          </w:p>
        </w:tc>
        <w:tc>
          <w:tcPr>
            <w:tcW w:w="709" w:type="dxa"/>
          </w:tcPr>
          <w:p w:rsidR="000253BA" w:rsidRPr="000253BA" w:rsidRDefault="004F0BCA" w:rsidP="000253BA">
            <w:pPr>
              <w:jc w:val="center"/>
              <w:rPr>
                <w:rFonts w:eastAsia="Calibri"/>
                <w:sz w:val="20"/>
                <w:szCs w:val="20"/>
              </w:rPr>
            </w:pPr>
            <w:r>
              <w:rPr>
                <w:rFonts w:eastAsia="Calibri"/>
                <w:sz w:val="20"/>
                <w:szCs w:val="20"/>
              </w:rPr>
              <w:t>26,6</w:t>
            </w:r>
          </w:p>
        </w:tc>
      </w:tr>
      <w:tr w:rsidR="00A73053" w:rsidRPr="00571D13" w:rsidTr="002C6AAD">
        <w:tc>
          <w:tcPr>
            <w:tcW w:w="15735" w:type="dxa"/>
            <w:gridSpan w:val="19"/>
          </w:tcPr>
          <w:p w:rsidR="00A73053" w:rsidRDefault="00A73053" w:rsidP="00A73053">
            <w:pPr>
              <w:rPr>
                <w:rFonts w:eastAsia="Calibri"/>
                <w:sz w:val="20"/>
                <w:szCs w:val="20"/>
                <w:lang w:val="en-US"/>
              </w:rPr>
            </w:pPr>
          </w:p>
          <w:p w:rsidR="00A73053" w:rsidRPr="00A73053" w:rsidRDefault="00A73053" w:rsidP="00A73053">
            <w:pPr>
              <w:jc w:val="center"/>
              <w:rPr>
                <w:rFonts w:eastAsia="Calibri"/>
                <w:sz w:val="24"/>
                <w:szCs w:val="24"/>
              </w:rPr>
            </w:pPr>
            <w:r w:rsidRPr="00A73053">
              <w:rPr>
                <w:rFonts w:eastAsia="Calibri"/>
                <w:sz w:val="24"/>
                <w:szCs w:val="24"/>
              </w:rPr>
              <w:t>Таблица №14.Физ</w:t>
            </w:r>
            <w:r>
              <w:rPr>
                <w:rFonts w:eastAsia="Calibri"/>
                <w:sz w:val="24"/>
                <w:szCs w:val="24"/>
              </w:rPr>
              <w:t xml:space="preserve">ическая </w:t>
            </w:r>
            <w:r w:rsidRPr="00A73053">
              <w:rPr>
                <w:rFonts w:eastAsia="Calibri"/>
                <w:sz w:val="24"/>
                <w:szCs w:val="24"/>
              </w:rPr>
              <w:t>культура и спорт</w:t>
            </w:r>
          </w:p>
          <w:p w:rsidR="00A73053" w:rsidRPr="00A73053" w:rsidRDefault="00A73053" w:rsidP="00A73053">
            <w:pPr>
              <w:rPr>
                <w:rFonts w:eastAsia="Calibri"/>
                <w:sz w:val="20"/>
                <w:szCs w:val="20"/>
              </w:rPr>
            </w:pPr>
          </w:p>
        </w:tc>
      </w:tr>
      <w:tr w:rsidR="00A73053" w:rsidRPr="00571D13" w:rsidTr="000253BA">
        <w:tc>
          <w:tcPr>
            <w:tcW w:w="2831" w:type="dxa"/>
          </w:tcPr>
          <w:p w:rsidR="00A73053" w:rsidRPr="00A73053" w:rsidRDefault="00A73053" w:rsidP="000253BA">
            <w:pPr>
              <w:rPr>
                <w:sz w:val="24"/>
                <w:szCs w:val="24"/>
              </w:rPr>
            </w:pPr>
            <w:r w:rsidRPr="00A73053">
              <w:rPr>
                <w:sz w:val="24"/>
                <w:szCs w:val="24"/>
              </w:rPr>
              <w:t xml:space="preserve">Доля граждан, систематически занимающихся физической культурой  и спортом, </w:t>
            </w:r>
            <w:proofErr w:type="gramStart"/>
            <w:r w:rsidRPr="00A73053">
              <w:rPr>
                <w:sz w:val="24"/>
                <w:szCs w:val="24"/>
              </w:rPr>
              <w:t>в</w:t>
            </w:r>
            <w:proofErr w:type="gramEnd"/>
            <w:r w:rsidRPr="00A73053">
              <w:rPr>
                <w:sz w:val="24"/>
                <w:szCs w:val="24"/>
              </w:rPr>
              <w:t xml:space="preserve"> % </w:t>
            </w:r>
            <w:proofErr w:type="gramStart"/>
            <w:r w:rsidRPr="00A73053">
              <w:rPr>
                <w:sz w:val="24"/>
                <w:szCs w:val="24"/>
              </w:rPr>
              <w:t>к</w:t>
            </w:r>
            <w:proofErr w:type="gramEnd"/>
            <w:r w:rsidRPr="00A73053">
              <w:rPr>
                <w:sz w:val="24"/>
                <w:szCs w:val="24"/>
              </w:rPr>
              <w:t xml:space="preserve"> общей численности населения</w:t>
            </w:r>
          </w:p>
        </w:tc>
        <w:tc>
          <w:tcPr>
            <w:tcW w:w="710" w:type="dxa"/>
          </w:tcPr>
          <w:p w:rsidR="00A73053" w:rsidRPr="002C6AAD" w:rsidRDefault="00A73053" w:rsidP="000253BA">
            <w:pPr>
              <w:jc w:val="center"/>
              <w:rPr>
                <w:rFonts w:eastAsia="Calibri"/>
                <w:sz w:val="20"/>
                <w:szCs w:val="20"/>
              </w:rPr>
            </w:pPr>
            <w:r w:rsidRPr="002C6AAD">
              <w:rPr>
                <w:rFonts w:eastAsia="Calibri"/>
                <w:sz w:val="20"/>
                <w:szCs w:val="20"/>
              </w:rPr>
              <w:t>18</w:t>
            </w:r>
          </w:p>
        </w:tc>
        <w:tc>
          <w:tcPr>
            <w:tcW w:w="709" w:type="dxa"/>
          </w:tcPr>
          <w:p w:rsidR="00A73053" w:rsidRPr="002C6AAD" w:rsidRDefault="00A73053" w:rsidP="004F0BCA">
            <w:pPr>
              <w:jc w:val="center"/>
              <w:rPr>
                <w:rFonts w:eastAsia="Calibri"/>
                <w:sz w:val="20"/>
                <w:szCs w:val="20"/>
              </w:rPr>
            </w:pPr>
            <w:r w:rsidRPr="002C6AAD">
              <w:rPr>
                <w:rFonts w:eastAsia="Calibri"/>
                <w:sz w:val="20"/>
                <w:szCs w:val="20"/>
              </w:rPr>
              <w:t>28</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34</w:t>
            </w:r>
          </w:p>
        </w:tc>
        <w:tc>
          <w:tcPr>
            <w:tcW w:w="850" w:type="dxa"/>
          </w:tcPr>
          <w:p w:rsidR="00A73053" w:rsidRPr="002C6AAD" w:rsidRDefault="00A73053" w:rsidP="000253BA">
            <w:pPr>
              <w:jc w:val="center"/>
              <w:rPr>
                <w:rFonts w:eastAsia="Calibri"/>
                <w:sz w:val="20"/>
                <w:szCs w:val="20"/>
              </w:rPr>
            </w:pPr>
            <w:r w:rsidRPr="002C6AAD">
              <w:rPr>
                <w:rFonts w:eastAsia="Calibri"/>
                <w:sz w:val="20"/>
                <w:szCs w:val="20"/>
              </w:rPr>
              <w:t>42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66</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67</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67</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69</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70</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70</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71</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71</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72</w:t>
            </w:r>
          </w:p>
        </w:tc>
      </w:tr>
      <w:tr w:rsidR="00A73053" w:rsidRPr="00571D13" w:rsidTr="000253BA">
        <w:tc>
          <w:tcPr>
            <w:tcW w:w="2831" w:type="dxa"/>
          </w:tcPr>
          <w:p w:rsidR="00A73053" w:rsidRPr="00A73053" w:rsidRDefault="00A73053" w:rsidP="000253BA">
            <w:pPr>
              <w:rPr>
                <w:sz w:val="24"/>
                <w:szCs w:val="24"/>
              </w:rPr>
            </w:pPr>
            <w:r w:rsidRPr="00A73053">
              <w:rPr>
                <w:sz w:val="24"/>
                <w:szCs w:val="24"/>
              </w:rPr>
              <w:t xml:space="preserve">Доля учащихся и студентов, занимающихся физической культурой и </w:t>
            </w:r>
            <w:r w:rsidRPr="00A73053">
              <w:rPr>
                <w:sz w:val="24"/>
                <w:szCs w:val="24"/>
              </w:rPr>
              <w:lastRenderedPageBreak/>
              <w:t xml:space="preserve">спортом </w:t>
            </w:r>
            <w:proofErr w:type="gramStart"/>
            <w:r w:rsidRPr="00A73053">
              <w:rPr>
                <w:sz w:val="24"/>
                <w:szCs w:val="24"/>
              </w:rPr>
              <w:t>в</w:t>
            </w:r>
            <w:proofErr w:type="gramEnd"/>
            <w:r w:rsidRPr="00A73053">
              <w:rPr>
                <w:sz w:val="24"/>
                <w:szCs w:val="24"/>
              </w:rPr>
              <w:t xml:space="preserve">  % </w:t>
            </w:r>
            <w:proofErr w:type="gramStart"/>
            <w:r w:rsidRPr="00A73053">
              <w:rPr>
                <w:sz w:val="24"/>
                <w:szCs w:val="24"/>
              </w:rPr>
              <w:t>к</w:t>
            </w:r>
            <w:proofErr w:type="gramEnd"/>
            <w:r w:rsidRPr="00A73053">
              <w:rPr>
                <w:sz w:val="24"/>
                <w:szCs w:val="24"/>
              </w:rPr>
              <w:t xml:space="preserve"> общей  численности данной категории населения</w:t>
            </w:r>
          </w:p>
        </w:tc>
        <w:tc>
          <w:tcPr>
            <w:tcW w:w="710" w:type="dxa"/>
          </w:tcPr>
          <w:p w:rsidR="00A73053" w:rsidRPr="002C6AAD" w:rsidRDefault="00A73053" w:rsidP="000253BA">
            <w:pPr>
              <w:jc w:val="center"/>
              <w:rPr>
                <w:rFonts w:eastAsia="Calibri"/>
                <w:sz w:val="20"/>
                <w:szCs w:val="20"/>
              </w:rPr>
            </w:pPr>
            <w:r w:rsidRPr="002C6AAD">
              <w:rPr>
                <w:rFonts w:eastAsia="Calibri"/>
                <w:sz w:val="20"/>
                <w:szCs w:val="20"/>
              </w:rPr>
              <w:lastRenderedPageBreak/>
              <w:t>54</w:t>
            </w:r>
          </w:p>
        </w:tc>
        <w:tc>
          <w:tcPr>
            <w:tcW w:w="709" w:type="dxa"/>
          </w:tcPr>
          <w:p w:rsidR="00A73053" w:rsidRPr="002C6AAD" w:rsidRDefault="00A73053" w:rsidP="004F0BCA">
            <w:pPr>
              <w:jc w:val="center"/>
              <w:rPr>
                <w:rFonts w:eastAsia="Calibri"/>
                <w:sz w:val="20"/>
                <w:szCs w:val="20"/>
              </w:rPr>
            </w:pPr>
            <w:r w:rsidRPr="002C6AAD">
              <w:rPr>
                <w:rFonts w:eastAsia="Calibri"/>
                <w:sz w:val="20"/>
                <w:szCs w:val="20"/>
              </w:rPr>
              <w:t>43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66</w:t>
            </w:r>
          </w:p>
        </w:tc>
        <w:tc>
          <w:tcPr>
            <w:tcW w:w="850" w:type="dxa"/>
          </w:tcPr>
          <w:p w:rsidR="00A73053" w:rsidRPr="002C6AAD" w:rsidRDefault="00A73053" w:rsidP="000253BA">
            <w:pPr>
              <w:jc w:val="center"/>
              <w:rPr>
                <w:rFonts w:eastAsia="Calibri"/>
                <w:sz w:val="20"/>
                <w:szCs w:val="20"/>
              </w:rPr>
            </w:pPr>
            <w:r w:rsidRPr="002C6AAD">
              <w:rPr>
                <w:rFonts w:eastAsia="Calibri"/>
                <w:sz w:val="20"/>
                <w:szCs w:val="20"/>
              </w:rPr>
              <w:t>36</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57</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57</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58</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58</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59</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59</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59</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60</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60</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60</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61</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61</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62</w:t>
            </w:r>
          </w:p>
        </w:tc>
      </w:tr>
      <w:tr w:rsidR="00A73053" w:rsidRPr="00571D13" w:rsidTr="000253BA">
        <w:tc>
          <w:tcPr>
            <w:tcW w:w="2831" w:type="dxa"/>
          </w:tcPr>
          <w:p w:rsidR="00A73053" w:rsidRPr="00A73053" w:rsidRDefault="00A73053" w:rsidP="000253BA">
            <w:pPr>
              <w:rPr>
                <w:sz w:val="24"/>
                <w:szCs w:val="24"/>
              </w:rPr>
            </w:pPr>
            <w:r w:rsidRPr="00A73053">
              <w:rPr>
                <w:sz w:val="24"/>
                <w:szCs w:val="24"/>
              </w:rPr>
              <w:lastRenderedPageBreak/>
              <w:t xml:space="preserve">Доля лиц с ограниченными возможностями здоровья и </w:t>
            </w:r>
            <w:proofErr w:type="gramStart"/>
            <w:r w:rsidRPr="00A73053">
              <w:rPr>
                <w:sz w:val="24"/>
                <w:szCs w:val="24"/>
              </w:rPr>
              <w:t>инвалидов</w:t>
            </w:r>
            <w:proofErr w:type="gramEnd"/>
            <w:r w:rsidRPr="00A73053">
              <w:rPr>
                <w:sz w:val="24"/>
                <w:szCs w:val="24"/>
              </w:rPr>
              <w:t xml:space="preserve"> систематически занимающихся физической культурой и спортом, </w:t>
            </w:r>
            <w:proofErr w:type="spellStart"/>
            <w:r w:rsidRPr="00A73053">
              <w:rPr>
                <w:sz w:val="24"/>
                <w:szCs w:val="24"/>
              </w:rPr>
              <w:t>в%</w:t>
            </w:r>
            <w:proofErr w:type="spellEnd"/>
            <w:r w:rsidRPr="00A73053">
              <w:rPr>
                <w:sz w:val="24"/>
                <w:szCs w:val="24"/>
              </w:rPr>
              <w:t xml:space="preserve">  к общей численности данной категории населения</w:t>
            </w:r>
          </w:p>
        </w:tc>
        <w:tc>
          <w:tcPr>
            <w:tcW w:w="710" w:type="dxa"/>
          </w:tcPr>
          <w:p w:rsidR="00A73053" w:rsidRPr="002C6AAD" w:rsidRDefault="00A73053" w:rsidP="000253BA">
            <w:pPr>
              <w:jc w:val="center"/>
              <w:rPr>
                <w:rFonts w:eastAsia="Calibri"/>
                <w:sz w:val="20"/>
                <w:szCs w:val="20"/>
              </w:rPr>
            </w:pPr>
            <w:r w:rsidRPr="002C6AAD">
              <w:rPr>
                <w:rFonts w:eastAsia="Calibri"/>
                <w:sz w:val="20"/>
                <w:szCs w:val="20"/>
              </w:rPr>
              <w:t>7</w:t>
            </w:r>
          </w:p>
        </w:tc>
        <w:tc>
          <w:tcPr>
            <w:tcW w:w="709" w:type="dxa"/>
          </w:tcPr>
          <w:p w:rsidR="00A73053" w:rsidRPr="002C6AAD" w:rsidRDefault="00A73053" w:rsidP="004F0BC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2</w:t>
            </w:r>
          </w:p>
        </w:tc>
        <w:tc>
          <w:tcPr>
            <w:tcW w:w="850" w:type="dxa"/>
          </w:tcPr>
          <w:p w:rsidR="00A73053" w:rsidRPr="002C6AAD" w:rsidRDefault="00A73053" w:rsidP="000253BA">
            <w:pPr>
              <w:jc w:val="center"/>
              <w:rPr>
                <w:rFonts w:eastAsia="Calibri"/>
                <w:sz w:val="20"/>
                <w:szCs w:val="20"/>
              </w:rPr>
            </w:pPr>
            <w:r w:rsidRPr="002C6AAD">
              <w:rPr>
                <w:rFonts w:eastAsia="Calibri"/>
                <w:sz w:val="20"/>
                <w:szCs w:val="20"/>
              </w:rPr>
              <w:t>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5</w:t>
            </w:r>
          </w:p>
        </w:tc>
      </w:tr>
      <w:tr w:rsidR="00A73053" w:rsidRPr="00571D13" w:rsidTr="000253BA">
        <w:tc>
          <w:tcPr>
            <w:tcW w:w="2831" w:type="dxa"/>
          </w:tcPr>
          <w:p w:rsidR="00A73053" w:rsidRPr="00A73053" w:rsidRDefault="00A73053" w:rsidP="000253BA">
            <w:pPr>
              <w:rPr>
                <w:sz w:val="24"/>
                <w:szCs w:val="24"/>
              </w:rPr>
            </w:pPr>
            <w:r w:rsidRPr="00A73053">
              <w:rPr>
                <w:sz w:val="24"/>
                <w:szCs w:val="24"/>
              </w:rPr>
              <w:t>Уровень обеспеченности населения спортивными сооружениями, исходя из единовременной пропускной способности, %</w:t>
            </w:r>
          </w:p>
        </w:tc>
        <w:tc>
          <w:tcPr>
            <w:tcW w:w="710" w:type="dxa"/>
          </w:tcPr>
          <w:p w:rsidR="00A73053" w:rsidRPr="002C6AAD" w:rsidRDefault="00A73053" w:rsidP="000253BA">
            <w:pPr>
              <w:jc w:val="center"/>
              <w:rPr>
                <w:rFonts w:eastAsia="Calibri"/>
                <w:sz w:val="20"/>
                <w:szCs w:val="20"/>
              </w:rPr>
            </w:pPr>
            <w:r w:rsidRPr="002C6AAD">
              <w:rPr>
                <w:rFonts w:eastAsia="Calibri"/>
                <w:sz w:val="20"/>
                <w:szCs w:val="20"/>
              </w:rPr>
              <w:t>64</w:t>
            </w:r>
          </w:p>
        </w:tc>
        <w:tc>
          <w:tcPr>
            <w:tcW w:w="709" w:type="dxa"/>
          </w:tcPr>
          <w:p w:rsidR="00A73053" w:rsidRPr="002C6AAD" w:rsidRDefault="00A73053" w:rsidP="004F0BCA">
            <w:pPr>
              <w:jc w:val="center"/>
              <w:rPr>
                <w:rFonts w:eastAsia="Calibri"/>
                <w:sz w:val="20"/>
                <w:szCs w:val="20"/>
              </w:rPr>
            </w:pPr>
            <w:r w:rsidRPr="002C6AAD">
              <w:rPr>
                <w:rFonts w:eastAsia="Calibri"/>
                <w:sz w:val="20"/>
                <w:szCs w:val="20"/>
              </w:rPr>
              <w:t>58</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62</w:t>
            </w:r>
          </w:p>
        </w:tc>
        <w:tc>
          <w:tcPr>
            <w:tcW w:w="850" w:type="dxa"/>
          </w:tcPr>
          <w:p w:rsidR="00A73053" w:rsidRPr="002C6AAD" w:rsidRDefault="00A73053" w:rsidP="000253BA">
            <w:pPr>
              <w:jc w:val="center"/>
              <w:rPr>
                <w:rFonts w:eastAsia="Calibri"/>
                <w:sz w:val="20"/>
                <w:szCs w:val="20"/>
              </w:rPr>
            </w:pPr>
            <w:r w:rsidRPr="002C6AAD">
              <w:rPr>
                <w:rFonts w:eastAsia="Calibri"/>
                <w:sz w:val="20"/>
                <w:szCs w:val="20"/>
              </w:rPr>
              <w:t>74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82</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83</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84</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85</w:t>
            </w:r>
          </w:p>
        </w:tc>
        <w:tc>
          <w:tcPr>
            <w:tcW w:w="709" w:type="dxa"/>
          </w:tcPr>
          <w:p w:rsidR="00A73053" w:rsidRPr="002C6AAD" w:rsidRDefault="00A73053" w:rsidP="000253BA">
            <w:pPr>
              <w:jc w:val="center"/>
              <w:rPr>
                <w:rFonts w:eastAsia="Calibri"/>
                <w:sz w:val="20"/>
                <w:szCs w:val="20"/>
              </w:rPr>
            </w:pPr>
            <w:r w:rsidRPr="002C6AAD">
              <w:rPr>
                <w:rFonts w:eastAsia="Calibri"/>
                <w:sz w:val="20"/>
                <w:szCs w:val="20"/>
              </w:rPr>
              <w:t>85</w:t>
            </w:r>
          </w:p>
        </w:tc>
      </w:tr>
      <w:tr w:rsidR="002C6AAD" w:rsidRPr="00571D13" w:rsidTr="002C6AAD">
        <w:tc>
          <w:tcPr>
            <w:tcW w:w="15735" w:type="dxa"/>
            <w:gridSpan w:val="19"/>
          </w:tcPr>
          <w:p w:rsidR="002C6AAD" w:rsidRDefault="002C6AAD" w:rsidP="000253BA">
            <w:pPr>
              <w:jc w:val="center"/>
              <w:rPr>
                <w:rFonts w:eastAsia="Calibri"/>
                <w:sz w:val="20"/>
                <w:szCs w:val="20"/>
              </w:rPr>
            </w:pPr>
          </w:p>
          <w:p w:rsidR="002C6AAD" w:rsidRPr="002C6AAD" w:rsidRDefault="002C6AAD" w:rsidP="000253BA">
            <w:pPr>
              <w:jc w:val="center"/>
              <w:rPr>
                <w:rFonts w:eastAsia="Calibri"/>
                <w:sz w:val="24"/>
                <w:szCs w:val="24"/>
              </w:rPr>
            </w:pPr>
            <w:r w:rsidRPr="002C6AAD">
              <w:rPr>
                <w:rFonts w:eastAsia="Calibri"/>
                <w:sz w:val="24"/>
                <w:szCs w:val="24"/>
              </w:rPr>
              <w:t>Таблица №15. Культура и туризм</w:t>
            </w:r>
          </w:p>
          <w:p w:rsidR="002C6AAD" w:rsidRDefault="002C6AAD" w:rsidP="000253BA">
            <w:pPr>
              <w:jc w:val="center"/>
              <w:rPr>
                <w:rFonts w:eastAsia="Calibri"/>
                <w:sz w:val="20"/>
                <w:szCs w:val="20"/>
              </w:rPr>
            </w:pPr>
          </w:p>
        </w:tc>
      </w:tr>
      <w:tr w:rsidR="002C6AAD" w:rsidRPr="002C6AAD" w:rsidTr="000253BA">
        <w:tc>
          <w:tcPr>
            <w:tcW w:w="2831" w:type="dxa"/>
          </w:tcPr>
          <w:p w:rsidR="002C6AAD" w:rsidRPr="002C6AAD" w:rsidRDefault="002C6AAD" w:rsidP="000253BA">
            <w:pPr>
              <w:rPr>
                <w:sz w:val="24"/>
                <w:szCs w:val="24"/>
              </w:rPr>
            </w:pPr>
            <w:r w:rsidRPr="002C6AAD">
              <w:rPr>
                <w:sz w:val="24"/>
                <w:szCs w:val="24"/>
              </w:rPr>
              <w:t xml:space="preserve">Количество посещений (платных и бесплатных) культурно - </w:t>
            </w:r>
            <w:proofErr w:type="spellStart"/>
            <w:r w:rsidRPr="002C6AAD">
              <w:rPr>
                <w:sz w:val="24"/>
                <w:szCs w:val="24"/>
              </w:rPr>
              <w:t>досуговых</w:t>
            </w:r>
            <w:proofErr w:type="spellEnd"/>
            <w:r w:rsidRPr="002C6AAD">
              <w:rPr>
                <w:sz w:val="24"/>
                <w:szCs w:val="24"/>
              </w:rPr>
              <w:t xml:space="preserve"> мероприятий (в том числе гражданами старшего поколения, инвалидами, детьми и молодежью), тыс. посещений</w:t>
            </w:r>
          </w:p>
        </w:tc>
        <w:tc>
          <w:tcPr>
            <w:tcW w:w="710" w:type="dxa"/>
          </w:tcPr>
          <w:p w:rsidR="002C6AAD" w:rsidRPr="002C6AAD" w:rsidRDefault="002C6AAD" w:rsidP="000253BA">
            <w:pPr>
              <w:jc w:val="center"/>
              <w:rPr>
                <w:rFonts w:eastAsia="Calibri"/>
                <w:sz w:val="16"/>
                <w:szCs w:val="16"/>
              </w:rPr>
            </w:pPr>
            <w:r w:rsidRPr="002C6AAD">
              <w:rPr>
                <w:rFonts w:eastAsia="Calibri"/>
                <w:sz w:val="16"/>
                <w:szCs w:val="16"/>
              </w:rPr>
              <w:t>40,15</w:t>
            </w:r>
          </w:p>
        </w:tc>
        <w:tc>
          <w:tcPr>
            <w:tcW w:w="709" w:type="dxa"/>
          </w:tcPr>
          <w:p w:rsidR="002C6AAD" w:rsidRPr="002C6AAD" w:rsidRDefault="002C6AAD" w:rsidP="004F0BCA">
            <w:pPr>
              <w:jc w:val="center"/>
              <w:rPr>
                <w:rFonts w:eastAsia="Calibri"/>
                <w:sz w:val="16"/>
                <w:szCs w:val="16"/>
              </w:rPr>
            </w:pPr>
            <w:r w:rsidRPr="002C6AAD">
              <w:rPr>
                <w:rFonts w:eastAsia="Calibri"/>
                <w:sz w:val="16"/>
                <w:szCs w:val="16"/>
              </w:rPr>
              <w:t>40,15</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33,10</w:t>
            </w:r>
          </w:p>
        </w:tc>
        <w:tc>
          <w:tcPr>
            <w:tcW w:w="850" w:type="dxa"/>
          </w:tcPr>
          <w:p w:rsidR="002C6AAD" w:rsidRPr="002C6AAD" w:rsidRDefault="002C6AAD" w:rsidP="000253BA">
            <w:pPr>
              <w:jc w:val="center"/>
              <w:rPr>
                <w:rFonts w:eastAsia="Calibri"/>
                <w:sz w:val="16"/>
                <w:szCs w:val="16"/>
              </w:rPr>
            </w:pPr>
            <w:r w:rsidRPr="002C6AAD">
              <w:rPr>
                <w:rFonts w:eastAsia="Calibri"/>
                <w:sz w:val="16"/>
                <w:szCs w:val="16"/>
              </w:rPr>
              <w:t>40,15</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44,17</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48,18</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56,21</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72,27</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80,30</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88,33</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96,36</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104,39</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120,45</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120,45</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120,50</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120,50</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120,60</w:t>
            </w:r>
          </w:p>
        </w:tc>
        <w:tc>
          <w:tcPr>
            <w:tcW w:w="709" w:type="dxa"/>
          </w:tcPr>
          <w:p w:rsidR="002C6AAD" w:rsidRPr="002C6AAD" w:rsidRDefault="002C6AAD" w:rsidP="000253BA">
            <w:pPr>
              <w:jc w:val="center"/>
              <w:rPr>
                <w:rFonts w:eastAsia="Calibri"/>
                <w:sz w:val="16"/>
                <w:szCs w:val="16"/>
              </w:rPr>
            </w:pPr>
            <w:r w:rsidRPr="002C6AAD">
              <w:rPr>
                <w:rFonts w:eastAsia="Calibri"/>
                <w:sz w:val="16"/>
                <w:szCs w:val="16"/>
              </w:rPr>
              <w:t>120,60</w:t>
            </w:r>
          </w:p>
        </w:tc>
      </w:tr>
      <w:tr w:rsidR="002C6AAD" w:rsidRPr="002C6AAD" w:rsidTr="000253BA">
        <w:tc>
          <w:tcPr>
            <w:tcW w:w="2831" w:type="dxa"/>
          </w:tcPr>
          <w:p w:rsidR="002C6AAD" w:rsidRPr="002C6AAD" w:rsidRDefault="002C6AAD" w:rsidP="000253BA">
            <w:pPr>
              <w:rPr>
                <w:sz w:val="24"/>
                <w:szCs w:val="24"/>
              </w:rPr>
            </w:pPr>
            <w:r w:rsidRPr="002C6AAD">
              <w:rPr>
                <w:sz w:val="24"/>
                <w:szCs w:val="24"/>
              </w:rPr>
              <w:t>Количество посещений государственных и муниципальных музейных учреждени</w:t>
            </w:r>
            <w:proofErr w:type="gramStart"/>
            <w:r w:rsidRPr="002C6AAD">
              <w:rPr>
                <w:sz w:val="24"/>
                <w:szCs w:val="24"/>
              </w:rPr>
              <w:t>й(</w:t>
            </w:r>
            <w:proofErr w:type="gramEnd"/>
            <w:r w:rsidRPr="002C6AAD">
              <w:rPr>
                <w:sz w:val="24"/>
                <w:szCs w:val="24"/>
              </w:rPr>
              <w:t>мероприяти</w:t>
            </w:r>
            <w:r w:rsidRPr="002C6AAD">
              <w:rPr>
                <w:sz w:val="24"/>
                <w:szCs w:val="24"/>
              </w:rPr>
              <w:lastRenderedPageBreak/>
              <w:t>й (в том числе гражданами старшего поколения, инвалидами, детьми и молодежью), тыс. посещений</w:t>
            </w:r>
          </w:p>
        </w:tc>
        <w:tc>
          <w:tcPr>
            <w:tcW w:w="710" w:type="dxa"/>
          </w:tcPr>
          <w:p w:rsidR="002C6AAD" w:rsidRPr="002C6AAD" w:rsidRDefault="002C6AAD" w:rsidP="000253BA">
            <w:pPr>
              <w:jc w:val="center"/>
              <w:rPr>
                <w:rFonts w:eastAsia="Calibri"/>
                <w:sz w:val="20"/>
                <w:szCs w:val="20"/>
              </w:rPr>
            </w:pPr>
            <w:r>
              <w:rPr>
                <w:rFonts w:eastAsia="Calibri"/>
                <w:sz w:val="20"/>
                <w:szCs w:val="20"/>
              </w:rPr>
              <w:lastRenderedPageBreak/>
              <w:t>0,9</w:t>
            </w:r>
          </w:p>
        </w:tc>
        <w:tc>
          <w:tcPr>
            <w:tcW w:w="709" w:type="dxa"/>
          </w:tcPr>
          <w:p w:rsidR="002C6AAD" w:rsidRPr="002C6AAD" w:rsidRDefault="002C6AAD" w:rsidP="004F0BCA">
            <w:pPr>
              <w:jc w:val="center"/>
              <w:rPr>
                <w:rFonts w:eastAsia="Calibri"/>
                <w:sz w:val="20"/>
                <w:szCs w:val="20"/>
              </w:rPr>
            </w:pPr>
            <w:r>
              <w:rPr>
                <w:rFonts w:eastAsia="Calibri"/>
                <w:sz w:val="20"/>
                <w:szCs w:val="20"/>
              </w:rPr>
              <w:t>2,3</w:t>
            </w:r>
          </w:p>
        </w:tc>
        <w:tc>
          <w:tcPr>
            <w:tcW w:w="709" w:type="dxa"/>
          </w:tcPr>
          <w:p w:rsidR="002C6AAD" w:rsidRPr="002C6AAD" w:rsidRDefault="002C6AAD" w:rsidP="000253BA">
            <w:pPr>
              <w:jc w:val="center"/>
              <w:rPr>
                <w:rFonts w:eastAsia="Calibri"/>
                <w:sz w:val="20"/>
                <w:szCs w:val="20"/>
              </w:rPr>
            </w:pPr>
            <w:r>
              <w:rPr>
                <w:rFonts w:eastAsia="Calibri"/>
                <w:sz w:val="20"/>
                <w:szCs w:val="20"/>
              </w:rPr>
              <w:t>2,1</w:t>
            </w:r>
          </w:p>
        </w:tc>
        <w:tc>
          <w:tcPr>
            <w:tcW w:w="850" w:type="dxa"/>
          </w:tcPr>
          <w:p w:rsidR="002C6AAD" w:rsidRPr="002C6AAD" w:rsidRDefault="002C6AAD" w:rsidP="000253BA">
            <w:pPr>
              <w:jc w:val="center"/>
              <w:rPr>
                <w:rFonts w:eastAsia="Calibri"/>
                <w:sz w:val="20"/>
                <w:szCs w:val="20"/>
              </w:rPr>
            </w:pPr>
            <w:r>
              <w:rPr>
                <w:rFonts w:eastAsia="Calibri"/>
                <w:sz w:val="20"/>
                <w:szCs w:val="20"/>
              </w:rPr>
              <w:t>2,5</w:t>
            </w:r>
          </w:p>
        </w:tc>
        <w:tc>
          <w:tcPr>
            <w:tcW w:w="709" w:type="dxa"/>
          </w:tcPr>
          <w:p w:rsidR="002C6AAD" w:rsidRPr="002C6AAD" w:rsidRDefault="002C6AAD" w:rsidP="000253BA">
            <w:pPr>
              <w:jc w:val="center"/>
              <w:rPr>
                <w:rFonts w:eastAsia="Calibri"/>
                <w:sz w:val="20"/>
                <w:szCs w:val="20"/>
              </w:rPr>
            </w:pPr>
            <w:r>
              <w:rPr>
                <w:rFonts w:eastAsia="Calibri"/>
                <w:sz w:val="20"/>
                <w:szCs w:val="20"/>
              </w:rPr>
              <w:t>2,5</w:t>
            </w:r>
          </w:p>
        </w:tc>
        <w:tc>
          <w:tcPr>
            <w:tcW w:w="709" w:type="dxa"/>
          </w:tcPr>
          <w:p w:rsidR="002C6AAD" w:rsidRPr="002C6AAD" w:rsidRDefault="002C6AAD" w:rsidP="002C6AAD">
            <w:pPr>
              <w:jc w:val="center"/>
              <w:rPr>
                <w:rFonts w:eastAsia="Calibri"/>
                <w:sz w:val="20"/>
                <w:szCs w:val="20"/>
              </w:rPr>
            </w:pPr>
            <w:r>
              <w:rPr>
                <w:rFonts w:eastAsia="Calibri"/>
                <w:sz w:val="20"/>
                <w:szCs w:val="20"/>
              </w:rPr>
              <w:t>2,71</w:t>
            </w:r>
          </w:p>
        </w:tc>
        <w:tc>
          <w:tcPr>
            <w:tcW w:w="709" w:type="dxa"/>
          </w:tcPr>
          <w:p w:rsidR="002C6AAD" w:rsidRPr="002C6AAD" w:rsidRDefault="002C6AAD" w:rsidP="002C6AAD">
            <w:pPr>
              <w:jc w:val="center"/>
              <w:rPr>
                <w:rFonts w:eastAsia="Calibri"/>
                <w:sz w:val="20"/>
                <w:szCs w:val="20"/>
              </w:rPr>
            </w:pPr>
            <w:r>
              <w:rPr>
                <w:rFonts w:eastAsia="Calibri"/>
                <w:sz w:val="20"/>
                <w:szCs w:val="20"/>
              </w:rPr>
              <w:t>2,91</w:t>
            </w:r>
          </w:p>
        </w:tc>
        <w:tc>
          <w:tcPr>
            <w:tcW w:w="709" w:type="dxa"/>
          </w:tcPr>
          <w:p w:rsidR="002C6AAD" w:rsidRPr="002C6AAD" w:rsidRDefault="002C6AAD" w:rsidP="002C6AAD">
            <w:pPr>
              <w:jc w:val="center"/>
              <w:rPr>
                <w:rFonts w:eastAsia="Calibri"/>
                <w:sz w:val="20"/>
                <w:szCs w:val="20"/>
              </w:rPr>
            </w:pPr>
            <w:r>
              <w:rPr>
                <w:rFonts w:eastAsia="Calibri"/>
                <w:sz w:val="20"/>
                <w:szCs w:val="20"/>
              </w:rPr>
              <w:t>3,12</w:t>
            </w:r>
          </w:p>
        </w:tc>
        <w:tc>
          <w:tcPr>
            <w:tcW w:w="709" w:type="dxa"/>
          </w:tcPr>
          <w:p w:rsidR="002C6AAD" w:rsidRPr="002C6AAD" w:rsidRDefault="002C6AAD" w:rsidP="002C6AAD">
            <w:pPr>
              <w:jc w:val="center"/>
              <w:rPr>
                <w:rFonts w:eastAsia="Calibri"/>
                <w:sz w:val="20"/>
                <w:szCs w:val="20"/>
              </w:rPr>
            </w:pPr>
            <w:r>
              <w:rPr>
                <w:rFonts w:eastAsia="Calibri"/>
                <w:sz w:val="20"/>
                <w:szCs w:val="20"/>
              </w:rPr>
              <w:t>3,32</w:t>
            </w:r>
          </w:p>
        </w:tc>
        <w:tc>
          <w:tcPr>
            <w:tcW w:w="709" w:type="dxa"/>
          </w:tcPr>
          <w:p w:rsidR="002C6AAD" w:rsidRPr="002C6AAD" w:rsidRDefault="002C6AAD" w:rsidP="002C6AAD">
            <w:pPr>
              <w:jc w:val="center"/>
              <w:rPr>
                <w:rFonts w:eastAsia="Calibri"/>
                <w:sz w:val="20"/>
                <w:szCs w:val="20"/>
              </w:rPr>
            </w:pPr>
            <w:r>
              <w:rPr>
                <w:rFonts w:eastAsia="Calibri"/>
                <w:sz w:val="20"/>
                <w:szCs w:val="20"/>
              </w:rPr>
              <w:t>3,53</w:t>
            </w:r>
          </w:p>
        </w:tc>
        <w:tc>
          <w:tcPr>
            <w:tcW w:w="709" w:type="dxa"/>
          </w:tcPr>
          <w:p w:rsidR="002C6AAD" w:rsidRPr="002C6AAD" w:rsidRDefault="002C6AAD" w:rsidP="002C6AAD">
            <w:pPr>
              <w:jc w:val="center"/>
              <w:rPr>
                <w:rFonts w:eastAsia="Calibri"/>
                <w:sz w:val="20"/>
                <w:szCs w:val="20"/>
              </w:rPr>
            </w:pPr>
            <w:r>
              <w:rPr>
                <w:rFonts w:eastAsia="Calibri"/>
                <w:sz w:val="20"/>
                <w:szCs w:val="20"/>
              </w:rPr>
              <w:t>3,94</w:t>
            </w:r>
          </w:p>
        </w:tc>
        <w:tc>
          <w:tcPr>
            <w:tcW w:w="709" w:type="dxa"/>
          </w:tcPr>
          <w:p w:rsidR="002C6AAD" w:rsidRPr="002C6AAD" w:rsidRDefault="002C6AAD" w:rsidP="002C6AAD">
            <w:pPr>
              <w:jc w:val="center"/>
              <w:rPr>
                <w:rFonts w:eastAsia="Calibri"/>
                <w:sz w:val="20"/>
                <w:szCs w:val="20"/>
              </w:rPr>
            </w:pPr>
            <w:r>
              <w:rPr>
                <w:rFonts w:eastAsia="Calibri"/>
                <w:sz w:val="20"/>
                <w:szCs w:val="20"/>
              </w:rPr>
              <w:t>4,14</w:t>
            </w:r>
          </w:p>
        </w:tc>
        <w:tc>
          <w:tcPr>
            <w:tcW w:w="709" w:type="dxa"/>
          </w:tcPr>
          <w:p w:rsidR="002C6AAD" w:rsidRPr="002C6AAD" w:rsidRDefault="002C6AAD" w:rsidP="002C6AAD">
            <w:pPr>
              <w:jc w:val="center"/>
              <w:rPr>
                <w:rFonts w:eastAsia="Calibri"/>
                <w:sz w:val="20"/>
                <w:szCs w:val="20"/>
              </w:rPr>
            </w:pPr>
            <w:r>
              <w:rPr>
                <w:rFonts w:eastAsia="Calibri"/>
                <w:sz w:val="20"/>
                <w:szCs w:val="20"/>
              </w:rPr>
              <w:t>4,14</w:t>
            </w:r>
          </w:p>
        </w:tc>
        <w:tc>
          <w:tcPr>
            <w:tcW w:w="709" w:type="dxa"/>
          </w:tcPr>
          <w:p w:rsidR="002C6AAD" w:rsidRPr="002C6AAD" w:rsidRDefault="002C6AAD" w:rsidP="002C6AAD">
            <w:pPr>
              <w:jc w:val="center"/>
              <w:rPr>
                <w:rFonts w:eastAsia="Calibri"/>
                <w:sz w:val="20"/>
                <w:szCs w:val="20"/>
              </w:rPr>
            </w:pPr>
            <w:r>
              <w:rPr>
                <w:rFonts w:eastAsia="Calibri"/>
                <w:sz w:val="20"/>
                <w:szCs w:val="20"/>
              </w:rPr>
              <w:t>4,15</w:t>
            </w:r>
          </w:p>
        </w:tc>
        <w:tc>
          <w:tcPr>
            <w:tcW w:w="709" w:type="dxa"/>
          </w:tcPr>
          <w:p w:rsidR="002C6AAD" w:rsidRPr="002C6AAD" w:rsidRDefault="002C6AAD" w:rsidP="002C6AAD">
            <w:pPr>
              <w:jc w:val="center"/>
              <w:rPr>
                <w:rFonts w:eastAsia="Calibri"/>
                <w:sz w:val="20"/>
                <w:szCs w:val="20"/>
              </w:rPr>
            </w:pPr>
            <w:r>
              <w:rPr>
                <w:rFonts w:eastAsia="Calibri"/>
                <w:sz w:val="20"/>
                <w:szCs w:val="20"/>
              </w:rPr>
              <w:t>4,15</w:t>
            </w:r>
          </w:p>
        </w:tc>
        <w:tc>
          <w:tcPr>
            <w:tcW w:w="709" w:type="dxa"/>
          </w:tcPr>
          <w:p w:rsidR="002C6AAD" w:rsidRPr="002C6AAD" w:rsidRDefault="002C6AAD" w:rsidP="000253BA">
            <w:pPr>
              <w:jc w:val="center"/>
              <w:rPr>
                <w:rFonts w:eastAsia="Calibri"/>
                <w:sz w:val="20"/>
                <w:szCs w:val="20"/>
              </w:rPr>
            </w:pPr>
            <w:r>
              <w:rPr>
                <w:rFonts w:eastAsia="Calibri"/>
                <w:sz w:val="20"/>
                <w:szCs w:val="20"/>
              </w:rPr>
              <w:t>4,16</w:t>
            </w:r>
          </w:p>
        </w:tc>
        <w:tc>
          <w:tcPr>
            <w:tcW w:w="709" w:type="dxa"/>
          </w:tcPr>
          <w:p w:rsidR="002C6AAD" w:rsidRPr="002C6AAD" w:rsidRDefault="002C6AAD" w:rsidP="000253BA">
            <w:pPr>
              <w:jc w:val="center"/>
              <w:rPr>
                <w:rFonts w:eastAsia="Calibri"/>
                <w:sz w:val="20"/>
                <w:szCs w:val="20"/>
              </w:rPr>
            </w:pPr>
            <w:r>
              <w:rPr>
                <w:rFonts w:eastAsia="Calibri"/>
                <w:sz w:val="20"/>
                <w:szCs w:val="20"/>
              </w:rPr>
              <w:t>4,16</w:t>
            </w:r>
          </w:p>
        </w:tc>
        <w:tc>
          <w:tcPr>
            <w:tcW w:w="709" w:type="dxa"/>
          </w:tcPr>
          <w:p w:rsidR="002C6AAD" w:rsidRPr="002C6AAD" w:rsidRDefault="002C6AAD" w:rsidP="000253BA">
            <w:pPr>
              <w:jc w:val="center"/>
              <w:rPr>
                <w:rFonts w:eastAsia="Calibri"/>
                <w:sz w:val="20"/>
                <w:szCs w:val="20"/>
              </w:rPr>
            </w:pPr>
            <w:r>
              <w:rPr>
                <w:rFonts w:eastAsia="Calibri"/>
                <w:sz w:val="20"/>
                <w:szCs w:val="20"/>
              </w:rPr>
              <w:t>4,17</w:t>
            </w:r>
          </w:p>
        </w:tc>
      </w:tr>
      <w:tr w:rsidR="002C6AAD" w:rsidRPr="002C6AAD" w:rsidTr="000253BA">
        <w:tc>
          <w:tcPr>
            <w:tcW w:w="2831" w:type="dxa"/>
          </w:tcPr>
          <w:p w:rsidR="002C6AAD" w:rsidRPr="002C6AAD" w:rsidRDefault="002C6AAD" w:rsidP="002C6AAD">
            <w:pPr>
              <w:rPr>
                <w:sz w:val="24"/>
                <w:szCs w:val="24"/>
              </w:rPr>
            </w:pPr>
            <w:r w:rsidRPr="002C6AAD">
              <w:rPr>
                <w:sz w:val="24"/>
                <w:szCs w:val="24"/>
              </w:rPr>
              <w:lastRenderedPageBreak/>
              <w:t>Количество посещений театрально-концертных мероприяти</w:t>
            </w:r>
            <w:proofErr w:type="gramStart"/>
            <w:r w:rsidRPr="002C6AAD">
              <w:rPr>
                <w:sz w:val="24"/>
                <w:szCs w:val="24"/>
              </w:rPr>
              <w:t>й(</w:t>
            </w:r>
            <w:proofErr w:type="gramEnd"/>
            <w:r w:rsidRPr="002C6AAD">
              <w:rPr>
                <w:sz w:val="24"/>
                <w:szCs w:val="24"/>
              </w:rPr>
              <w:t>мероприятий (в том числе гражданами старшего поколения, инвалидами, детьми и молодежью), тыс. посещений</w:t>
            </w:r>
          </w:p>
        </w:tc>
        <w:tc>
          <w:tcPr>
            <w:tcW w:w="710" w:type="dxa"/>
          </w:tcPr>
          <w:p w:rsidR="002C6AAD" w:rsidRPr="002C6AAD" w:rsidRDefault="002C6AAD" w:rsidP="000253BA">
            <w:pPr>
              <w:jc w:val="center"/>
              <w:rPr>
                <w:rFonts w:eastAsia="Calibri"/>
                <w:sz w:val="20"/>
                <w:szCs w:val="20"/>
              </w:rPr>
            </w:pPr>
            <w:r>
              <w:rPr>
                <w:rFonts w:eastAsia="Calibri"/>
                <w:sz w:val="20"/>
                <w:szCs w:val="20"/>
              </w:rPr>
              <w:t>7,13</w:t>
            </w:r>
          </w:p>
        </w:tc>
        <w:tc>
          <w:tcPr>
            <w:tcW w:w="709" w:type="dxa"/>
          </w:tcPr>
          <w:p w:rsidR="002C6AAD" w:rsidRPr="002C6AAD" w:rsidRDefault="002C6AAD" w:rsidP="004F0BCA">
            <w:pPr>
              <w:jc w:val="center"/>
              <w:rPr>
                <w:rFonts w:eastAsia="Calibri"/>
                <w:sz w:val="20"/>
                <w:szCs w:val="20"/>
              </w:rPr>
            </w:pPr>
            <w:r>
              <w:rPr>
                <w:rFonts w:eastAsia="Calibri"/>
                <w:sz w:val="20"/>
                <w:szCs w:val="20"/>
              </w:rPr>
              <w:t>7,81</w:t>
            </w:r>
          </w:p>
        </w:tc>
        <w:tc>
          <w:tcPr>
            <w:tcW w:w="709" w:type="dxa"/>
          </w:tcPr>
          <w:p w:rsidR="002C6AAD" w:rsidRPr="002C6AAD" w:rsidRDefault="002C6AAD" w:rsidP="000253BA">
            <w:pPr>
              <w:jc w:val="center"/>
              <w:rPr>
                <w:rFonts w:eastAsia="Calibri"/>
                <w:sz w:val="20"/>
                <w:szCs w:val="20"/>
              </w:rPr>
            </w:pPr>
            <w:r>
              <w:rPr>
                <w:rFonts w:eastAsia="Calibri"/>
                <w:sz w:val="20"/>
                <w:szCs w:val="20"/>
              </w:rPr>
              <w:t>7,66</w:t>
            </w:r>
          </w:p>
        </w:tc>
        <w:tc>
          <w:tcPr>
            <w:tcW w:w="850" w:type="dxa"/>
          </w:tcPr>
          <w:p w:rsidR="002C6AAD" w:rsidRPr="002C6AAD" w:rsidRDefault="002C6AAD" w:rsidP="000253BA">
            <w:pPr>
              <w:jc w:val="center"/>
              <w:rPr>
                <w:rFonts w:eastAsia="Calibri"/>
                <w:sz w:val="20"/>
                <w:szCs w:val="20"/>
              </w:rPr>
            </w:pPr>
            <w:r>
              <w:rPr>
                <w:rFonts w:eastAsia="Calibri"/>
                <w:sz w:val="20"/>
                <w:szCs w:val="20"/>
              </w:rPr>
              <w:t>7,72</w:t>
            </w:r>
          </w:p>
        </w:tc>
        <w:tc>
          <w:tcPr>
            <w:tcW w:w="709" w:type="dxa"/>
          </w:tcPr>
          <w:p w:rsidR="002C6AAD" w:rsidRPr="002C6AAD" w:rsidRDefault="002C6AAD" w:rsidP="000253BA">
            <w:pPr>
              <w:jc w:val="center"/>
              <w:rPr>
                <w:rFonts w:eastAsia="Calibri"/>
                <w:sz w:val="20"/>
                <w:szCs w:val="20"/>
              </w:rPr>
            </w:pPr>
            <w:r>
              <w:rPr>
                <w:rFonts w:eastAsia="Calibri"/>
                <w:sz w:val="20"/>
                <w:szCs w:val="20"/>
              </w:rPr>
              <w:t>7,20</w:t>
            </w:r>
          </w:p>
        </w:tc>
        <w:tc>
          <w:tcPr>
            <w:tcW w:w="709" w:type="dxa"/>
          </w:tcPr>
          <w:p w:rsidR="002C6AAD" w:rsidRPr="002C6AAD" w:rsidRDefault="002C6AAD" w:rsidP="000253BA">
            <w:pPr>
              <w:jc w:val="center"/>
              <w:rPr>
                <w:rFonts w:eastAsia="Calibri"/>
                <w:sz w:val="20"/>
                <w:szCs w:val="20"/>
              </w:rPr>
            </w:pPr>
            <w:r>
              <w:rPr>
                <w:rFonts w:eastAsia="Calibri"/>
                <w:sz w:val="20"/>
                <w:szCs w:val="20"/>
              </w:rPr>
              <w:t>7,12</w:t>
            </w:r>
          </w:p>
        </w:tc>
        <w:tc>
          <w:tcPr>
            <w:tcW w:w="709" w:type="dxa"/>
          </w:tcPr>
          <w:p w:rsidR="002C6AAD" w:rsidRPr="002C6AAD" w:rsidRDefault="002C6AAD" w:rsidP="000253BA">
            <w:pPr>
              <w:jc w:val="center"/>
              <w:rPr>
                <w:rFonts w:eastAsia="Calibri"/>
                <w:sz w:val="20"/>
                <w:szCs w:val="20"/>
              </w:rPr>
            </w:pPr>
            <w:r>
              <w:rPr>
                <w:rFonts w:eastAsia="Calibri"/>
                <w:sz w:val="20"/>
                <w:szCs w:val="20"/>
              </w:rPr>
              <w:t>7,13</w:t>
            </w:r>
          </w:p>
        </w:tc>
        <w:tc>
          <w:tcPr>
            <w:tcW w:w="709" w:type="dxa"/>
          </w:tcPr>
          <w:p w:rsidR="002C6AAD" w:rsidRPr="002C6AAD" w:rsidRDefault="002C6AAD" w:rsidP="000253BA">
            <w:pPr>
              <w:jc w:val="center"/>
              <w:rPr>
                <w:rFonts w:eastAsia="Calibri"/>
                <w:sz w:val="20"/>
                <w:szCs w:val="20"/>
              </w:rPr>
            </w:pPr>
            <w:r>
              <w:rPr>
                <w:rFonts w:eastAsia="Calibri"/>
                <w:sz w:val="20"/>
                <w:szCs w:val="20"/>
              </w:rPr>
              <w:t>7,14</w:t>
            </w:r>
          </w:p>
        </w:tc>
        <w:tc>
          <w:tcPr>
            <w:tcW w:w="709" w:type="dxa"/>
          </w:tcPr>
          <w:p w:rsidR="002C6AAD" w:rsidRPr="002C6AAD" w:rsidRDefault="002C6AAD" w:rsidP="000253BA">
            <w:pPr>
              <w:jc w:val="center"/>
              <w:rPr>
                <w:rFonts w:eastAsia="Calibri"/>
                <w:sz w:val="20"/>
                <w:szCs w:val="20"/>
              </w:rPr>
            </w:pPr>
            <w:r>
              <w:rPr>
                <w:rFonts w:eastAsia="Calibri"/>
                <w:sz w:val="20"/>
                <w:szCs w:val="20"/>
              </w:rPr>
              <w:t>7,15</w:t>
            </w:r>
          </w:p>
        </w:tc>
        <w:tc>
          <w:tcPr>
            <w:tcW w:w="709" w:type="dxa"/>
          </w:tcPr>
          <w:p w:rsidR="002C6AAD" w:rsidRPr="002C6AAD" w:rsidRDefault="002C6AAD" w:rsidP="000253BA">
            <w:pPr>
              <w:jc w:val="center"/>
              <w:rPr>
                <w:rFonts w:eastAsia="Calibri"/>
                <w:sz w:val="20"/>
                <w:szCs w:val="20"/>
              </w:rPr>
            </w:pPr>
            <w:r>
              <w:rPr>
                <w:rFonts w:eastAsia="Calibri"/>
                <w:sz w:val="20"/>
                <w:szCs w:val="20"/>
              </w:rPr>
              <w:t>7,16</w:t>
            </w:r>
          </w:p>
        </w:tc>
        <w:tc>
          <w:tcPr>
            <w:tcW w:w="709" w:type="dxa"/>
          </w:tcPr>
          <w:p w:rsidR="002C6AAD" w:rsidRPr="002C6AAD" w:rsidRDefault="002C6AAD" w:rsidP="000253BA">
            <w:pPr>
              <w:jc w:val="center"/>
              <w:rPr>
                <w:rFonts w:eastAsia="Calibri"/>
                <w:sz w:val="20"/>
                <w:szCs w:val="20"/>
              </w:rPr>
            </w:pPr>
            <w:r>
              <w:rPr>
                <w:rFonts w:eastAsia="Calibri"/>
                <w:sz w:val="20"/>
                <w:szCs w:val="20"/>
              </w:rPr>
              <w:t>7,17</w:t>
            </w:r>
          </w:p>
        </w:tc>
        <w:tc>
          <w:tcPr>
            <w:tcW w:w="709" w:type="dxa"/>
          </w:tcPr>
          <w:p w:rsidR="002C6AAD" w:rsidRPr="002C6AAD" w:rsidRDefault="002C6AAD" w:rsidP="000253BA">
            <w:pPr>
              <w:jc w:val="center"/>
              <w:rPr>
                <w:rFonts w:eastAsia="Calibri"/>
                <w:sz w:val="20"/>
                <w:szCs w:val="20"/>
              </w:rPr>
            </w:pPr>
            <w:r>
              <w:rPr>
                <w:rFonts w:eastAsia="Calibri"/>
                <w:sz w:val="20"/>
                <w:szCs w:val="20"/>
              </w:rPr>
              <w:t>7,18</w:t>
            </w:r>
          </w:p>
        </w:tc>
        <w:tc>
          <w:tcPr>
            <w:tcW w:w="709" w:type="dxa"/>
          </w:tcPr>
          <w:p w:rsidR="002C6AAD" w:rsidRPr="002C6AAD" w:rsidRDefault="002C6AAD" w:rsidP="000253BA">
            <w:pPr>
              <w:jc w:val="center"/>
              <w:rPr>
                <w:rFonts w:eastAsia="Calibri"/>
                <w:sz w:val="20"/>
                <w:szCs w:val="20"/>
              </w:rPr>
            </w:pPr>
            <w:r>
              <w:rPr>
                <w:rFonts w:eastAsia="Calibri"/>
                <w:sz w:val="20"/>
                <w:szCs w:val="20"/>
              </w:rPr>
              <w:t>7,20</w:t>
            </w:r>
          </w:p>
        </w:tc>
        <w:tc>
          <w:tcPr>
            <w:tcW w:w="709" w:type="dxa"/>
          </w:tcPr>
          <w:p w:rsidR="002C6AAD" w:rsidRPr="002C6AAD" w:rsidRDefault="002C6AAD" w:rsidP="000253BA">
            <w:pPr>
              <w:jc w:val="center"/>
              <w:rPr>
                <w:rFonts w:eastAsia="Calibri"/>
                <w:sz w:val="20"/>
                <w:szCs w:val="20"/>
              </w:rPr>
            </w:pPr>
            <w:r>
              <w:rPr>
                <w:rFonts w:eastAsia="Calibri"/>
                <w:sz w:val="20"/>
                <w:szCs w:val="20"/>
              </w:rPr>
              <w:t>7,21</w:t>
            </w:r>
          </w:p>
        </w:tc>
        <w:tc>
          <w:tcPr>
            <w:tcW w:w="709" w:type="dxa"/>
          </w:tcPr>
          <w:p w:rsidR="002C6AAD" w:rsidRPr="002C6AAD" w:rsidRDefault="002C6AAD" w:rsidP="000253BA">
            <w:pPr>
              <w:jc w:val="center"/>
              <w:rPr>
                <w:rFonts w:eastAsia="Calibri"/>
                <w:sz w:val="20"/>
                <w:szCs w:val="20"/>
              </w:rPr>
            </w:pPr>
            <w:r>
              <w:rPr>
                <w:rFonts w:eastAsia="Calibri"/>
                <w:sz w:val="20"/>
                <w:szCs w:val="20"/>
              </w:rPr>
              <w:t>7,22</w:t>
            </w:r>
          </w:p>
        </w:tc>
        <w:tc>
          <w:tcPr>
            <w:tcW w:w="709" w:type="dxa"/>
          </w:tcPr>
          <w:p w:rsidR="002C6AAD" w:rsidRPr="002C6AAD" w:rsidRDefault="002C6AAD" w:rsidP="000253BA">
            <w:pPr>
              <w:jc w:val="center"/>
              <w:rPr>
                <w:rFonts w:eastAsia="Calibri"/>
                <w:sz w:val="20"/>
                <w:szCs w:val="20"/>
              </w:rPr>
            </w:pPr>
            <w:r>
              <w:rPr>
                <w:rFonts w:eastAsia="Calibri"/>
                <w:sz w:val="20"/>
                <w:szCs w:val="20"/>
              </w:rPr>
              <w:t>7,23</w:t>
            </w:r>
          </w:p>
        </w:tc>
        <w:tc>
          <w:tcPr>
            <w:tcW w:w="709" w:type="dxa"/>
          </w:tcPr>
          <w:p w:rsidR="002C6AAD" w:rsidRPr="002C6AAD" w:rsidRDefault="002C6AAD" w:rsidP="000253BA">
            <w:pPr>
              <w:jc w:val="center"/>
              <w:rPr>
                <w:rFonts w:eastAsia="Calibri"/>
                <w:sz w:val="20"/>
                <w:szCs w:val="20"/>
              </w:rPr>
            </w:pPr>
            <w:r>
              <w:rPr>
                <w:rFonts w:eastAsia="Calibri"/>
                <w:sz w:val="20"/>
                <w:szCs w:val="20"/>
              </w:rPr>
              <w:t>7,24</w:t>
            </w:r>
          </w:p>
        </w:tc>
        <w:tc>
          <w:tcPr>
            <w:tcW w:w="709" w:type="dxa"/>
          </w:tcPr>
          <w:p w:rsidR="002C6AAD" w:rsidRPr="002C6AAD" w:rsidRDefault="002C6AAD" w:rsidP="000253BA">
            <w:pPr>
              <w:jc w:val="center"/>
              <w:rPr>
                <w:rFonts w:eastAsia="Calibri"/>
                <w:sz w:val="20"/>
                <w:szCs w:val="20"/>
              </w:rPr>
            </w:pPr>
            <w:r>
              <w:rPr>
                <w:rFonts w:eastAsia="Calibri"/>
                <w:sz w:val="20"/>
                <w:szCs w:val="20"/>
              </w:rPr>
              <w:t>7,25</w:t>
            </w:r>
          </w:p>
        </w:tc>
      </w:tr>
      <w:tr w:rsidR="002C6AAD" w:rsidRPr="002C6AAD" w:rsidTr="000253BA">
        <w:tc>
          <w:tcPr>
            <w:tcW w:w="2831" w:type="dxa"/>
          </w:tcPr>
          <w:p w:rsidR="002C6AAD" w:rsidRPr="002C6AAD" w:rsidRDefault="002C6AAD" w:rsidP="000253BA">
            <w:pPr>
              <w:rPr>
                <w:sz w:val="24"/>
                <w:szCs w:val="24"/>
              </w:rPr>
            </w:pPr>
            <w:r w:rsidRPr="002C6AAD">
              <w:rPr>
                <w:sz w:val="24"/>
                <w:szCs w:val="24"/>
              </w:rPr>
              <w:t xml:space="preserve">Уровень удовлетворенности граждан  качеством предоставления муниципальных услуг в сфере культуры </w:t>
            </w:r>
            <w:proofErr w:type="gramStart"/>
            <w:r w:rsidRPr="002C6AAD">
              <w:rPr>
                <w:sz w:val="24"/>
                <w:szCs w:val="24"/>
              </w:rPr>
              <w:t xml:space="preserve">( </w:t>
            </w:r>
            <w:proofErr w:type="gramEnd"/>
            <w:r w:rsidRPr="002C6AAD">
              <w:rPr>
                <w:sz w:val="24"/>
                <w:szCs w:val="24"/>
              </w:rPr>
              <w:t>по результатам социологических опросов, результатам проводимой общественными советами независимой оценки качества работы учреждений, предоставляющих социальные услуги в отрасли Культура)%</w:t>
            </w:r>
          </w:p>
        </w:tc>
        <w:tc>
          <w:tcPr>
            <w:tcW w:w="710" w:type="dxa"/>
          </w:tcPr>
          <w:p w:rsidR="002C6AAD" w:rsidRPr="002C6AAD" w:rsidRDefault="002C6AAD" w:rsidP="000253BA">
            <w:pPr>
              <w:jc w:val="center"/>
              <w:rPr>
                <w:rFonts w:eastAsia="Calibri"/>
                <w:sz w:val="20"/>
                <w:szCs w:val="20"/>
              </w:rPr>
            </w:pPr>
            <w:r>
              <w:rPr>
                <w:rFonts w:eastAsia="Calibri"/>
                <w:sz w:val="20"/>
                <w:szCs w:val="20"/>
              </w:rPr>
              <w:t>89,4</w:t>
            </w:r>
          </w:p>
        </w:tc>
        <w:tc>
          <w:tcPr>
            <w:tcW w:w="709" w:type="dxa"/>
          </w:tcPr>
          <w:p w:rsidR="002C6AAD" w:rsidRPr="002C6AAD" w:rsidRDefault="002C6AAD" w:rsidP="004F0BCA">
            <w:pPr>
              <w:jc w:val="center"/>
              <w:rPr>
                <w:rFonts w:eastAsia="Calibri"/>
                <w:sz w:val="20"/>
                <w:szCs w:val="20"/>
              </w:rPr>
            </w:pPr>
            <w:r>
              <w:rPr>
                <w:rFonts w:eastAsia="Calibri"/>
                <w:sz w:val="20"/>
                <w:szCs w:val="20"/>
              </w:rPr>
              <w:t>89,7</w:t>
            </w:r>
          </w:p>
        </w:tc>
        <w:tc>
          <w:tcPr>
            <w:tcW w:w="709" w:type="dxa"/>
          </w:tcPr>
          <w:p w:rsidR="002C6AAD" w:rsidRPr="002C6AAD" w:rsidRDefault="002C6AAD" w:rsidP="000253BA">
            <w:pPr>
              <w:jc w:val="center"/>
              <w:rPr>
                <w:rFonts w:eastAsia="Calibri"/>
                <w:sz w:val="20"/>
                <w:szCs w:val="20"/>
              </w:rPr>
            </w:pPr>
            <w:r>
              <w:rPr>
                <w:rFonts w:eastAsia="Calibri"/>
                <w:sz w:val="20"/>
                <w:szCs w:val="20"/>
              </w:rPr>
              <w:t>89,5</w:t>
            </w:r>
          </w:p>
        </w:tc>
        <w:tc>
          <w:tcPr>
            <w:tcW w:w="850" w:type="dxa"/>
          </w:tcPr>
          <w:p w:rsidR="002C6AAD" w:rsidRPr="002C6AAD" w:rsidRDefault="002C6AAD" w:rsidP="000253BA">
            <w:pPr>
              <w:jc w:val="center"/>
              <w:rPr>
                <w:rFonts w:eastAsia="Calibri"/>
                <w:sz w:val="20"/>
                <w:szCs w:val="20"/>
              </w:rPr>
            </w:pPr>
            <w:r>
              <w:rPr>
                <w:rFonts w:eastAsia="Calibri"/>
                <w:sz w:val="20"/>
                <w:szCs w:val="20"/>
              </w:rPr>
              <w:t>89,1</w:t>
            </w:r>
          </w:p>
        </w:tc>
        <w:tc>
          <w:tcPr>
            <w:tcW w:w="709" w:type="dxa"/>
          </w:tcPr>
          <w:p w:rsidR="002C6AAD" w:rsidRPr="002C6AAD" w:rsidRDefault="00C90724" w:rsidP="000253BA">
            <w:pPr>
              <w:jc w:val="center"/>
              <w:rPr>
                <w:rFonts w:eastAsia="Calibri"/>
                <w:sz w:val="20"/>
                <w:szCs w:val="20"/>
              </w:rPr>
            </w:pPr>
            <w:r>
              <w:rPr>
                <w:rFonts w:eastAsia="Calibri"/>
                <w:sz w:val="20"/>
                <w:szCs w:val="20"/>
              </w:rPr>
              <w:t>89,0</w:t>
            </w:r>
          </w:p>
        </w:tc>
        <w:tc>
          <w:tcPr>
            <w:tcW w:w="709" w:type="dxa"/>
          </w:tcPr>
          <w:p w:rsidR="002C6AAD" w:rsidRPr="002C6AAD" w:rsidRDefault="00C90724" w:rsidP="000253BA">
            <w:pPr>
              <w:jc w:val="center"/>
              <w:rPr>
                <w:rFonts w:eastAsia="Calibri"/>
                <w:sz w:val="20"/>
                <w:szCs w:val="20"/>
              </w:rPr>
            </w:pPr>
            <w:r>
              <w:rPr>
                <w:rFonts w:eastAsia="Calibri"/>
                <w:sz w:val="20"/>
                <w:szCs w:val="20"/>
              </w:rPr>
              <w:t>89,5</w:t>
            </w:r>
          </w:p>
        </w:tc>
        <w:tc>
          <w:tcPr>
            <w:tcW w:w="709" w:type="dxa"/>
          </w:tcPr>
          <w:p w:rsidR="002C6AAD" w:rsidRPr="002C6AAD" w:rsidRDefault="00C90724" w:rsidP="000253BA">
            <w:pPr>
              <w:jc w:val="center"/>
              <w:rPr>
                <w:rFonts w:eastAsia="Calibri"/>
                <w:sz w:val="20"/>
                <w:szCs w:val="20"/>
              </w:rPr>
            </w:pPr>
            <w:r>
              <w:rPr>
                <w:rFonts w:eastAsia="Calibri"/>
                <w:sz w:val="20"/>
                <w:szCs w:val="20"/>
              </w:rPr>
              <w:t>89,5</w:t>
            </w:r>
          </w:p>
        </w:tc>
        <w:tc>
          <w:tcPr>
            <w:tcW w:w="709" w:type="dxa"/>
          </w:tcPr>
          <w:p w:rsidR="002C6AAD" w:rsidRPr="002C6AAD" w:rsidRDefault="00C90724" w:rsidP="000253BA">
            <w:pPr>
              <w:jc w:val="center"/>
              <w:rPr>
                <w:rFonts w:eastAsia="Calibri"/>
                <w:sz w:val="20"/>
                <w:szCs w:val="20"/>
              </w:rPr>
            </w:pPr>
            <w:r>
              <w:rPr>
                <w:rFonts w:eastAsia="Calibri"/>
                <w:sz w:val="20"/>
                <w:szCs w:val="20"/>
              </w:rPr>
              <w:t>90,0</w:t>
            </w:r>
          </w:p>
        </w:tc>
        <w:tc>
          <w:tcPr>
            <w:tcW w:w="709" w:type="dxa"/>
          </w:tcPr>
          <w:p w:rsidR="002C6AAD" w:rsidRPr="002C6AAD" w:rsidRDefault="00C90724" w:rsidP="000253BA">
            <w:pPr>
              <w:jc w:val="center"/>
              <w:rPr>
                <w:rFonts w:eastAsia="Calibri"/>
                <w:sz w:val="20"/>
                <w:szCs w:val="20"/>
              </w:rPr>
            </w:pPr>
            <w:r>
              <w:rPr>
                <w:rFonts w:eastAsia="Calibri"/>
                <w:sz w:val="20"/>
                <w:szCs w:val="20"/>
              </w:rPr>
              <w:t>90,0</w:t>
            </w:r>
          </w:p>
        </w:tc>
        <w:tc>
          <w:tcPr>
            <w:tcW w:w="709" w:type="dxa"/>
          </w:tcPr>
          <w:p w:rsidR="002C6AAD" w:rsidRPr="002C6AAD" w:rsidRDefault="00C90724" w:rsidP="000253BA">
            <w:pPr>
              <w:jc w:val="center"/>
              <w:rPr>
                <w:rFonts w:eastAsia="Calibri"/>
                <w:sz w:val="20"/>
                <w:szCs w:val="20"/>
              </w:rPr>
            </w:pPr>
            <w:r>
              <w:rPr>
                <w:rFonts w:eastAsia="Calibri"/>
                <w:sz w:val="20"/>
                <w:szCs w:val="20"/>
              </w:rPr>
              <w:t>90,5</w:t>
            </w:r>
          </w:p>
        </w:tc>
        <w:tc>
          <w:tcPr>
            <w:tcW w:w="709" w:type="dxa"/>
          </w:tcPr>
          <w:p w:rsidR="002C6AAD" w:rsidRPr="002C6AAD" w:rsidRDefault="00C90724" w:rsidP="000253BA">
            <w:pPr>
              <w:jc w:val="center"/>
              <w:rPr>
                <w:rFonts w:eastAsia="Calibri"/>
                <w:sz w:val="20"/>
                <w:szCs w:val="20"/>
              </w:rPr>
            </w:pPr>
            <w:r>
              <w:rPr>
                <w:rFonts w:eastAsia="Calibri"/>
                <w:sz w:val="20"/>
                <w:szCs w:val="20"/>
              </w:rPr>
              <w:t>91,0</w:t>
            </w:r>
          </w:p>
        </w:tc>
        <w:tc>
          <w:tcPr>
            <w:tcW w:w="709" w:type="dxa"/>
          </w:tcPr>
          <w:p w:rsidR="002C6AAD" w:rsidRPr="002C6AAD" w:rsidRDefault="00C90724" w:rsidP="000253BA">
            <w:pPr>
              <w:jc w:val="center"/>
              <w:rPr>
                <w:rFonts w:eastAsia="Calibri"/>
                <w:sz w:val="20"/>
                <w:szCs w:val="20"/>
              </w:rPr>
            </w:pPr>
            <w:r>
              <w:rPr>
                <w:rFonts w:eastAsia="Calibri"/>
                <w:sz w:val="20"/>
                <w:szCs w:val="20"/>
              </w:rPr>
              <w:t>91,0</w:t>
            </w:r>
          </w:p>
        </w:tc>
        <w:tc>
          <w:tcPr>
            <w:tcW w:w="709" w:type="dxa"/>
          </w:tcPr>
          <w:p w:rsidR="002C6AAD" w:rsidRPr="002C6AAD" w:rsidRDefault="00C90724" w:rsidP="000253BA">
            <w:pPr>
              <w:jc w:val="center"/>
              <w:rPr>
                <w:rFonts w:eastAsia="Calibri"/>
                <w:sz w:val="20"/>
                <w:szCs w:val="20"/>
              </w:rPr>
            </w:pPr>
            <w:r>
              <w:rPr>
                <w:rFonts w:eastAsia="Calibri"/>
                <w:sz w:val="20"/>
                <w:szCs w:val="20"/>
              </w:rPr>
              <w:t>92,5</w:t>
            </w:r>
          </w:p>
        </w:tc>
        <w:tc>
          <w:tcPr>
            <w:tcW w:w="709" w:type="dxa"/>
          </w:tcPr>
          <w:p w:rsidR="002C6AAD" w:rsidRPr="002C6AAD" w:rsidRDefault="00C90724" w:rsidP="000253BA">
            <w:pPr>
              <w:jc w:val="center"/>
              <w:rPr>
                <w:rFonts w:eastAsia="Calibri"/>
                <w:sz w:val="20"/>
                <w:szCs w:val="20"/>
              </w:rPr>
            </w:pPr>
            <w:r>
              <w:rPr>
                <w:rFonts w:eastAsia="Calibri"/>
                <w:sz w:val="20"/>
                <w:szCs w:val="20"/>
              </w:rPr>
              <w:t>93,0</w:t>
            </w:r>
          </w:p>
        </w:tc>
        <w:tc>
          <w:tcPr>
            <w:tcW w:w="709" w:type="dxa"/>
          </w:tcPr>
          <w:p w:rsidR="002C6AAD" w:rsidRPr="002C6AAD" w:rsidRDefault="00C90724" w:rsidP="000253BA">
            <w:pPr>
              <w:jc w:val="center"/>
              <w:rPr>
                <w:rFonts w:eastAsia="Calibri"/>
                <w:sz w:val="20"/>
                <w:szCs w:val="20"/>
              </w:rPr>
            </w:pPr>
            <w:r>
              <w:rPr>
                <w:rFonts w:eastAsia="Calibri"/>
                <w:sz w:val="20"/>
                <w:szCs w:val="20"/>
              </w:rPr>
              <w:t>94,0</w:t>
            </w:r>
          </w:p>
        </w:tc>
        <w:tc>
          <w:tcPr>
            <w:tcW w:w="709" w:type="dxa"/>
          </w:tcPr>
          <w:p w:rsidR="002C6AAD" w:rsidRPr="002C6AAD" w:rsidRDefault="00C90724" w:rsidP="000253BA">
            <w:pPr>
              <w:jc w:val="center"/>
              <w:rPr>
                <w:rFonts w:eastAsia="Calibri"/>
                <w:sz w:val="20"/>
                <w:szCs w:val="20"/>
              </w:rPr>
            </w:pPr>
            <w:r>
              <w:rPr>
                <w:rFonts w:eastAsia="Calibri"/>
                <w:sz w:val="20"/>
                <w:szCs w:val="20"/>
              </w:rPr>
              <w:t>95,0</w:t>
            </w:r>
          </w:p>
        </w:tc>
        <w:tc>
          <w:tcPr>
            <w:tcW w:w="709" w:type="dxa"/>
          </w:tcPr>
          <w:p w:rsidR="002C6AAD" w:rsidRPr="002C6AAD" w:rsidRDefault="00C90724" w:rsidP="000253BA">
            <w:pPr>
              <w:jc w:val="center"/>
              <w:rPr>
                <w:rFonts w:eastAsia="Calibri"/>
                <w:sz w:val="20"/>
                <w:szCs w:val="20"/>
              </w:rPr>
            </w:pPr>
            <w:r>
              <w:rPr>
                <w:rFonts w:eastAsia="Calibri"/>
                <w:sz w:val="20"/>
                <w:szCs w:val="20"/>
              </w:rPr>
              <w:t>96.0</w:t>
            </w:r>
          </w:p>
        </w:tc>
        <w:tc>
          <w:tcPr>
            <w:tcW w:w="709" w:type="dxa"/>
          </w:tcPr>
          <w:p w:rsidR="002C6AAD" w:rsidRPr="002C6AAD" w:rsidRDefault="00C90724" w:rsidP="000253BA">
            <w:pPr>
              <w:jc w:val="center"/>
              <w:rPr>
                <w:rFonts w:eastAsia="Calibri"/>
                <w:sz w:val="20"/>
                <w:szCs w:val="20"/>
              </w:rPr>
            </w:pPr>
            <w:r>
              <w:rPr>
                <w:rFonts w:eastAsia="Calibri"/>
                <w:sz w:val="20"/>
                <w:szCs w:val="20"/>
              </w:rPr>
              <w:t>97,0</w:t>
            </w:r>
          </w:p>
        </w:tc>
      </w:tr>
      <w:tr w:rsidR="002C6AAD" w:rsidRPr="002C6AAD" w:rsidTr="000253BA">
        <w:tc>
          <w:tcPr>
            <w:tcW w:w="2831" w:type="dxa"/>
          </w:tcPr>
          <w:p w:rsidR="002C6AAD" w:rsidRPr="002C6AAD" w:rsidRDefault="002C6AAD" w:rsidP="000253BA">
            <w:pPr>
              <w:rPr>
                <w:sz w:val="24"/>
                <w:szCs w:val="24"/>
              </w:rPr>
            </w:pPr>
            <w:r w:rsidRPr="002C6AAD">
              <w:rPr>
                <w:sz w:val="24"/>
                <w:szCs w:val="24"/>
              </w:rPr>
              <w:t xml:space="preserve">Доля детей, привлекаемых к участию в творческих мероприятиях, в общем числе детей, % от числа </w:t>
            </w:r>
            <w:r w:rsidRPr="002C6AAD">
              <w:rPr>
                <w:sz w:val="24"/>
                <w:szCs w:val="24"/>
              </w:rPr>
              <w:lastRenderedPageBreak/>
              <w:t>детей в Костромской области</w:t>
            </w:r>
          </w:p>
        </w:tc>
        <w:tc>
          <w:tcPr>
            <w:tcW w:w="710" w:type="dxa"/>
          </w:tcPr>
          <w:p w:rsidR="002C6AAD" w:rsidRPr="002C6AAD" w:rsidRDefault="00C90724" w:rsidP="000253BA">
            <w:pPr>
              <w:jc w:val="center"/>
              <w:rPr>
                <w:rFonts w:eastAsia="Calibri"/>
                <w:sz w:val="20"/>
                <w:szCs w:val="20"/>
              </w:rPr>
            </w:pPr>
            <w:r>
              <w:rPr>
                <w:rFonts w:eastAsia="Calibri"/>
                <w:sz w:val="20"/>
                <w:szCs w:val="20"/>
              </w:rPr>
              <w:lastRenderedPageBreak/>
              <w:t>81,8</w:t>
            </w:r>
          </w:p>
        </w:tc>
        <w:tc>
          <w:tcPr>
            <w:tcW w:w="709" w:type="dxa"/>
          </w:tcPr>
          <w:p w:rsidR="002C6AAD" w:rsidRPr="002C6AAD" w:rsidRDefault="00C90724" w:rsidP="004F0BCA">
            <w:pPr>
              <w:jc w:val="center"/>
              <w:rPr>
                <w:rFonts w:eastAsia="Calibri"/>
                <w:sz w:val="20"/>
                <w:szCs w:val="20"/>
              </w:rPr>
            </w:pPr>
            <w:r>
              <w:rPr>
                <w:rFonts w:eastAsia="Calibri"/>
                <w:sz w:val="20"/>
                <w:szCs w:val="20"/>
              </w:rPr>
              <w:t>93,4</w:t>
            </w:r>
          </w:p>
        </w:tc>
        <w:tc>
          <w:tcPr>
            <w:tcW w:w="709" w:type="dxa"/>
          </w:tcPr>
          <w:p w:rsidR="002C6AAD" w:rsidRPr="002C6AAD" w:rsidRDefault="00C90724" w:rsidP="000253BA">
            <w:pPr>
              <w:jc w:val="center"/>
              <w:rPr>
                <w:rFonts w:eastAsia="Calibri"/>
                <w:sz w:val="20"/>
                <w:szCs w:val="20"/>
              </w:rPr>
            </w:pPr>
            <w:r>
              <w:rPr>
                <w:rFonts w:eastAsia="Calibri"/>
                <w:sz w:val="20"/>
                <w:szCs w:val="20"/>
              </w:rPr>
              <w:t>97,1</w:t>
            </w:r>
          </w:p>
        </w:tc>
        <w:tc>
          <w:tcPr>
            <w:tcW w:w="850" w:type="dxa"/>
          </w:tcPr>
          <w:p w:rsidR="002C6AAD" w:rsidRPr="002C6AAD" w:rsidRDefault="00C90724" w:rsidP="000253BA">
            <w:pPr>
              <w:jc w:val="center"/>
              <w:rPr>
                <w:rFonts w:eastAsia="Calibri"/>
                <w:sz w:val="20"/>
                <w:szCs w:val="20"/>
              </w:rPr>
            </w:pPr>
            <w:r>
              <w:rPr>
                <w:rFonts w:eastAsia="Calibri"/>
                <w:sz w:val="20"/>
                <w:szCs w:val="20"/>
              </w:rPr>
              <w:t>94,6</w:t>
            </w:r>
          </w:p>
        </w:tc>
        <w:tc>
          <w:tcPr>
            <w:tcW w:w="709" w:type="dxa"/>
          </w:tcPr>
          <w:p w:rsidR="002C6AAD" w:rsidRPr="002C6AAD" w:rsidRDefault="00C90724" w:rsidP="000253BA">
            <w:pPr>
              <w:jc w:val="center"/>
              <w:rPr>
                <w:rFonts w:eastAsia="Calibri"/>
                <w:sz w:val="20"/>
                <w:szCs w:val="20"/>
              </w:rPr>
            </w:pPr>
            <w:r>
              <w:rPr>
                <w:rFonts w:eastAsia="Calibri"/>
                <w:sz w:val="20"/>
                <w:szCs w:val="20"/>
              </w:rPr>
              <w:t>94,2</w:t>
            </w:r>
          </w:p>
        </w:tc>
        <w:tc>
          <w:tcPr>
            <w:tcW w:w="709" w:type="dxa"/>
          </w:tcPr>
          <w:p w:rsidR="002C6AAD" w:rsidRPr="002C6AAD" w:rsidRDefault="00C90724" w:rsidP="000253BA">
            <w:pPr>
              <w:jc w:val="center"/>
              <w:rPr>
                <w:rFonts w:eastAsia="Calibri"/>
                <w:sz w:val="20"/>
                <w:szCs w:val="20"/>
              </w:rPr>
            </w:pPr>
            <w:r>
              <w:rPr>
                <w:rFonts w:eastAsia="Calibri"/>
                <w:sz w:val="20"/>
                <w:szCs w:val="20"/>
              </w:rPr>
              <w:t>94,2</w:t>
            </w:r>
          </w:p>
        </w:tc>
        <w:tc>
          <w:tcPr>
            <w:tcW w:w="709" w:type="dxa"/>
          </w:tcPr>
          <w:p w:rsidR="002C6AAD" w:rsidRPr="002C6AAD" w:rsidRDefault="00C90724" w:rsidP="000253BA">
            <w:pPr>
              <w:jc w:val="center"/>
              <w:rPr>
                <w:rFonts w:eastAsia="Calibri"/>
                <w:sz w:val="20"/>
                <w:szCs w:val="20"/>
              </w:rPr>
            </w:pPr>
            <w:r>
              <w:rPr>
                <w:rFonts w:eastAsia="Calibri"/>
                <w:sz w:val="20"/>
                <w:szCs w:val="20"/>
              </w:rPr>
              <w:t>94,2</w:t>
            </w:r>
          </w:p>
        </w:tc>
        <w:tc>
          <w:tcPr>
            <w:tcW w:w="709" w:type="dxa"/>
          </w:tcPr>
          <w:p w:rsidR="002C6AAD" w:rsidRPr="002C6AAD" w:rsidRDefault="00C90724" w:rsidP="000253BA">
            <w:pPr>
              <w:jc w:val="center"/>
              <w:rPr>
                <w:rFonts w:eastAsia="Calibri"/>
                <w:sz w:val="20"/>
                <w:szCs w:val="20"/>
              </w:rPr>
            </w:pPr>
            <w:r>
              <w:rPr>
                <w:rFonts w:eastAsia="Calibri"/>
                <w:sz w:val="20"/>
                <w:szCs w:val="20"/>
              </w:rPr>
              <w:t>94,2</w:t>
            </w:r>
          </w:p>
        </w:tc>
        <w:tc>
          <w:tcPr>
            <w:tcW w:w="709" w:type="dxa"/>
          </w:tcPr>
          <w:p w:rsidR="002C6AAD" w:rsidRPr="002C6AAD" w:rsidRDefault="00C90724" w:rsidP="000253BA">
            <w:pPr>
              <w:jc w:val="center"/>
              <w:rPr>
                <w:rFonts w:eastAsia="Calibri"/>
                <w:sz w:val="20"/>
                <w:szCs w:val="20"/>
              </w:rPr>
            </w:pPr>
            <w:r>
              <w:rPr>
                <w:rFonts w:eastAsia="Calibri"/>
                <w:sz w:val="20"/>
                <w:szCs w:val="20"/>
              </w:rPr>
              <w:t>94,5</w:t>
            </w:r>
          </w:p>
        </w:tc>
        <w:tc>
          <w:tcPr>
            <w:tcW w:w="709" w:type="dxa"/>
          </w:tcPr>
          <w:p w:rsidR="002C6AAD" w:rsidRPr="002C6AAD" w:rsidRDefault="00C90724" w:rsidP="000253BA">
            <w:pPr>
              <w:jc w:val="center"/>
              <w:rPr>
                <w:rFonts w:eastAsia="Calibri"/>
                <w:sz w:val="20"/>
                <w:szCs w:val="20"/>
              </w:rPr>
            </w:pPr>
            <w:r>
              <w:rPr>
                <w:rFonts w:eastAsia="Calibri"/>
                <w:sz w:val="20"/>
                <w:szCs w:val="20"/>
              </w:rPr>
              <w:t>94,5</w:t>
            </w:r>
          </w:p>
        </w:tc>
        <w:tc>
          <w:tcPr>
            <w:tcW w:w="709" w:type="dxa"/>
          </w:tcPr>
          <w:p w:rsidR="002C6AAD" w:rsidRPr="002C6AAD" w:rsidRDefault="00C90724" w:rsidP="000253BA">
            <w:pPr>
              <w:jc w:val="center"/>
              <w:rPr>
                <w:rFonts w:eastAsia="Calibri"/>
                <w:sz w:val="20"/>
                <w:szCs w:val="20"/>
              </w:rPr>
            </w:pPr>
            <w:r>
              <w:rPr>
                <w:rFonts w:eastAsia="Calibri"/>
                <w:sz w:val="20"/>
                <w:szCs w:val="20"/>
              </w:rPr>
              <w:t>94,5</w:t>
            </w:r>
          </w:p>
        </w:tc>
        <w:tc>
          <w:tcPr>
            <w:tcW w:w="709" w:type="dxa"/>
          </w:tcPr>
          <w:p w:rsidR="002C6AAD" w:rsidRPr="002C6AAD" w:rsidRDefault="00C90724" w:rsidP="000253BA">
            <w:pPr>
              <w:jc w:val="center"/>
              <w:rPr>
                <w:rFonts w:eastAsia="Calibri"/>
                <w:sz w:val="20"/>
                <w:szCs w:val="20"/>
              </w:rPr>
            </w:pPr>
            <w:r>
              <w:rPr>
                <w:rFonts w:eastAsia="Calibri"/>
                <w:sz w:val="20"/>
                <w:szCs w:val="20"/>
              </w:rPr>
              <w:t>94,5</w:t>
            </w:r>
          </w:p>
        </w:tc>
        <w:tc>
          <w:tcPr>
            <w:tcW w:w="709" w:type="dxa"/>
          </w:tcPr>
          <w:p w:rsidR="002C6AAD" w:rsidRPr="002C6AAD" w:rsidRDefault="00C90724" w:rsidP="000253BA">
            <w:pPr>
              <w:jc w:val="center"/>
              <w:rPr>
                <w:rFonts w:eastAsia="Calibri"/>
                <w:sz w:val="20"/>
                <w:szCs w:val="20"/>
              </w:rPr>
            </w:pPr>
            <w:r>
              <w:rPr>
                <w:rFonts w:eastAsia="Calibri"/>
                <w:sz w:val="20"/>
                <w:szCs w:val="20"/>
              </w:rPr>
              <w:t>94,6</w:t>
            </w:r>
          </w:p>
        </w:tc>
        <w:tc>
          <w:tcPr>
            <w:tcW w:w="709" w:type="dxa"/>
          </w:tcPr>
          <w:p w:rsidR="002C6AAD" w:rsidRPr="002C6AAD" w:rsidRDefault="00C90724" w:rsidP="000253BA">
            <w:pPr>
              <w:jc w:val="center"/>
              <w:rPr>
                <w:rFonts w:eastAsia="Calibri"/>
                <w:sz w:val="20"/>
                <w:szCs w:val="20"/>
              </w:rPr>
            </w:pPr>
            <w:r>
              <w:rPr>
                <w:rFonts w:eastAsia="Calibri"/>
                <w:sz w:val="20"/>
                <w:szCs w:val="20"/>
              </w:rPr>
              <w:t>94,6</w:t>
            </w:r>
          </w:p>
        </w:tc>
        <w:tc>
          <w:tcPr>
            <w:tcW w:w="709" w:type="dxa"/>
          </w:tcPr>
          <w:p w:rsidR="002C6AAD" w:rsidRPr="002C6AAD" w:rsidRDefault="00C90724" w:rsidP="000253BA">
            <w:pPr>
              <w:jc w:val="center"/>
              <w:rPr>
                <w:rFonts w:eastAsia="Calibri"/>
                <w:sz w:val="20"/>
                <w:szCs w:val="20"/>
              </w:rPr>
            </w:pPr>
            <w:r>
              <w:rPr>
                <w:rFonts w:eastAsia="Calibri"/>
                <w:sz w:val="20"/>
                <w:szCs w:val="20"/>
              </w:rPr>
              <w:t>94,6</w:t>
            </w:r>
          </w:p>
        </w:tc>
        <w:tc>
          <w:tcPr>
            <w:tcW w:w="709" w:type="dxa"/>
          </w:tcPr>
          <w:p w:rsidR="002C6AAD" w:rsidRPr="002C6AAD" w:rsidRDefault="00C90724" w:rsidP="000253BA">
            <w:pPr>
              <w:jc w:val="center"/>
              <w:rPr>
                <w:rFonts w:eastAsia="Calibri"/>
                <w:sz w:val="20"/>
                <w:szCs w:val="20"/>
              </w:rPr>
            </w:pPr>
            <w:r>
              <w:rPr>
                <w:rFonts w:eastAsia="Calibri"/>
                <w:sz w:val="20"/>
                <w:szCs w:val="20"/>
              </w:rPr>
              <w:t>94,6</w:t>
            </w:r>
          </w:p>
        </w:tc>
        <w:tc>
          <w:tcPr>
            <w:tcW w:w="709" w:type="dxa"/>
          </w:tcPr>
          <w:p w:rsidR="002C6AAD" w:rsidRPr="002C6AAD" w:rsidRDefault="00C90724" w:rsidP="000253BA">
            <w:pPr>
              <w:jc w:val="center"/>
              <w:rPr>
                <w:rFonts w:eastAsia="Calibri"/>
                <w:sz w:val="20"/>
                <w:szCs w:val="20"/>
              </w:rPr>
            </w:pPr>
            <w:r>
              <w:rPr>
                <w:rFonts w:eastAsia="Calibri"/>
                <w:sz w:val="20"/>
                <w:szCs w:val="20"/>
              </w:rPr>
              <w:t>94,7</w:t>
            </w:r>
          </w:p>
        </w:tc>
        <w:tc>
          <w:tcPr>
            <w:tcW w:w="709" w:type="dxa"/>
          </w:tcPr>
          <w:p w:rsidR="002C6AAD" w:rsidRPr="002C6AAD" w:rsidRDefault="00C90724" w:rsidP="000253BA">
            <w:pPr>
              <w:jc w:val="center"/>
              <w:rPr>
                <w:rFonts w:eastAsia="Calibri"/>
                <w:sz w:val="20"/>
                <w:szCs w:val="20"/>
              </w:rPr>
            </w:pPr>
            <w:r>
              <w:rPr>
                <w:rFonts w:eastAsia="Calibri"/>
                <w:sz w:val="20"/>
                <w:szCs w:val="20"/>
              </w:rPr>
              <w:t>95,0</w:t>
            </w:r>
          </w:p>
        </w:tc>
      </w:tr>
      <w:tr w:rsidR="009F04A5" w:rsidRPr="002C6AAD" w:rsidTr="003E2AF0">
        <w:tc>
          <w:tcPr>
            <w:tcW w:w="15735" w:type="dxa"/>
            <w:gridSpan w:val="19"/>
          </w:tcPr>
          <w:p w:rsidR="009F04A5" w:rsidRDefault="009F04A5" w:rsidP="000253BA">
            <w:pPr>
              <w:jc w:val="center"/>
              <w:rPr>
                <w:rFonts w:eastAsia="Calibri"/>
                <w:sz w:val="20"/>
                <w:szCs w:val="20"/>
              </w:rPr>
            </w:pPr>
          </w:p>
          <w:p w:rsidR="009F04A5" w:rsidRPr="009F04A5" w:rsidRDefault="009F04A5" w:rsidP="000253BA">
            <w:pPr>
              <w:jc w:val="center"/>
              <w:rPr>
                <w:rFonts w:eastAsia="Calibri"/>
                <w:sz w:val="24"/>
                <w:szCs w:val="24"/>
              </w:rPr>
            </w:pPr>
            <w:r w:rsidRPr="009F04A5">
              <w:rPr>
                <w:rFonts w:eastAsia="Calibri"/>
                <w:sz w:val="24"/>
                <w:szCs w:val="24"/>
              </w:rPr>
              <w:t>Таблица №16.Обеспечение безопасности жизнедеятельности населения округа</w:t>
            </w:r>
          </w:p>
          <w:p w:rsidR="009F04A5" w:rsidRDefault="009F04A5" w:rsidP="000253BA">
            <w:pPr>
              <w:jc w:val="center"/>
              <w:rPr>
                <w:rFonts w:eastAsia="Calibri"/>
                <w:sz w:val="20"/>
                <w:szCs w:val="20"/>
              </w:rPr>
            </w:pPr>
          </w:p>
        </w:tc>
      </w:tr>
      <w:tr w:rsidR="009F04A5" w:rsidRPr="002C6AAD" w:rsidTr="000253BA">
        <w:tc>
          <w:tcPr>
            <w:tcW w:w="2831" w:type="dxa"/>
          </w:tcPr>
          <w:p w:rsidR="009F04A5" w:rsidRPr="009F04A5" w:rsidRDefault="009F04A5" w:rsidP="000253BA">
            <w:pPr>
              <w:rPr>
                <w:sz w:val="24"/>
                <w:szCs w:val="24"/>
              </w:rPr>
            </w:pPr>
            <w:r w:rsidRPr="009F04A5">
              <w:rPr>
                <w:sz w:val="24"/>
                <w:szCs w:val="24"/>
              </w:rPr>
              <w:t>Количество погибших на водных объектах, человек</w:t>
            </w:r>
          </w:p>
        </w:tc>
        <w:tc>
          <w:tcPr>
            <w:tcW w:w="710"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4F0BC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850"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c>
          <w:tcPr>
            <w:tcW w:w="709" w:type="dxa"/>
          </w:tcPr>
          <w:p w:rsidR="009F04A5" w:rsidRDefault="009F04A5" w:rsidP="000253BA">
            <w:pPr>
              <w:jc w:val="center"/>
              <w:rPr>
                <w:rFonts w:eastAsia="Calibri"/>
                <w:sz w:val="20"/>
                <w:szCs w:val="20"/>
              </w:rPr>
            </w:pPr>
            <w:r>
              <w:rPr>
                <w:rFonts w:eastAsia="Calibri"/>
                <w:sz w:val="20"/>
                <w:szCs w:val="20"/>
              </w:rPr>
              <w:t>0</w:t>
            </w:r>
          </w:p>
        </w:tc>
      </w:tr>
      <w:tr w:rsidR="009F04A5" w:rsidRPr="002C6AAD" w:rsidTr="000253BA">
        <w:tc>
          <w:tcPr>
            <w:tcW w:w="2831" w:type="dxa"/>
          </w:tcPr>
          <w:p w:rsidR="009F04A5" w:rsidRPr="009F04A5" w:rsidRDefault="009F04A5" w:rsidP="00685C87">
            <w:pPr>
              <w:rPr>
                <w:sz w:val="24"/>
                <w:szCs w:val="24"/>
              </w:rPr>
            </w:pPr>
            <w:r w:rsidRPr="009F04A5">
              <w:rPr>
                <w:sz w:val="24"/>
                <w:szCs w:val="24"/>
              </w:rPr>
              <w:t>Количество зарегистрированных пожаров, единиц</w:t>
            </w:r>
          </w:p>
        </w:tc>
        <w:tc>
          <w:tcPr>
            <w:tcW w:w="710" w:type="dxa"/>
          </w:tcPr>
          <w:p w:rsidR="009F04A5" w:rsidRDefault="009F04A5" w:rsidP="000253BA">
            <w:pPr>
              <w:jc w:val="center"/>
              <w:rPr>
                <w:rFonts w:eastAsia="Calibri"/>
                <w:sz w:val="20"/>
                <w:szCs w:val="20"/>
              </w:rPr>
            </w:pPr>
            <w:r>
              <w:rPr>
                <w:rFonts w:eastAsia="Calibri"/>
                <w:sz w:val="20"/>
                <w:szCs w:val="20"/>
              </w:rPr>
              <w:t>5</w:t>
            </w:r>
          </w:p>
        </w:tc>
        <w:tc>
          <w:tcPr>
            <w:tcW w:w="709" w:type="dxa"/>
          </w:tcPr>
          <w:p w:rsidR="009F04A5" w:rsidRDefault="009F04A5" w:rsidP="004F0BCA">
            <w:pPr>
              <w:jc w:val="center"/>
              <w:rPr>
                <w:rFonts w:eastAsia="Calibri"/>
                <w:sz w:val="20"/>
                <w:szCs w:val="20"/>
              </w:rPr>
            </w:pPr>
            <w:r>
              <w:rPr>
                <w:rFonts w:eastAsia="Calibri"/>
                <w:sz w:val="20"/>
                <w:szCs w:val="20"/>
              </w:rPr>
              <w:t>12</w:t>
            </w:r>
          </w:p>
        </w:tc>
        <w:tc>
          <w:tcPr>
            <w:tcW w:w="709" w:type="dxa"/>
          </w:tcPr>
          <w:p w:rsidR="009F04A5" w:rsidRDefault="009F04A5" w:rsidP="000253BA">
            <w:pPr>
              <w:jc w:val="center"/>
              <w:rPr>
                <w:rFonts w:eastAsia="Calibri"/>
                <w:sz w:val="20"/>
                <w:szCs w:val="20"/>
              </w:rPr>
            </w:pPr>
            <w:r>
              <w:rPr>
                <w:rFonts w:eastAsia="Calibri"/>
                <w:sz w:val="20"/>
                <w:szCs w:val="20"/>
              </w:rPr>
              <w:t>8</w:t>
            </w:r>
          </w:p>
        </w:tc>
        <w:tc>
          <w:tcPr>
            <w:tcW w:w="850" w:type="dxa"/>
          </w:tcPr>
          <w:p w:rsidR="009F04A5" w:rsidRDefault="009F04A5" w:rsidP="000253BA">
            <w:pPr>
              <w:jc w:val="center"/>
              <w:rPr>
                <w:rFonts w:eastAsia="Calibri"/>
                <w:sz w:val="20"/>
                <w:szCs w:val="20"/>
              </w:rPr>
            </w:pPr>
            <w:r>
              <w:rPr>
                <w:rFonts w:eastAsia="Calibri"/>
                <w:sz w:val="20"/>
                <w:szCs w:val="20"/>
              </w:rPr>
              <w:t>16</w:t>
            </w:r>
          </w:p>
        </w:tc>
        <w:tc>
          <w:tcPr>
            <w:tcW w:w="709" w:type="dxa"/>
          </w:tcPr>
          <w:p w:rsidR="009F04A5" w:rsidRDefault="009F04A5" w:rsidP="000253BA">
            <w:pPr>
              <w:jc w:val="center"/>
              <w:rPr>
                <w:rFonts w:eastAsia="Calibri"/>
                <w:sz w:val="20"/>
                <w:szCs w:val="20"/>
              </w:rPr>
            </w:pPr>
            <w:r>
              <w:rPr>
                <w:rFonts w:eastAsia="Calibri"/>
                <w:sz w:val="20"/>
                <w:szCs w:val="20"/>
              </w:rPr>
              <w:t>7</w:t>
            </w:r>
          </w:p>
        </w:tc>
        <w:tc>
          <w:tcPr>
            <w:tcW w:w="709" w:type="dxa"/>
          </w:tcPr>
          <w:p w:rsidR="009F04A5" w:rsidRDefault="009F04A5" w:rsidP="000253BA">
            <w:pPr>
              <w:jc w:val="center"/>
              <w:rPr>
                <w:rFonts w:eastAsia="Calibri"/>
                <w:sz w:val="20"/>
                <w:szCs w:val="20"/>
              </w:rPr>
            </w:pPr>
            <w:r>
              <w:rPr>
                <w:rFonts w:eastAsia="Calibri"/>
                <w:sz w:val="20"/>
                <w:szCs w:val="20"/>
              </w:rPr>
              <w:t>6</w:t>
            </w:r>
          </w:p>
        </w:tc>
        <w:tc>
          <w:tcPr>
            <w:tcW w:w="709" w:type="dxa"/>
          </w:tcPr>
          <w:p w:rsidR="009F04A5" w:rsidRDefault="009F04A5" w:rsidP="000253BA">
            <w:pPr>
              <w:jc w:val="center"/>
              <w:rPr>
                <w:rFonts w:eastAsia="Calibri"/>
                <w:sz w:val="20"/>
                <w:szCs w:val="20"/>
              </w:rPr>
            </w:pPr>
            <w:r>
              <w:rPr>
                <w:rFonts w:eastAsia="Calibri"/>
                <w:sz w:val="20"/>
                <w:szCs w:val="20"/>
              </w:rPr>
              <w:t>6</w:t>
            </w:r>
          </w:p>
        </w:tc>
        <w:tc>
          <w:tcPr>
            <w:tcW w:w="709" w:type="dxa"/>
          </w:tcPr>
          <w:p w:rsidR="009F04A5" w:rsidRDefault="009F04A5" w:rsidP="000253BA">
            <w:pPr>
              <w:jc w:val="center"/>
              <w:rPr>
                <w:rFonts w:eastAsia="Calibri"/>
                <w:sz w:val="20"/>
                <w:szCs w:val="20"/>
              </w:rPr>
            </w:pPr>
            <w:r>
              <w:rPr>
                <w:rFonts w:eastAsia="Calibri"/>
                <w:sz w:val="20"/>
                <w:szCs w:val="20"/>
              </w:rPr>
              <w:t>5</w:t>
            </w:r>
          </w:p>
        </w:tc>
        <w:tc>
          <w:tcPr>
            <w:tcW w:w="709" w:type="dxa"/>
          </w:tcPr>
          <w:p w:rsidR="009F04A5" w:rsidRDefault="009F04A5" w:rsidP="000253BA">
            <w:pPr>
              <w:jc w:val="center"/>
              <w:rPr>
                <w:rFonts w:eastAsia="Calibri"/>
                <w:sz w:val="20"/>
                <w:szCs w:val="20"/>
              </w:rPr>
            </w:pPr>
            <w:r>
              <w:rPr>
                <w:rFonts w:eastAsia="Calibri"/>
                <w:sz w:val="20"/>
                <w:szCs w:val="20"/>
              </w:rPr>
              <w:t>5</w:t>
            </w:r>
          </w:p>
        </w:tc>
        <w:tc>
          <w:tcPr>
            <w:tcW w:w="709" w:type="dxa"/>
          </w:tcPr>
          <w:p w:rsidR="009F04A5" w:rsidRDefault="009F04A5" w:rsidP="000253BA">
            <w:pPr>
              <w:jc w:val="center"/>
              <w:rPr>
                <w:rFonts w:eastAsia="Calibri"/>
                <w:sz w:val="20"/>
                <w:szCs w:val="20"/>
              </w:rPr>
            </w:pPr>
            <w:r>
              <w:rPr>
                <w:rFonts w:eastAsia="Calibri"/>
                <w:sz w:val="20"/>
                <w:szCs w:val="20"/>
              </w:rPr>
              <w:t>5</w:t>
            </w:r>
          </w:p>
        </w:tc>
        <w:tc>
          <w:tcPr>
            <w:tcW w:w="709" w:type="dxa"/>
          </w:tcPr>
          <w:p w:rsidR="009F04A5" w:rsidRDefault="009F04A5" w:rsidP="000253BA">
            <w:pPr>
              <w:jc w:val="center"/>
              <w:rPr>
                <w:rFonts w:eastAsia="Calibri"/>
                <w:sz w:val="20"/>
                <w:szCs w:val="20"/>
              </w:rPr>
            </w:pPr>
            <w:r>
              <w:rPr>
                <w:rFonts w:eastAsia="Calibri"/>
                <w:sz w:val="20"/>
                <w:szCs w:val="20"/>
              </w:rPr>
              <w:t>4</w:t>
            </w:r>
          </w:p>
        </w:tc>
        <w:tc>
          <w:tcPr>
            <w:tcW w:w="709" w:type="dxa"/>
          </w:tcPr>
          <w:p w:rsidR="009F04A5" w:rsidRDefault="009F04A5" w:rsidP="000253BA">
            <w:pPr>
              <w:jc w:val="center"/>
              <w:rPr>
                <w:rFonts w:eastAsia="Calibri"/>
                <w:sz w:val="20"/>
                <w:szCs w:val="20"/>
              </w:rPr>
            </w:pPr>
            <w:r>
              <w:rPr>
                <w:rFonts w:eastAsia="Calibri"/>
                <w:sz w:val="20"/>
                <w:szCs w:val="20"/>
              </w:rPr>
              <w:t>4</w:t>
            </w:r>
          </w:p>
        </w:tc>
        <w:tc>
          <w:tcPr>
            <w:tcW w:w="709" w:type="dxa"/>
          </w:tcPr>
          <w:p w:rsidR="009F04A5" w:rsidRDefault="009F04A5" w:rsidP="000253BA">
            <w:pPr>
              <w:jc w:val="center"/>
              <w:rPr>
                <w:rFonts w:eastAsia="Calibri"/>
                <w:sz w:val="20"/>
                <w:szCs w:val="20"/>
              </w:rPr>
            </w:pPr>
            <w:r>
              <w:rPr>
                <w:rFonts w:eastAsia="Calibri"/>
                <w:sz w:val="20"/>
                <w:szCs w:val="20"/>
              </w:rPr>
              <w:t>4</w:t>
            </w:r>
          </w:p>
        </w:tc>
        <w:tc>
          <w:tcPr>
            <w:tcW w:w="709" w:type="dxa"/>
          </w:tcPr>
          <w:p w:rsidR="009F04A5" w:rsidRDefault="009F04A5" w:rsidP="000253BA">
            <w:pPr>
              <w:jc w:val="center"/>
              <w:rPr>
                <w:rFonts w:eastAsia="Calibri"/>
                <w:sz w:val="20"/>
                <w:szCs w:val="20"/>
              </w:rPr>
            </w:pPr>
            <w:r>
              <w:rPr>
                <w:rFonts w:eastAsia="Calibri"/>
                <w:sz w:val="20"/>
                <w:szCs w:val="20"/>
              </w:rPr>
              <w:t>3</w:t>
            </w:r>
          </w:p>
        </w:tc>
        <w:tc>
          <w:tcPr>
            <w:tcW w:w="709" w:type="dxa"/>
          </w:tcPr>
          <w:p w:rsidR="009F04A5" w:rsidRDefault="009F04A5" w:rsidP="000253BA">
            <w:pPr>
              <w:jc w:val="center"/>
              <w:rPr>
                <w:rFonts w:eastAsia="Calibri"/>
                <w:sz w:val="20"/>
                <w:szCs w:val="20"/>
              </w:rPr>
            </w:pPr>
            <w:r>
              <w:rPr>
                <w:rFonts w:eastAsia="Calibri"/>
                <w:sz w:val="20"/>
                <w:szCs w:val="20"/>
              </w:rPr>
              <w:t>3</w:t>
            </w:r>
          </w:p>
        </w:tc>
        <w:tc>
          <w:tcPr>
            <w:tcW w:w="709" w:type="dxa"/>
          </w:tcPr>
          <w:p w:rsidR="009F04A5" w:rsidRDefault="009F04A5" w:rsidP="000253BA">
            <w:pPr>
              <w:jc w:val="center"/>
              <w:rPr>
                <w:rFonts w:eastAsia="Calibri"/>
                <w:sz w:val="20"/>
                <w:szCs w:val="20"/>
              </w:rPr>
            </w:pPr>
            <w:r>
              <w:rPr>
                <w:rFonts w:eastAsia="Calibri"/>
                <w:sz w:val="20"/>
                <w:szCs w:val="20"/>
              </w:rPr>
              <w:t>2</w:t>
            </w:r>
          </w:p>
        </w:tc>
        <w:tc>
          <w:tcPr>
            <w:tcW w:w="709" w:type="dxa"/>
          </w:tcPr>
          <w:p w:rsidR="009F04A5" w:rsidRDefault="009F04A5" w:rsidP="000253BA">
            <w:pPr>
              <w:jc w:val="center"/>
              <w:rPr>
                <w:rFonts w:eastAsia="Calibri"/>
                <w:sz w:val="20"/>
                <w:szCs w:val="20"/>
              </w:rPr>
            </w:pPr>
            <w:r>
              <w:rPr>
                <w:rFonts w:eastAsia="Calibri"/>
                <w:sz w:val="20"/>
                <w:szCs w:val="20"/>
              </w:rPr>
              <w:t>2</w:t>
            </w:r>
          </w:p>
        </w:tc>
        <w:tc>
          <w:tcPr>
            <w:tcW w:w="709" w:type="dxa"/>
          </w:tcPr>
          <w:p w:rsidR="009F04A5" w:rsidRDefault="009F04A5" w:rsidP="000253BA">
            <w:pPr>
              <w:jc w:val="center"/>
              <w:rPr>
                <w:rFonts w:eastAsia="Calibri"/>
                <w:sz w:val="20"/>
                <w:szCs w:val="20"/>
              </w:rPr>
            </w:pPr>
            <w:r>
              <w:rPr>
                <w:rFonts w:eastAsia="Calibri"/>
                <w:sz w:val="20"/>
                <w:szCs w:val="20"/>
              </w:rPr>
              <w:t>1</w:t>
            </w:r>
          </w:p>
        </w:tc>
      </w:tr>
      <w:tr w:rsidR="003864A5" w:rsidRPr="002C6AAD" w:rsidTr="000253BA">
        <w:tc>
          <w:tcPr>
            <w:tcW w:w="2831" w:type="dxa"/>
          </w:tcPr>
          <w:p w:rsidR="003864A5" w:rsidRPr="009F04A5" w:rsidRDefault="003864A5" w:rsidP="00685C87">
            <w:pPr>
              <w:rPr>
                <w:sz w:val="24"/>
                <w:szCs w:val="24"/>
              </w:rPr>
            </w:pPr>
            <w:r w:rsidRPr="009F04A5">
              <w:rPr>
                <w:sz w:val="24"/>
                <w:szCs w:val="24"/>
              </w:rPr>
              <w:t>Число зарегистрированных преступлений в год, единиц</w:t>
            </w:r>
          </w:p>
        </w:tc>
        <w:tc>
          <w:tcPr>
            <w:tcW w:w="710" w:type="dxa"/>
          </w:tcPr>
          <w:p w:rsidR="003864A5" w:rsidRDefault="003864A5" w:rsidP="000253BA">
            <w:pPr>
              <w:jc w:val="center"/>
              <w:rPr>
                <w:rFonts w:eastAsia="Calibri"/>
                <w:sz w:val="20"/>
                <w:szCs w:val="20"/>
              </w:rPr>
            </w:pPr>
            <w:r>
              <w:rPr>
                <w:rFonts w:eastAsia="Calibri"/>
                <w:sz w:val="20"/>
                <w:szCs w:val="20"/>
              </w:rPr>
              <w:t>34</w:t>
            </w:r>
          </w:p>
        </w:tc>
        <w:tc>
          <w:tcPr>
            <w:tcW w:w="709" w:type="dxa"/>
          </w:tcPr>
          <w:p w:rsidR="003864A5" w:rsidRDefault="003864A5" w:rsidP="004F0BCA">
            <w:pPr>
              <w:jc w:val="center"/>
              <w:rPr>
                <w:rFonts w:eastAsia="Calibri"/>
                <w:sz w:val="20"/>
                <w:szCs w:val="20"/>
              </w:rPr>
            </w:pPr>
            <w:r>
              <w:rPr>
                <w:rFonts w:eastAsia="Calibri"/>
                <w:sz w:val="20"/>
                <w:szCs w:val="20"/>
              </w:rPr>
              <w:t>50</w:t>
            </w:r>
          </w:p>
        </w:tc>
        <w:tc>
          <w:tcPr>
            <w:tcW w:w="709" w:type="dxa"/>
          </w:tcPr>
          <w:p w:rsidR="003864A5" w:rsidRDefault="003864A5" w:rsidP="000253BA">
            <w:pPr>
              <w:jc w:val="center"/>
              <w:rPr>
                <w:rFonts w:eastAsia="Calibri"/>
                <w:sz w:val="20"/>
                <w:szCs w:val="20"/>
              </w:rPr>
            </w:pPr>
            <w:r>
              <w:rPr>
                <w:rFonts w:eastAsia="Calibri"/>
                <w:sz w:val="20"/>
                <w:szCs w:val="20"/>
              </w:rPr>
              <w:t>29</w:t>
            </w:r>
          </w:p>
        </w:tc>
        <w:tc>
          <w:tcPr>
            <w:tcW w:w="850" w:type="dxa"/>
          </w:tcPr>
          <w:p w:rsidR="003864A5" w:rsidRDefault="003864A5" w:rsidP="000253BA">
            <w:pPr>
              <w:jc w:val="center"/>
              <w:rPr>
                <w:rFonts w:eastAsia="Calibri"/>
                <w:sz w:val="20"/>
                <w:szCs w:val="20"/>
              </w:rPr>
            </w:pPr>
            <w:r>
              <w:rPr>
                <w:rFonts w:eastAsia="Calibri"/>
                <w:sz w:val="20"/>
                <w:szCs w:val="20"/>
              </w:rPr>
              <w:t>46</w:t>
            </w:r>
          </w:p>
        </w:tc>
        <w:tc>
          <w:tcPr>
            <w:tcW w:w="709" w:type="dxa"/>
          </w:tcPr>
          <w:p w:rsidR="003864A5" w:rsidRDefault="003864A5" w:rsidP="000253BA">
            <w:pPr>
              <w:jc w:val="center"/>
              <w:rPr>
                <w:rFonts w:eastAsia="Calibri"/>
                <w:sz w:val="20"/>
                <w:szCs w:val="20"/>
              </w:rPr>
            </w:pPr>
            <w:r>
              <w:rPr>
                <w:rFonts w:eastAsia="Calibri"/>
                <w:sz w:val="20"/>
                <w:szCs w:val="20"/>
              </w:rPr>
              <w:t>14</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r>
      <w:tr w:rsidR="003864A5" w:rsidRPr="002C6AAD" w:rsidTr="000253BA">
        <w:tc>
          <w:tcPr>
            <w:tcW w:w="2831" w:type="dxa"/>
          </w:tcPr>
          <w:p w:rsidR="003864A5" w:rsidRPr="009F04A5" w:rsidRDefault="003864A5" w:rsidP="00685C87">
            <w:pPr>
              <w:rPr>
                <w:sz w:val="24"/>
                <w:szCs w:val="24"/>
              </w:rPr>
            </w:pPr>
            <w:r w:rsidRPr="009F04A5">
              <w:rPr>
                <w:sz w:val="24"/>
                <w:szCs w:val="24"/>
              </w:rPr>
              <w:t>Число лиц, совершивших преступления, в год, единиц</w:t>
            </w:r>
          </w:p>
        </w:tc>
        <w:tc>
          <w:tcPr>
            <w:tcW w:w="710" w:type="dxa"/>
          </w:tcPr>
          <w:p w:rsidR="003864A5" w:rsidRDefault="003864A5" w:rsidP="000253BA">
            <w:pPr>
              <w:jc w:val="center"/>
              <w:rPr>
                <w:rFonts w:eastAsia="Calibri"/>
                <w:sz w:val="20"/>
                <w:szCs w:val="20"/>
              </w:rPr>
            </w:pPr>
            <w:r>
              <w:rPr>
                <w:rFonts w:eastAsia="Calibri"/>
                <w:sz w:val="20"/>
                <w:szCs w:val="20"/>
              </w:rPr>
              <w:t>34</w:t>
            </w:r>
          </w:p>
        </w:tc>
        <w:tc>
          <w:tcPr>
            <w:tcW w:w="709" w:type="dxa"/>
          </w:tcPr>
          <w:p w:rsidR="003864A5" w:rsidRDefault="003864A5" w:rsidP="004F0BCA">
            <w:pPr>
              <w:jc w:val="center"/>
              <w:rPr>
                <w:rFonts w:eastAsia="Calibri"/>
                <w:sz w:val="20"/>
                <w:szCs w:val="20"/>
              </w:rPr>
            </w:pPr>
            <w:r>
              <w:rPr>
                <w:rFonts w:eastAsia="Calibri"/>
                <w:sz w:val="20"/>
                <w:szCs w:val="20"/>
              </w:rPr>
              <w:t>32</w:t>
            </w:r>
          </w:p>
        </w:tc>
        <w:tc>
          <w:tcPr>
            <w:tcW w:w="709" w:type="dxa"/>
          </w:tcPr>
          <w:p w:rsidR="003864A5" w:rsidRDefault="003864A5" w:rsidP="000253BA">
            <w:pPr>
              <w:jc w:val="center"/>
              <w:rPr>
                <w:rFonts w:eastAsia="Calibri"/>
                <w:sz w:val="20"/>
                <w:szCs w:val="20"/>
              </w:rPr>
            </w:pPr>
            <w:r>
              <w:rPr>
                <w:rFonts w:eastAsia="Calibri"/>
                <w:sz w:val="20"/>
                <w:szCs w:val="20"/>
              </w:rPr>
              <w:t>19</w:t>
            </w:r>
          </w:p>
        </w:tc>
        <w:tc>
          <w:tcPr>
            <w:tcW w:w="850" w:type="dxa"/>
          </w:tcPr>
          <w:p w:rsidR="003864A5" w:rsidRDefault="003864A5" w:rsidP="000253BA">
            <w:pPr>
              <w:jc w:val="center"/>
              <w:rPr>
                <w:rFonts w:eastAsia="Calibri"/>
                <w:sz w:val="20"/>
                <w:szCs w:val="20"/>
              </w:rPr>
            </w:pPr>
            <w:r>
              <w:rPr>
                <w:rFonts w:eastAsia="Calibri"/>
                <w:sz w:val="20"/>
                <w:szCs w:val="20"/>
              </w:rPr>
              <w:t>33</w:t>
            </w:r>
          </w:p>
        </w:tc>
        <w:tc>
          <w:tcPr>
            <w:tcW w:w="709" w:type="dxa"/>
          </w:tcPr>
          <w:p w:rsidR="003864A5" w:rsidRDefault="003864A5" w:rsidP="000253BA">
            <w:pPr>
              <w:jc w:val="center"/>
              <w:rPr>
                <w:rFonts w:eastAsia="Calibri"/>
                <w:sz w:val="20"/>
                <w:szCs w:val="20"/>
              </w:rPr>
            </w:pPr>
            <w:r>
              <w:rPr>
                <w:rFonts w:eastAsia="Calibri"/>
                <w:sz w:val="20"/>
                <w:szCs w:val="20"/>
              </w:rPr>
              <w:t>12</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r>
      <w:tr w:rsidR="003864A5" w:rsidRPr="002C6AAD" w:rsidTr="000253BA">
        <w:tc>
          <w:tcPr>
            <w:tcW w:w="2831" w:type="dxa"/>
          </w:tcPr>
          <w:p w:rsidR="003864A5" w:rsidRPr="009F04A5" w:rsidRDefault="003864A5" w:rsidP="00685C87">
            <w:pPr>
              <w:rPr>
                <w:sz w:val="24"/>
                <w:szCs w:val="24"/>
              </w:rPr>
            </w:pPr>
            <w:r w:rsidRPr="009F04A5">
              <w:rPr>
                <w:sz w:val="24"/>
                <w:szCs w:val="24"/>
              </w:rPr>
              <w:t>Количество лиц, погибших в ДТП, человек</w:t>
            </w:r>
          </w:p>
        </w:tc>
        <w:tc>
          <w:tcPr>
            <w:tcW w:w="710" w:type="dxa"/>
          </w:tcPr>
          <w:p w:rsidR="003864A5" w:rsidRDefault="003864A5" w:rsidP="000253BA">
            <w:pPr>
              <w:jc w:val="center"/>
              <w:rPr>
                <w:rFonts w:eastAsia="Calibri"/>
                <w:sz w:val="20"/>
                <w:szCs w:val="20"/>
              </w:rPr>
            </w:pPr>
            <w:r>
              <w:rPr>
                <w:rFonts w:eastAsia="Calibri"/>
                <w:sz w:val="20"/>
                <w:szCs w:val="20"/>
              </w:rPr>
              <w:t>0</w:t>
            </w:r>
          </w:p>
        </w:tc>
        <w:tc>
          <w:tcPr>
            <w:tcW w:w="709" w:type="dxa"/>
          </w:tcPr>
          <w:p w:rsidR="003864A5" w:rsidRDefault="003864A5" w:rsidP="004F0BCA">
            <w:pPr>
              <w:jc w:val="center"/>
              <w:rPr>
                <w:rFonts w:eastAsia="Calibri"/>
                <w:sz w:val="20"/>
                <w:szCs w:val="20"/>
              </w:rPr>
            </w:pPr>
            <w:r>
              <w:rPr>
                <w:rFonts w:eastAsia="Calibri"/>
                <w:sz w:val="20"/>
                <w:szCs w:val="20"/>
              </w:rPr>
              <w:t>0</w:t>
            </w:r>
          </w:p>
        </w:tc>
        <w:tc>
          <w:tcPr>
            <w:tcW w:w="709" w:type="dxa"/>
          </w:tcPr>
          <w:p w:rsidR="003864A5" w:rsidRDefault="003864A5" w:rsidP="000253BA">
            <w:pPr>
              <w:jc w:val="center"/>
              <w:rPr>
                <w:rFonts w:eastAsia="Calibri"/>
                <w:sz w:val="20"/>
                <w:szCs w:val="20"/>
              </w:rPr>
            </w:pPr>
            <w:r>
              <w:rPr>
                <w:rFonts w:eastAsia="Calibri"/>
                <w:sz w:val="20"/>
                <w:szCs w:val="20"/>
              </w:rPr>
              <w:t>0</w:t>
            </w:r>
          </w:p>
        </w:tc>
        <w:tc>
          <w:tcPr>
            <w:tcW w:w="850" w:type="dxa"/>
          </w:tcPr>
          <w:p w:rsidR="003864A5" w:rsidRDefault="003864A5" w:rsidP="000253BA">
            <w:pPr>
              <w:jc w:val="center"/>
              <w:rPr>
                <w:rFonts w:eastAsia="Calibri"/>
                <w:sz w:val="20"/>
                <w:szCs w:val="20"/>
              </w:rPr>
            </w:pPr>
            <w:r>
              <w:rPr>
                <w:rFonts w:eastAsia="Calibri"/>
                <w:sz w:val="20"/>
                <w:szCs w:val="20"/>
              </w:rPr>
              <w:t>1</w:t>
            </w:r>
          </w:p>
        </w:tc>
        <w:tc>
          <w:tcPr>
            <w:tcW w:w="709" w:type="dxa"/>
          </w:tcPr>
          <w:p w:rsidR="003864A5" w:rsidRDefault="003864A5" w:rsidP="000253BA">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r>
      <w:tr w:rsidR="003864A5" w:rsidRPr="002C6AAD" w:rsidTr="000253BA">
        <w:tc>
          <w:tcPr>
            <w:tcW w:w="2831" w:type="dxa"/>
          </w:tcPr>
          <w:p w:rsidR="003864A5" w:rsidRPr="009F04A5" w:rsidRDefault="003864A5" w:rsidP="00685C87">
            <w:pPr>
              <w:rPr>
                <w:sz w:val="24"/>
                <w:szCs w:val="24"/>
              </w:rPr>
            </w:pPr>
            <w:r w:rsidRPr="009F04A5">
              <w:rPr>
                <w:sz w:val="24"/>
                <w:szCs w:val="24"/>
              </w:rPr>
              <w:t>Число лиц пострадавших в ДТП, человек</w:t>
            </w:r>
          </w:p>
        </w:tc>
        <w:tc>
          <w:tcPr>
            <w:tcW w:w="710" w:type="dxa"/>
          </w:tcPr>
          <w:p w:rsidR="003864A5" w:rsidRDefault="003864A5" w:rsidP="000253BA">
            <w:pPr>
              <w:jc w:val="center"/>
              <w:rPr>
                <w:rFonts w:eastAsia="Calibri"/>
                <w:sz w:val="20"/>
                <w:szCs w:val="20"/>
              </w:rPr>
            </w:pPr>
            <w:r>
              <w:rPr>
                <w:rFonts w:eastAsia="Calibri"/>
                <w:sz w:val="20"/>
                <w:szCs w:val="20"/>
              </w:rPr>
              <w:t>1</w:t>
            </w:r>
          </w:p>
        </w:tc>
        <w:tc>
          <w:tcPr>
            <w:tcW w:w="709" w:type="dxa"/>
          </w:tcPr>
          <w:p w:rsidR="003864A5" w:rsidRDefault="003864A5" w:rsidP="004F0BCA">
            <w:pPr>
              <w:jc w:val="center"/>
              <w:rPr>
                <w:rFonts w:eastAsia="Calibri"/>
                <w:sz w:val="20"/>
                <w:szCs w:val="20"/>
              </w:rPr>
            </w:pPr>
            <w:r>
              <w:rPr>
                <w:rFonts w:eastAsia="Calibri"/>
                <w:sz w:val="20"/>
                <w:szCs w:val="20"/>
              </w:rPr>
              <w:t>3</w:t>
            </w:r>
          </w:p>
        </w:tc>
        <w:tc>
          <w:tcPr>
            <w:tcW w:w="709" w:type="dxa"/>
          </w:tcPr>
          <w:p w:rsidR="003864A5" w:rsidRDefault="003864A5" w:rsidP="000253BA">
            <w:pPr>
              <w:jc w:val="center"/>
              <w:rPr>
                <w:rFonts w:eastAsia="Calibri"/>
                <w:sz w:val="20"/>
                <w:szCs w:val="20"/>
              </w:rPr>
            </w:pPr>
            <w:r>
              <w:rPr>
                <w:rFonts w:eastAsia="Calibri"/>
                <w:sz w:val="20"/>
                <w:szCs w:val="20"/>
              </w:rPr>
              <w:t>2</w:t>
            </w:r>
          </w:p>
        </w:tc>
        <w:tc>
          <w:tcPr>
            <w:tcW w:w="850" w:type="dxa"/>
          </w:tcPr>
          <w:p w:rsidR="003864A5" w:rsidRDefault="003864A5" w:rsidP="000253BA">
            <w:pPr>
              <w:jc w:val="center"/>
              <w:rPr>
                <w:rFonts w:eastAsia="Calibri"/>
                <w:sz w:val="20"/>
                <w:szCs w:val="20"/>
              </w:rPr>
            </w:pPr>
            <w:r>
              <w:rPr>
                <w:rFonts w:eastAsia="Calibri"/>
                <w:sz w:val="20"/>
                <w:szCs w:val="20"/>
              </w:rPr>
              <w:t>1</w:t>
            </w:r>
          </w:p>
        </w:tc>
        <w:tc>
          <w:tcPr>
            <w:tcW w:w="709" w:type="dxa"/>
          </w:tcPr>
          <w:p w:rsidR="003864A5" w:rsidRDefault="003864A5" w:rsidP="000253BA">
            <w:pPr>
              <w:jc w:val="center"/>
              <w:rPr>
                <w:rFonts w:eastAsia="Calibri"/>
                <w:sz w:val="20"/>
                <w:szCs w:val="20"/>
              </w:rPr>
            </w:pPr>
            <w:r>
              <w:rPr>
                <w:rFonts w:eastAsia="Calibri"/>
                <w:sz w:val="20"/>
                <w:szCs w:val="20"/>
              </w:rPr>
              <w:t>2</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c>
          <w:tcPr>
            <w:tcW w:w="709" w:type="dxa"/>
          </w:tcPr>
          <w:p w:rsidR="003864A5" w:rsidRDefault="003864A5" w:rsidP="00685C87">
            <w:pPr>
              <w:jc w:val="center"/>
              <w:rPr>
                <w:rFonts w:eastAsia="Calibri"/>
                <w:sz w:val="20"/>
                <w:szCs w:val="20"/>
              </w:rPr>
            </w:pPr>
            <w:r>
              <w:rPr>
                <w:rFonts w:eastAsia="Calibri"/>
                <w:sz w:val="20"/>
                <w:szCs w:val="20"/>
              </w:rPr>
              <w:t>0</w:t>
            </w:r>
          </w:p>
        </w:tc>
      </w:tr>
      <w:tr w:rsidR="0077693C" w:rsidRPr="002C6AAD" w:rsidTr="007760CB">
        <w:tc>
          <w:tcPr>
            <w:tcW w:w="15735" w:type="dxa"/>
            <w:gridSpan w:val="19"/>
          </w:tcPr>
          <w:p w:rsidR="0077693C" w:rsidRDefault="0077693C" w:rsidP="00685C87">
            <w:pPr>
              <w:jc w:val="center"/>
              <w:rPr>
                <w:rFonts w:eastAsia="Calibri"/>
                <w:sz w:val="20"/>
                <w:szCs w:val="20"/>
              </w:rPr>
            </w:pPr>
          </w:p>
          <w:p w:rsidR="0077693C" w:rsidRPr="0077693C" w:rsidRDefault="0077693C" w:rsidP="00685C87">
            <w:pPr>
              <w:jc w:val="center"/>
              <w:rPr>
                <w:rFonts w:eastAsia="Calibri"/>
                <w:sz w:val="24"/>
                <w:szCs w:val="24"/>
              </w:rPr>
            </w:pPr>
            <w:r w:rsidRPr="0077693C">
              <w:rPr>
                <w:rFonts w:eastAsia="Calibri"/>
                <w:sz w:val="24"/>
                <w:szCs w:val="24"/>
              </w:rPr>
              <w:t>Таблица №17.Объем бюджетных инвестиций консолидированного бюджета</w:t>
            </w:r>
          </w:p>
          <w:p w:rsidR="0077693C" w:rsidRDefault="0077693C" w:rsidP="00685C87">
            <w:pPr>
              <w:jc w:val="center"/>
              <w:rPr>
                <w:rFonts w:eastAsia="Calibri"/>
                <w:sz w:val="20"/>
                <w:szCs w:val="20"/>
              </w:rPr>
            </w:pPr>
          </w:p>
        </w:tc>
      </w:tr>
      <w:tr w:rsidR="00CA747D" w:rsidRPr="002C6AAD" w:rsidTr="000253BA">
        <w:tc>
          <w:tcPr>
            <w:tcW w:w="2831" w:type="dxa"/>
          </w:tcPr>
          <w:p w:rsidR="00CA747D" w:rsidRPr="00CA747D" w:rsidRDefault="00CA747D" w:rsidP="00685C87">
            <w:pPr>
              <w:rPr>
                <w:sz w:val="24"/>
                <w:szCs w:val="24"/>
              </w:rPr>
            </w:pPr>
            <w:r w:rsidRPr="00CA747D">
              <w:rPr>
                <w:sz w:val="24"/>
                <w:szCs w:val="24"/>
              </w:rPr>
              <w:t>Расходы консолидированного бюджета всего, млн. рублей</w:t>
            </w:r>
          </w:p>
        </w:tc>
        <w:tc>
          <w:tcPr>
            <w:tcW w:w="710" w:type="dxa"/>
          </w:tcPr>
          <w:p w:rsidR="00CA747D" w:rsidRPr="00CA747D" w:rsidRDefault="00CA747D" w:rsidP="00CA747D">
            <w:pPr>
              <w:jc w:val="center"/>
              <w:rPr>
                <w:rFonts w:eastAsia="Calibri"/>
                <w:sz w:val="20"/>
                <w:szCs w:val="20"/>
              </w:rPr>
            </w:pPr>
            <w:r w:rsidRPr="00CA747D">
              <w:rPr>
                <w:rFonts w:eastAsia="Calibri"/>
                <w:sz w:val="20"/>
                <w:szCs w:val="20"/>
              </w:rPr>
              <w:t>149,3</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157,1</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148,6</w:t>
            </w:r>
          </w:p>
        </w:tc>
        <w:tc>
          <w:tcPr>
            <w:tcW w:w="850" w:type="dxa"/>
          </w:tcPr>
          <w:p w:rsidR="00CA747D" w:rsidRPr="00CA747D" w:rsidRDefault="00CA747D" w:rsidP="00CA747D">
            <w:pPr>
              <w:jc w:val="center"/>
              <w:rPr>
                <w:rFonts w:eastAsia="Calibri"/>
                <w:sz w:val="20"/>
                <w:szCs w:val="20"/>
              </w:rPr>
            </w:pPr>
            <w:r w:rsidRPr="00CA747D">
              <w:rPr>
                <w:rFonts w:eastAsia="Calibri"/>
                <w:sz w:val="20"/>
                <w:szCs w:val="20"/>
              </w:rPr>
              <w:t>182,2</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208,9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123,3</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122,3</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121,9</w:t>
            </w:r>
          </w:p>
        </w:tc>
      </w:tr>
      <w:tr w:rsidR="00CA747D" w:rsidRPr="002C6AAD" w:rsidTr="000253BA">
        <w:tc>
          <w:tcPr>
            <w:tcW w:w="2831" w:type="dxa"/>
          </w:tcPr>
          <w:p w:rsidR="00CA747D" w:rsidRPr="00CA747D" w:rsidRDefault="00CA747D" w:rsidP="00685C87">
            <w:pPr>
              <w:rPr>
                <w:sz w:val="24"/>
                <w:szCs w:val="24"/>
              </w:rPr>
            </w:pPr>
            <w:r w:rsidRPr="00CA747D">
              <w:rPr>
                <w:sz w:val="24"/>
                <w:szCs w:val="24"/>
              </w:rPr>
              <w:t>В том числе инвестиции, млн. рублей</w:t>
            </w:r>
          </w:p>
        </w:tc>
        <w:tc>
          <w:tcPr>
            <w:tcW w:w="710" w:type="dxa"/>
          </w:tcPr>
          <w:p w:rsidR="00CA747D" w:rsidRPr="00CA747D" w:rsidRDefault="00CA747D" w:rsidP="00CA747D">
            <w:pPr>
              <w:jc w:val="center"/>
              <w:rPr>
                <w:rFonts w:eastAsia="Calibri"/>
                <w:sz w:val="20"/>
                <w:szCs w:val="20"/>
              </w:rPr>
            </w:pPr>
            <w:r w:rsidRPr="00CA747D">
              <w:rPr>
                <w:rFonts w:eastAsia="Calibri"/>
                <w:sz w:val="20"/>
                <w:szCs w:val="20"/>
              </w:rPr>
              <w:t>1,5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2,5</w:t>
            </w:r>
          </w:p>
        </w:tc>
        <w:tc>
          <w:tcPr>
            <w:tcW w:w="850" w:type="dxa"/>
          </w:tcPr>
          <w:p w:rsidR="00CA747D" w:rsidRPr="00CA747D" w:rsidRDefault="00CA747D" w:rsidP="00CA747D">
            <w:pPr>
              <w:jc w:val="center"/>
              <w:rPr>
                <w:rFonts w:eastAsia="Calibri"/>
                <w:sz w:val="20"/>
                <w:szCs w:val="20"/>
              </w:rPr>
            </w:pPr>
            <w:r w:rsidRPr="00CA747D">
              <w:rPr>
                <w:rFonts w:eastAsia="Calibri"/>
                <w:sz w:val="20"/>
                <w:szCs w:val="20"/>
              </w:rPr>
              <w:t>3,0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3,0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3,5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3,5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3,5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c>
          <w:tcPr>
            <w:tcW w:w="709" w:type="dxa"/>
          </w:tcPr>
          <w:p w:rsidR="00CA747D" w:rsidRPr="00CA747D" w:rsidRDefault="00CA747D" w:rsidP="00CA747D">
            <w:pPr>
              <w:jc w:val="center"/>
              <w:rPr>
                <w:sz w:val="20"/>
                <w:szCs w:val="20"/>
              </w:rPr>
            </w:pPr>
            <w:r w:rsidRPr="00CA747D">
              <w:rPr>
                <w:rFonts w:eastAsia="Calibri"/>
                <w:sz w:val="20"/>
                <w:szCs w:val="20"/>
              </w:rPr>
              <w:t>2,5</w:t>
            </w:r>
          </w:p>
        </w:tc>
      </w:tr>
      <w:tr w:rsidR="00CA747D" w:rsidRPr="002C6AAD" w:rsidTr="000253BA">
        <w:tc>
          <w:tcPr>
            <w:tcW w:w="2831" w:type="dxa"/>
          </w:tcPr>
          <w:p w:rsidR="00CA747D" w:rsidRPr="00CA747D" w:rsidRDefault="00CA747D" w:rsidP="00685C87">
            <w:pPr>
              <w:rPr>
                <w:sz w:val="24"/>
                <w:szCs w:val="24"/>
              </w:rPr>
            </w:pPr>
            <w:r w:rsidRPr="00CA747D">
              <w:rPr>
                <w:sz w:val="24"/>
                <w:szCs w:val="24"/>
              </w:rPr>
              <w:t xml:space="preserve">Доля расходов на инвестиционные цели, </w:t>
            </w:r>
            <w:proofErr w:type="gramStart"/>
            <w:r w:rsidRPr="00CA747D">
              <w:rPr>
                <w:sz w:val="24"/>
                <w:szCs w:val="24"/>
              </w:rPr>
              <w:t>в</w:t>
            </w:r>
            <w:proofErr w:type="gramEnd"/>
            <w:r w:rsidRPr="00CA747D">
              <w:rPr>
                <w:sz w:val="24"/>
                <w:szCs w:val="24"/>
              </w:rPr>
              <w:t xml:space="preserve"> % к общему расходу бюджета</w:t>
            </w:r>
          </w:p>
        </w:tc>
        <w:tc>
          <w:tcPr>
            <w:tcW w:w="710" w:type="dxa"/>
          </w:tcPr>
          <w:p w:rsidR="00CA747D" w:rsidRPr="00CA747D" w:rsidRDefault="00CA747D" w:rsidP="00CA747D">
            <w:pPr>
              <w:jc w:val="center"/>
              <w:rPr>
                <w:rFonts w:eastAsia="Calibri"/>
                <w:sz w:val="20"/>
                <w:szCs w:val="20"/>
              </w:rPr>
            </w:pPr>
            <w:r w:rsidRPr="00CA747D">
              <w:rPr>
                <w:rFonts w:eastAsia="Calibri"/>
                <w:sz w:val="20"/>
                <w:szCs w:val="20"/>
              </w:rPr>
              <w:t>1,0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1,1</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1,4</w:t>
            </w:r>
          </w:p>
        </w:tc>
        <w:tc>
          <w:tcPr>
            <w:tcW w:w="850" w:type="dxa"/>
          </w:tcPr>
          <w:p w:rsidR="00CA747D" w:rsidRPr="00CA747D" w:rsidRDefault="00CA747D" w:rsidP="00CA747D">
            <w:pPr>
              <w:jc w:val="center"/>
              <w:rPr>
                <w:rFonts w:eastAsia="Calibri"/>
                <w:sz w:val="20"/>
                <w:szCs w:val="20"/>
              </w:rPr>
            </w:pPr>
            <w:r w:rsidRPr="00CA747D">
              <w:rPr>
                <w:rFonts w:eastAsia="Calibri"/>
                <w:sz w:val="20"/>
                <w:szCs w:val="20"/>
              </w:rPr>
              <w:t>1,6</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1,6</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1,8</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1,8</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1,75</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1,0</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1,1</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1,4</w:t>
            </w:r>
          </w:p>
        </w:tc>
        <w:tc>
          <w:tcPr>
            <w:tcW w:w="709" w:type="dxa"/>
          </w:tcPr>
          <w:p w:rsidR="00CA747D" w:rsidRPr="00CA747D" w:rsidRDefault="00CA747D" w:rsidP="00CA747D">
            <w:pPr>
              <w:jc w:val="center"/>
              <w:rPr>
                <w:rFonts w:eastAsia="Calibri"/>
                <w:sz w:val="20"/>
                <w:szCs w:val="20"/>
              </w:rPr>
            </w:pPr>
            <w:r w:rsidRPr="00CA747D">
              <w:rPr>
                <w:rFonts w:eastAsia="Calibri"/>
                <w:sz w:val="20"/>
                <w:szCs w:val="20"/>
              </w:rPr>
              <w:t>1,4</w:t>
            </w:r>
          </w:p>
        </w:tc>
        <w:tc>
          <w:tcPr>
            <w:tcW w:w="709" w:type="dxa"/>
          </w:tcPr>
          <w:p w:rsidR="00CA747D" w:rsidRDefault="00CA747D">
            <w:r w:rsidRPr="004577AB">
              <w:rPr>
                <w:rFonts w:eastAsia="Calibri"/>
                <w:sz w:val="20"/>
                <w:szCs w:val="20"/>
              </w:rPr>
              <w:t>1,4</w:t>
            </w:r>
          </w:p>
        </w:tc>
        <w:tc>
          <w:tcPr>
            <w:tcW w:w="709" w:type="dxa"/>
          </w:tcPr>
          <w:p w:rsidR="00CA747D" w:rsidRDefault="00CA747D">
            <w:r w:rsidRPr="004577AB">
              <w:rPr>
                <w:rFonts w:eastAsia="Calibri"/>
                <w:sz w:val="20"/>
                <w:szCs w:val="20"/>
              </w:rPr>
              <w:t>1,4</w:t>
            </w:r>
          </w:p>
        </w:tc>
        <w:tc>
          <w:tcPr>
            <w:tcW w:w="709" w:type="dxa"/>
          </w:tcPr>
          <w:p w:rsidR="00CA747D" w:rsidRDefault="00CA747D">
            <w:r w:rsidRPr="004577AB">
              <w:rPr>
                <w:rFonts w:eastAsia="Calibri"/>
                <w:sz w:val="20"/>
                <w:szCs w:val="20"/>
              </w:rPr>
              <w:t>1,4</w:t>
            </w:r>
          </w:p>
        </w:tc>
        <w:tc>
          <w:tcPr>
            <w:tcW w:w="709" w:type="dxa"/>
          </w:tcPr>
          <w:p w:rsidR="00CA747D" w:rsidRDefault="00CA747D">
            <w:r w:rsidRPr="004577AB">
              <w:rPr>
                <w:rFonts w:eastAsia="Calibri"/>
                <w:sz w:val="20"/>
                <w:szCs w:val="20"/>
              </w:rPr>
              <w:t>1,4</w:t>
            </w:r>
          </w:p>
        </w:tc>
        <w:tc>
          <w:tcPr>
            <w:tcW w:w="709" w:type="dxa"/>
          </w:tcPr>
          <w:p w:rsidR="00CA747D" w:rsidRDefault="00CA747D">
            <w:r w:rsidRPr="004577AB">
              <w:rPr>
                <w:rFonts w:eastAsia="Calibri"/>
                <w:sz w:val="20"/>
                <w:szCs w:val="20"/>
              </w:rPr>
              <w:t>1,4</w:t>
            </w:r>
          </w:p>
        </w:tc>
        <w:tc>
          <w:tcPr>
            <w:tcW w:w="709" w:type="dxa"/>
          </w:tcPr>
          <w:p w:rsidR="00CA747D" w:rsidRDefault="00CA747D">
            <w:r w:rsidRPr="004577AB">
              <w:rPr>
                <w:rFonts w:eastAsia="Calibri"/>
                <w:sz w:val="20"/>
                <w:szCs w:val="20"/>
              </w:rPr>
              <w:t>1,4</w:t>
            </w:r>
          </w:p>
        </w:tc>
      </w:tr>
    </w:tbl>
    <w:p w:rsidR="00D926D2" w:rsidRDefault="00D926D2" w:rsidP="009E4BF3">
      <w:pPr>
        <w:pStyle w:val="21"/>
        <w:spacing w:after="0" w:line="276" w:lineRule="auto"/>
        <w:ind w:right="22"/>
        <w:jc w:val="both"/>
        <w:rPr>
          <w:rFonts w:ascii="Times New Roman" w:hAnsi="Times New Roman"/>
          <w:sz w:val="24"/>
          <w:szCs w:val="24"/>
          <w:lang w:val="ru-RU"/>
        </w:rPr>
        <w:sectPr w:rsidR="00D926D2" w:rsidSect="006A6541">
          <w:pgSz w:w="16838" w:h="11906" w:orient="landscape"/>
          <w:pgMar w:top="1134" w:right="1134" w:bottom="851" w:left="1134" w:header="709" w:footer="709" w:gutter="0"/>
          <w:cols w:space="708"/>
          <w:docGrid w:linePitch="360"/>
        </w:sectPr>
      </w:pPr>
    </w:p>
    <w:p w:rsidR="00D926D2" w:rsidRPr="00AB63FD" w:rsidRDefault="00D926D2" w:rsidP="00D926D2">
      <w:pPr>
        <w:pStyle w:val="Default"/>
        <w:jc w:val="right"/>
      </w:pPr>
      <w:r w:rsidRPr="00AB63FD">
        <w:lastRenderedPageBreak/>
        <w:t>Приложение</w:t>
      </w:r>
      <w:r>
        <w:t xml:space="preserve"> №2</w:t>
      </w:r>
      <w:r w:rsidRPr="00AB63FD">
        <w:t xml:space="preserve"> </w:t>
      </w:r>
    </w:p>
    <w:p w:rsidR="00D926D2" w:rsidRDefault="00D926D2" w:rsidP="00D926D2">
      <w:pPr>
        <w:pStyle w:val="Default"/>
        <w:jc w:val="right"/>
      </w:pPr>
      <w:r>
        <w:t xml:space="preserve">к  Стратегии </w:t>
      </w:r>
      <w:proofErr w:type="gramStart"/>
      <w:r>
        <w:t>социально-экономического</w:t>
      </w:r>
      <w:proofErr w:type="gramEnd"/>
      <w:r>
        <w:t xml:space="preserve"> </w:t>
      </w:r>
    </w:p>
    <w:p w:rsidR="00D926D2" w:rsidRPr="00AB63FD" w:rsidRDefault="00D926D2" w:rsidP="00D926D2">
      <w:pPr>
        <w:pStyle w:val="Default"/>
        <w:jc w:val="right"/>
      </w:pPr>
      <w:r>
        <w:t xml:space="preserve">развития  </w:t>
      </w:r>
      <w:proofErr w:type="spellStart"/>
      <w:r>
        <w:t>Межевского</w:t>
      </w:r>
      <w:proofErr w:type="spellEnd"/>
      <w:r>
        <w:t xml:space="preserve"> муниципального </w:t>
      </w:r>
      <w:r w:rsidR="00CA747D">
        <w:t>округа</w:t>
      </w:r>
      <w:r>
        <w:t xml:space="preserve">  </w:t>
      </w:r>
      <w:r w:rsidRPr="00AB63FD">
        <w:t xml:space="preserve"> </w:t>
      </w:r>
    </w:p>
    <w:p w:rsidR="00D926D2" w:rsidRDefault="00D926D2" w:rsidP="00D926D2">
      <w:pPr>
        <w:pStyle w:val="Default"/>
        <w:jc w:val="right"/>
      </w:pPr>
    </w:p>
    <w:p w:rsidR="00D926D2" w:rsidRPr="00AB63FD" w:rsidRDefault="00D926D2" w:rsidP="00D926D2">
      <w:pPr>
        <w:pStyle w:val="Default"/>
        <w:jc w:val="both"/>
      </w:pPr>
      <w:r w:rsidRPr="00AB63FD">
        <w:t xml:space="preserve">   </w:t>
      </w:r>
    </w:p>
    <w:p w:rsidR="00D926D2" w:rsidRPr="00AB63FD" w:rsidRDefault="00D926D2" w:rsidP="00D926D2">
      <w:pPr>
        <w:pStyle w:val="Default"/>
        <w:jc w:val="both"/>
      </w:pPr>
      <w:r w:rsidRPr="00AB63FD">
        <w:t xml:space="preserve">                                                    </w:t>
      </w:r>
      <w:r>
        <w:t xml:space="preserve">        </w:t>
      </w:r>
      <w:r w:rsidRPr="00AB63FD">
        <w:t xml:space="preserve">ПЕРЕЧЕНЬ </w:t>
      </w:r>
    </w:p>
    <w:p w:rsidR="00D926D2" w:rsidRDefault="00D926D2" w:rsidP="00D926D2">
      <w:pPr>
        <w:pStyle w:val="Default"/>
        <w:jc w:val="both"/>
      </w:pPr>
      <w:r w:rsidRPr="00AB63FD">
        <w:t xml:space="preserve">приоритетных инвестиционных проектов Стратегии социально-экономического развития </w:t>
      </w:r>
      <w:proofErr w:type="spellStart"/>
      <w:r>
        <w:t>Межевского</w:t>
      </w:r>
      <w:proofErr w:type="spellEnd"/>
      <w:r>
        <w:t xml:space="preserve">  муниципального </w:t>
      </w:r>
      <w:r w:rsidR="00CA747D">
        <w:t>округа</w:t>
      </w:r>
      <w:r>
        <w:t xml:space="preserve">  </w:t>
      </w:r>
      <w:r w:rsidRPr="00AB63FD">
        <w:t>Костромской области на период до 20</w:t>
      </w:r>
      <w:r w:rsidR="00CA747D">
        <w:t>3</w:t>
      </w:r>
      <w:r w:rsidRPr="00AB63FD">
        <w:t>5 года</w:t>
      </w:r>
      <w:r>
        <w:t>.</w:t>
      </w:r>
    </w:p>
    <w:p w:rsidR="00D926D2" w:rsidRPr="00AB63FD" w:rsidRDefault="00D926D2" w:rsidP="00D926D2">
      <w:pPr>
        <w:pStyle w:val="Default"/>
        <w:jc w:val="both"/>
      </w:pPr>
      <w:r w:rsidRPr="00AB63FD">
        <w:t xml:space="preserve"> </w:t>
      </w:r>
    </w:p>
    <w:p w:rsidR="00D926D2" w:rsidRDefault="00CA747D" w:rsidP="00CA747D">
      <w:pPr>
        <w:pStyle w:val="Default"/>
        <w:ind w:firstLine="709"/>
        <w:jc w:val="both"/>
      </w:pPr>
      <w:r>
        <w:t>Разработка и</w:t>
      </w:r>
      <w:r w:rsidR="00D926D2">
        <w:t xml:space="preserve">нвестиционных проектов направлена </w:t>
      </w:r>
      <w:r>
        <w:t>на</w:t>
      </w:r>
      <w:r w:rsidR="00D926D2" w:rsidRPr="00AB63FD">
        <w:t xml:space="preserve"> создание </w:t>
      </w:r>
      <w:r w:rsidR="00D926D2">
        <w:t xml:space="preserve">благоприятных </w:t>
      </w:r>
      <w:r w:rsidR="00D926D2" w:rsidRPr="00AB63FD">
        <w:t>условий,</w:t>
      </w:r>
      <w:r w:rsidR="00D926D2">
        <w:t xml:space="preserve"> для </w:t>
      </w:r>
      <w:r w:rsidR="00D926D2" w:rsidRPr="00C81FE2">
        <w:t xml:space="preserve">социально-экономического развития </w:t>
      </w:r>
      <w:proofErr w:type="spellStart"/>
      <w:r w:rsidR="00D926D2" w:rsidRPr="00C81FE2">
        <w:t>Межевского</w:t>
      </w:r>
      <w:proofErr w:type="spellEnd"/>
      <w:r w:rsidR="00D926D2" w:rsidRPr="00C81FE2">
        <w:t xml:space="preserve">  муниципального </w:t>
      </w:r>
      <w:r>
        <w:t>округа</w:t>
      </w:r>
      <w:r w:rsidR="00D926D2" w:rsidRPr="00C81FE2">
        <w:t xml:space="preserve"> Костромской</w:t>
      </w:r>
      <w:r>
        <w:t xml:space="preserve"> </w:t>
      </w:r>
      <w:r w:rsidR="00D926D2" w:rsidRPr="00C81FE2">
        <w:t>области до 20</w:t>
      </w:r>
      <w:r w:rsidR="009B1931">
        <w:t>3</w:t>
      </w:r>
      <w:r w:rsidR="00D926D2" w:rsidRPr="00C81FE2">
        <w:t xml:space="preserve">5 года. </w:t>
      </w:r>
    </w:p>
    <w:p w:rsidR="00D926D2" w:rsidRPr="00C81FE2" w:rsidRDefault="00D926D2" w:rsidP="00CA747D">
      <w:pPr>
        <w:pStyle w:val="Default"/>
        <w:ind w:firstLine="709"/>
      </w:pPr>
      <w:r w:rsidRPr="00C81FE2">
        <w:t xml:space="preserve">В качестве </w:t>
      </w:r>
      <w:proofErr w:type="gramStart"/>
      <w:r w:rsidRPr="00C81FE2">
        <w:t>приоритетных</w:t>
      </w:r>
      <w:proofErr w:type="gramEnd"/>
      <w:r w:rsidRPr="00C81FE2">
        <w:t xml:space="preserve"> </w:t>
      </w:r>
      <w:r>
        <w:t>выделяются следующие:</w:t>
      </w:r>
    </w:p>
    <w:p w:rsidR="00D926D2" w:rsidRDefault="00D926D2" w:rsidP="00D926D2">
      <w:pPr>
        <w:pStyle w:val="Defaul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5840"/>
        <w:gridCol w:w="3190"/>
      </w:tblGrid>
      <w:tr w:rsidR="00D926D2" w:rsidRPr="0001278E" w:rsidTr="00571D13">
        <w:trPr>
          <w:trHeight w:val="563"/>
        </w:trPr>
        <w:tc>
          <w:tcPr>
            <w:tcW w:w="540" w:type="dxa"/>
            <w:tcBorders>
              <w:top w:val="single" w:sz="4" w:space="0" w:color="auto"/>
              <w:left w:val="single" w:sz="4" w:space="0" w:color="auto"/>
              <w:bottom w:val="single" w:sz="4" w:space="0" w:color="auto"/>
              <w:right w:val="single" w:sz="4" w:space="0" w:color="auto"/>
            </w:tcBorders>
          </w:tcPr>
          <w:p w:rsidR="00D926D2" w:rsidRPr="0001278E" w:rsidRDefault="00D926D2" w:rsidP="00571D13">
            <w:pPr>
              <w:spacing w:after="120"/>
              <w:jc w:val="center"/>
            </w:pPr>
            <w:r w:rsidRPr="0001278E">
              <w:t xml:space="preserve">№ </w:t>
            </w:r>
            <w:proofErr w:type="spellStart"/>
            <w:proofErr w:type="gramStart"/>
            <w:r w:rsidRPr="0001278E">
              <w:t>п</w:t>
            </w:r>
            <w:proofErr w:type="spellEnd"/>
            <w:proofErr w:type="gramEnd"/>
            <w:r w:rsidRPr="0001278E">
              <w:t>/</w:t>
            </w:r>
            <w:proofErr w:type="spellStart"/>
            <w:r w:rsidRPr="0001278E">
              <w:t>п</w:t>
            </w:r>
            <w:proofErr w:type="spellEnd"/>
          </w:p>
        </w:tc>
        <w:tc>
          <w:tcPr>
            <w:tcW w:w="5840" w:type="dxa"/>
            <w:tcBorders>
              <w:top w:val="single" w:sz="4" w:space="0" w:color="auto"/>
              <w:left w:val="single" w:sz="4" w:space="0" w:color="auto"/>
              <w:bottom w:val="single" w:sz="4" w:space="0" w:color="auto"/>
              <w:right w:val="single" w:sz="4" w:space="0" w:color="auto"/>
            </w:tcBorders>
          </w:tcPr>
          <w:p w:rsidR="00D926D2" w:rsidRPr="0001278E" w:rsidRDefault="00D926D2" w:rsidP="00571D13">
            <w:pPr>
              <w:spacing w:after="120"/>
              <w:jc w:val="center"/>
            </w:pPr>
            <w:r w:rsidRPr="0001278E">
              <w:t>Наименование проекта</w:t>
            </w:r>
          </w:p>
        </w:tc>
        <w:tc>
          <w:tcPr>
            <w:tcW w:w="3190" w:type="dxa"/>
            <w:tcBorders>
              <w:top w:val="single" w:sz="4" w:space="0" w:color="auto"/>
              <w:left w:val="single" w:sz="4" w:space="0" w:color="auto"/>
              <w:bottom w:val="single" w:sz="4" w:space="0" w:color="auto"/>
              <w:right w:val="single" w:sz="4" w:space="0" w:color="auto"/>
            </w:tcBorders>
          </w:tcPr>
          <w:p w:rsidR="00D926D2" w:rsidRPr="006C5D79" w:rsidRDefault="00D926D2" w:rsidP="00571D13">
            <w:pPr>
              <w:spacing w:after="120"/>
              <w:jc w:val="center"/>
            </w:pPr>
            <w:r w:rsidRPr="0001278E">
              <w:t>Ожидаемый срок реализации</w:t>
            </w:r>
            <w:r>
              <w:t>, годы</w:t>
            </w:r>
          </w:p>
        </w:tc>
      </w:tr>
      <w:tr w:rsidR="00D926D2" w:rsidRPr="0001278E" w:rsidTr="00571D13">
        <w:trPr>
          <w:trHeight w:val="585"/>
        </w:trPr>
        <w:tc>
          <w:tcPr>
            <w:tcW w:w="540" w:type="dxa"/>
            <w:tcBorders>
              <w:top w:val="single" w:sz="4" w:space="0" w:color="auto"/>
              <w:left w:val="single" w:sz="4" w:space="0" w:color="auto"/>
              <w:bottom w:val="single" w:sz="4" w:space="0" w:color="auto"/>
              <w:right w:val="single" w:sz="4" w:space="0" w:color="auto"/>
            </w:tcBorders>
          </w:tcPr>
          <w:p w:rsidR="00D926D2" w:rsidRPr="0001278E" w:rsidRDefault="00D926D2" w:rsidP="00571D13">
            <w:pPr>
              <w:spacing w:after="120"/>
              <w:jc w:val="center"/>
            </w:pPr>
            <w:r w:rsidRPr="0001278E">
              <w:t>1</w:t>
            </w:r>
          </w:p>
        </w:tc>
        <w:tc>
          <w:tcPr>
            <w:tcW w:w="5840" w:type="dxa"/>
            <w:tcBorders>
              <w:top w:val="single" w:sz="4" w:space="0" w:color="auto"/>
              <w:left w:val="single" w:sz="4" w:space="0" w:color="auto"/>
              <w:bottom w:val="single" w:sz="4" w:space="0" w:color="auto"/>
              <w:right w:val="single" w:sz="4" w:space="0" w:color="auto"/>
            </w:tcBorders>
          </w:tcPr>
          <w:p w:rsidR="00D926D2" w:rsidRPr="00C442E6" w:rsidRDefault="00D926D2" w:rsidP="00571D13">
            <w:pPr>
              <w:spacing w:after="120"/>
            </w:pPr>
            <w:r w:rsidRPr="00C442E6">
              <w:t xml:space="preserve">Строительство кирпичного завода в урочище </w:t>
            </w:r>
            <w:proofErr w:type="spellStart"/>
            <w:r w:rsidRPr="00C442E6">
              <w:t>Зиновка</w:t>
            </w:r>
            <w:proofErr w:type="spellEnd"/>
            <w:r w:rsidRPr="00C442E6">
              <w:t xml:space="preserve"> (имеются разведанные запасы)</w:t>
            </w:r>
          </w:p>
        </w:tc>
        <w:tc>
          <w:tcPr>
            <w:tcW w:w="3190" w:type="dxa"/>
            <w:tcBorders>
              <w:top w:val="single" w:sz="4" w:space="0" w:color="auto"/>
              <w:left w:val="single" w:sz="4" w:space="0" w:color="auto"/>
              <w:bottom w:val="single" w:sz="4" w:space="0" w:color="auto"/>
              <w:right w:val="single" w:sz="4" w:space="0" w:color="auto"/>
            </w:tcBorders>
          </w:tcPr>
          <w:p w:rsidR="00D926D2" w:rsidRPr="006C5D79" w:rsidRDefault="00E53BFC" w:rsidP="00571D13">
            <w:pPr>
              <w:spacing w:after="120"/>
              <w:jc w:val="center"/>
            </w:pPr>
            <w:r>
              <w:t>2023-2035</w:t>
            </w:r>
          </w:p>
        </w:tc>
      </w:tr>
      <w:tr w:rsidR="00D926D2" w:rsidRPr="0001278E" w:rsidTr="00571D13">
        <w:trPr>
          <w:trHeight w:val="612"/>
        </w:trPr>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2</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Развитие проектов в отрасли - туризм (охотничий, исторический, сельский, событийный)</w:t>
            </w:r>
          </w:p>
        </w:tc>
        <w:tc>
          <w:tcPr>
            <w:tcW w:w="3190" w:type="dxa"/>
            <w:tcBorders>
              <w:top w:val="single" w:sz="4" w:space="0" w:color="auto"/>
              <w:left w:val="single" w:sz="4" w:space="0" w:color="auto"/>
              <w:bottom w:val="single" w:sz="4" w:space="0" w:color="auto"/>
              <w:right w:val="single" w:sz="4" w:space="0" w:color="auto"/>
            </w:tcBorders>
          </w:tcPr>
          <w:p w:rsidR="00D926D2" w:rsidRPr="00C56B7E" w:rsidRDefault="00E53BFC" w:rsidP="00571D13">
            <w:pPr>
              <w:spacing w:after="120"/>
              <w:jc w:val="center"/>
            </w:pPr>
            <w:r>
              <w:t>2023-2035</w:t>
            </w:r>
          </w:p>
        </w:tc>
      </w:tr>
      <w:tr w:rsidR="00D926D2" w:rsidRPr="0001278E" w:rsidTr="00571D13">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3</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Строительство цеха по приготовлению прохладительных напитков</w:t>
            </w:r>
          </w:p>
        </w:tc>
        <w:tc>
          <w:tcPr>
            <w:tcW w:w="3190" w:type="dxa"/>
            <w:tcBorders>
              <w:top w:val="single" w:sz="4" w:space="0" w:color="auto"/>
              <w:left w:val="single" w:sz="4" w:space="0" w:color="auto"/>
              <w:bottom w:val="single" w:sz="4" w:space="0" w:color="auto"/>
              <w:right w:val="single" w:sz="4" w:space="0" w:color="auto"/>
            </w:tcBorders>
          </w:tcPr>
          <w:p w:rsidR="00D926D2" w:rsidRPr="00CA239F" w:rsidRDefault="00E53BFC" w:rsidP="00571D13">
            <w:pPr>
              <w:spacing w:after="120"/>
              <w:jc w:val="center"/>
            </w:pPr>
            <w:r>
              <w:t>2023-2035</w:t>
            </w:r>
          </w:p>
        </w:tc>
      </w:tr>
      <w:tr w:rsidR="00D926D2" w:rsidRPr="0001278E" w:rsidTr="00571D13">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4</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Строительство цеха по переработке вторичных лесных ресурсов (грибов и ягод)</w:t>
            </w:r>
          </w:p>
        </w:tc>
        <w:tc>
          <w:tcPr>
            <w:tcW w:w="3190" w:type="dxa"/>
            <w:tcBorders>
              <w:top w:val="single" w:sz="4" w:space="0" w:color="auto"/>
              <w:left w:val="single" w:sz="4" w:space="0" w:color="auto"/>
              <w:bottom w:val="single" w:sz="4" w:space="0" w:color="auto"/>
              <w:right w:val="single" w:sz="4" w:space="0" w:color="auto"/>
            </w:tcBorders>
          </w:tcPr>
          <w:p w:rsidR="00D926D2" w:rsidRPr="006C5D79" w:rsidRDefault="00E53BFC" w:rsidP="00571D13">
            <w:pPr>
              <w:spacing w:after="120"/>
              <w:jc w:val="center"/>
            </w:pPr>
            <w:r>
              <w:t>2023-2035</w:t>
            </w:r>
          </w:p>
        </w:tc>
      </w:tr>
      <w:tr w:rsidR="00D926D2" w:rsidRPr="0001278E" w:rsidTr="00571D13">
        <w:trPr>
          <w:trHeight w:val="610"/>
        </w:trPr>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5</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Строительство цеха по глубокой переработке древесины</w:t>
            </w:r>
          </w:p>
        </w:tc>
        <w:tc>
          <w:tcPr>
            <w:tcW w:w="3190" w:type="dxa"/>
            <w:tcBorders>
              <w:top w:val="single" w:sz="4" w:space="0" w:color="auto"/>
              <w:left w:val="single" w:sz="4" w:space="0" w:color="auto"/>
              <w:bottom w:val="single" w:sz="4" w:space="0" w:color="auto"/>
              <w:right w:val="single" w:sz="4" w:space="0" w:color="auto"/>
            </w:tcBorders>
          </w:tcPr>
          <w:p w:rsidR="00D926D2" w:rsidRPr="006C5D79" w:rsidRDefault="00E53BFC" w:rsidP="00571D13">
            <w:pPr>
              <w:spacing w:after="120"/>
              <w:jc w:val="center"/>
            </w:pPr>
            <w:r>
              <w:t>2023-2035</w:t>
            </w:r>
          </w:p>
        </w:tc>
      </w:tr>
      <w:tr w:rsidR="00D926D2" w:rsidRPr="0001278E" w:rsidTr="00571D13">
        <w:trPr>
          <w:trHeight w:val="621"/>
        </w:trPr>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6</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Строительство фермы беспривязного содержания скота</w:t>
            </w:r>
          </w:p>
        </w:tc>
        <w:tc>
          <w:tcPr>
            <w:tcW w:w="3190" w:type="dxa"/>
            <w:tcBorders>
              <w:top w:val="single" w:sz="4" w:space="0" w:color="auto"/>
              <w:left w:val="single" w:sz="4" w:space="0" w:color="auto"/>
              <w:bottom w:val="single" w:sz="4" w:space="0" w:color="auto"/>
              <w:right w:val="single" w:sz="4" w:space="0" w:color="auto"/>
            </w:tcBorders>
          </w:tcPr>
          <w:p w:rsidR="00D926D2" w:rsidRPr="005667C4" w:rsidRDefault="00E53BFC" w:rsidP="00571D13">
            <w:pPr>
              <w:spacing w:after="120"/>
              <w:jc w:val="center"/>
            </w:pPr>
            <w:r>
              <w:t>2023-2035</w:t>
            </w:r>
          </w:p>
        </w:tc>
      </w:tr>
      <w:tr w:rsidR="00D926D2" w:rsidRPr="0001278E" w:rsidTr="00571D13">
        <w:trPr>
          <w:trHeight w:val="620"/>
        </w:trPr>
        <w:tc>
          <w:tcPr>
            <w:tcW w:w="5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jc w:val="center"/>
            </w:pPr>
            <w:r>
              <w:t>7</w:t>
            </w:r>
          </w:p>
        </w:tc>
        <w:tc>
          <w:tcPr>
            <w:tcW w:w="5840" w:type="dxa"/>
            <w:tcBorders>
              <w:top w:val="single" w:sz="4" w:space="0" w:color="auto"/>
              <w:left w:val="single" w:sz="4" w:space="0" w:color="auto"/>
              <w:bottom w:val="single" w:sz="4" w:space="0" w:color="auto"/>
              <w:right w:val="single" w:sz="4" w:space="0" w:color="auto"/>
            </w:tcBorders>
          </w:tcPr>
          <w:p w:rsidR="00D926D2" w:rsidRPr="0005311C" w:rsidRDefault="00D926D2" w:rsidP="00571D13">
            <w:pPr>
              <w:spacing w:after="120"/>
            </w:pPr>
            <w:r w:rsidRPr="0005311C">
              <w:t>Разработка гравийного карьера «</w:t>
            </w:r>
            <w:proofErr w:type="spellStart"/>
            <w:r w:rsidRPr="0005311C">
              <w:t>Верхоречье</w:t>
            </w:r>
            <w:proofErr w:type="spellEnd"/>
            <w:r w:rsidRPr="0005311C">
              <w:t>» (имеются разведанные запасы)</w:t>
            </w:r>
          </w:p>
        </w:tc>
        <w:tc>
          <w:tcPr>
            <w:tcW w:w="3190" w:type="dxa"/>
            <w:tcBorders>
              <w:top w:val="single" w:sz="4" w:space="0" w:color="auto"/>
              <w:left w:val="single" w:sz="4" w:space="0" w:color="auto"/>
              <w:bottom w:val="single" w:sz="4" w:space="0" w:color="auto"/>
              <w:right w:val="single" w:sz="4" w:space="0" w:color="auto"/>
            </w:tcBorders>
          </w:tcPr>
          <w:p w:rsidR="00D926D2" w:rsidRPr="005667C4" w:rsidRDefault="00E53BFC" w:rsidP="00571D13">
            <w:pPr>
              <w:spacing w:after="120"/>
              <w:jc w:val="center"/>
            </w:pPr>
            <w:r>
              <w:t>2023-2035</w:t>
            </w:r>
          </w:p>
        </w:tc>
      </w:tr>
      <w:tr w:rsidR="009B1931" w:rsidRPr="0001278E" w:rsidTr="00571D13">
        <w:trPr>
          <w:trHeight w:val="620"/>
        </w:trPr>
        <w:tc>
          <w:tcPr>
            <w:tcW w:w="540" w:type="dxa"/>
            <w:tcBorders>
              <w:top w:val="single" w:sz="4" w:space="0" w:color="auto"/>
              <w:left w:val="single" w:sz="4" w:space="0" w:color="auto"/>
              <w:bottom w:val="single" w:sz="4" w:space="0" w:color="auto"/>
              <w:right w:val="single" w:sz="4" w:space="0" w:color="auto"/>
            </w:tcBorders>
          </w:tcPr>
          <w:p w:rsidR="009B1931" w:rsidRDefault="009B1931" w:rsidP="00571D13">
            <w:pPr>
              <w:spacing w:after="120"/>
              <w:jc w:val="center"/>
            </w:pPr>
            <w:r>
              <w:t>8</w:t>
            </w:r>
          </w:p>
        </w:tc>
        <w:tc>
          <w:tcPr>
            <w:tcW w:w="5840" w:type="dxa"/>
            <w:tcBorders>
              <w:top w:val="single" w:sz="4" w:space="0" w:color="auto"/>
              <w:left w:val="single" w:sz="4" w:space="0" w:color="auto"/>
              <w:bottom w:val="single" w:sz="4" w:space="0" w:color="auto"/>
              <w:right w:val="single" w:sz="4" w:space="0" w:color="auto"/>
            </w:tcBorders>
          </w:tcPr>
          <w:p w:rsidR="009B1931" w:rsidRPr="0005311C" w:rsidRDefault="009B1931" w:rsidP="00571D13">
            <w:pPr>
              <w:spacing w:after="120"/>
            </w:pPr>
            <w:r>
              <w:t>Строительство, реконструкция и модернизация существующих систем теплоснабжения</w:t>
            </w:r>
          </w:p>
        </w:tc>
        <w:tc>
          <w:tcPr>
            <w:tcW w:w="3190" w:type="dxa"/>
            <w:tcBorders>
              <w:top w:val="single" w:sz="4" w:space="0" w:color="auto"/>
              <w:left w:val="single" w:sz="4" w:space="0" w:color="auto"/>
              <w:bottom w:val="single" w:sz="4" w:space="0" w:color="auto"/>
              <w:right w:val="single" w:sz="4" w:space="0" w:color="auto"/>
            </w:tcBorders>
          </w:tcPr>
          <w:p w:rsidR="009B1931" w:rsidRDefault="009B1931" w:rsidP="00571D13">
            <w:pPr>
              <w:spacing w:after="120"/>
              <w:jc w:val="center"/>
            </w:pPr>
            <w:r>
              <w:t>2023-2035</w:t>
            </w:r>
          </w:p>
        </w:tc>
      </w:tr>
    </w:tbl>
    <w:p w:rsidR="00D926D2" w:rsidRDefault="00D926D2" w:rsidP="00D926D2">
      <w:pPr>
        <w:rPr>
          <w:b/>
        </w:rPr>
      </w:pPr>
    </w:p>
    <w:p w:rsidR="00D926D2" w:rsidRDefault="00D926D2" w:rsidP="00D926D2">
      <w:pPr>
        <w:pStyle w:val="Default"/>
        <w:jc w:val="both"/>
      </w:pPr>
    </w:p>
    <w:p w:rsidR="00D926D2" w:rsidRDefault="00D926D2" w:rsidP="00D926D2">
      <w:pPr>
        <w:pStyle w:val="Default"/>
        <w:jc w:val="both"/>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pPr>
    </w:p>
    <w:p w:rsidR="00D926D2" w:rsidRDefault="00D926D2" w:rsidP="009E4BF3">
      <w:pPr>
        <w:pStyle w:val="21"/>
        <w:spacing w:after="0" w:line="276" w:lineRule="auto"/>
        <w:ind w:right="22"/>
        <w:jc w:val="both"/>
        <w:rPr>
          <w:rFonts w:ascii="Times New Roman" w:hAnsi="Times New Roman"/>
          <w:sz w:val="24"/>
          <w:szCs w:val="24"/>
          <w:lang w:val="ru-RU"/>
        </w:rPr>
        <w:sectPr w:rsidR="00D926D2" w:rsidSect="00D926D2">
          <w:pgSz w:w="11906" w:h="16838"/>
          <w:pgMar w:top="1134" w:right="851" w:bottom="1134" w:left="1701" w:header="709" w:footer="709" w:gutter="0"/>
          <w:cols w:space="708"/>
          <w:docGrid w:linePitch="360"/>
        </w:sectPr>
      </w:pPr>
    </w:p>
    <w:p w:rsidR="00D926D2" w:rsidRPr="00AB63FD" w:rsidRDefault="00D926D2" w:rsidP="00D926D2">
      <w:pPr>
        <w:pStyle w:val="Default"/>
        <w:jc w:val="right"/>
      </w:pPr>
      <w:r w:rsidRPr="00AB63FD">
        <w:lastRenderedPageBreak/>
        <w:t>Приложение</w:t>
      </w:r>
      <w:r>
        <w:t xml:space="preserve"> № 3</w:t>
      </w:r>
    </w:p>
    <w:p w:rsidR="00D926D2" w:rsidRDefault="00D926D2" w:rsidP="00D926D2">
      <w:pPr>
        <w:pStyle w:val="Default"/>
        <w:jc w:val="right"/>
      </w:pPr>
      <w:r>
        <w:t xml:space="preserve">к  Стратегии </w:t>
      </w:r>
      <w:proofErr w:type="gramStart"/>
      <w:r>
        <w:t>социально-экономического</w:t>
      </w:r>
      <w:proofErr w:type="gramEnd"/>
      <w:r>
        <w:t xml:space="preserve"> </w:t>
      </w:r>
    </w:p>
    <w:p w:rsidR="00D926D2" w:rsidRPr="00AB63FD" w:rsidRDefault="00D926D2" w:rsidP="00D926D2">
      <w:pPr>
        <w:pStyle w:val="Default"/>
        <w:jc w:val="right"/>
      </w:pPr>
      <w:r>
        <w:t xml:space="preserve">развития </w:t>
      </w:r>
      <w:proofErr w:type="spellStart"/>
      <w:r>
        <w:t>Межевского</w:t>
      </w:r>
      <w:proofErr w:type="spellEnd"/>
      <w:r>
        <w:t xml:space="preserve"> муниципального </w:t>
      </w:r>
      <w:r w:rsidR="00E53BFC">
        <w:t>округа</w:t>
      </w:r>
      <w:r>
        <w:t xml:space="preserve"> </w:t>
      </w:r>
      <w:r w:rsidRPr="00AB63FD">
        <w:t xml:space="preserve"> </w:t>
      </w:r>
    </w:p>
    <w:p w:rsidR="00D926D2" w:rsidRPr="00AB63FD" w:rsidRDefault="00D926D2" w:rsidP="00D926D2">
      <w:pPr>
        <w:pStyle w:val="Default"/>
        <w:jc w:val="right"/>
      </w:pPr>
    </w:p>
    <w:p w:rsidR="00D926D2" w:rsidRPr="00AB63FD" w:rsidRDefault="00D926D2" w:rsidP="00D926D2">
      <w:pPr>
        <w:pStyle w:val="Default"/>
        <w:jc w:val="right"/>
      </w:pPr>
    </w:p>
    <w:p w:rsidR="00D926D2" w:rsidRPr="00AB63FD" w:rsidRDefault="00D926D2" w:rsidP="00D926D2">
      <w:pPr>
        <w:pStyle w:val="Default"/>
        <w:jc w:val="both"/>
      </w:pPr>
    </w:p>
    <w:p w:rsidR="00D926D2" w:rsidRPr="00795D2D" w:rsidRDefault="00D926D2" w:rsidP="00E53BFC">
      <w:pPr>
        <w:pStyle w:val="Default"/>
        <w:jc w:val="center"/>
        <w:rPr>
          <w:sz w:val="26"/>
          <w:szCs w:val="26"/>
        </w:rPr>
      </w:pPr>
      <w:r w:rsidRPr="00795D2D">
        <w:rPr>
          <w:sz w:val="26"/>
          <w:szCs w:val="26"/>
        </w:rPr>
        <w:t>ПЕРЕЧЕНЬ</w:t>
      </w:r>
    </w:p>
    <w:p w:rsidR="00D926D2" w:rsidRDefault="00A636ED" w:rsidP="00A636ED">
      <w:pPr>
        <w:autoSpaceDE w:val="0"/>
        <w:autoSpaceDN w:val="0"/>
        <w:adjustRightInd w:val="0"/>
        <w:jc w:val="center"/>
        <w:rPr>
          <w:sz w:val="26"/>
          <w:szCs w:val="26"/>
        </w:rPr>
      </w:pPr>
      <w:r>
        <w:rPr>
          <w:sz w:val="26"/>
          <w:szCs w:val="26"/>
        </w:rPr>
        <w:t xml:space="preserve">МУНИЦИПАЛЬНЫХ ПРОГРАММ </w:t>
      </w:r>
      <w:r w:rsidR="00D926D2" w:rsidRPr="00795D2D">
        <w:rPr>
          <w:sz w:val="26"/>
          <w:szCs w:val="26"/>
        </w:rPr>
        <w:t xml:space="preserve">МЕЖЕВСКОГО  МУНИЦИПАЛЬНОГО </w:t>
      </w:r>
      <w:r w:rsidR="00E53BFC">
        <w:rPr>
          <w:sz w:val="26"/>
          <w:szCs w:val="26"/>
        </w:rPr>
        <w:t>ОКРУГА</w:t>
      </w:r>
    </w:p>
    <w:p w:rsidR="009B1931" w:rsidRDefault="009B1931" w:rsidP="00E53BFC">
      <w:pPr>
        <w:autoSpaceDE w:val="0"/>
        <w:autoSpaceDN w:val="0"/>
        <w:adjustRightInd w:val="0"/>
        <w:jc w:val="center"/>
        <w:rPr>
          <w:sz w:val="26"/>
          <w:szCs w:val="26"/>
        </w:rPr>
      </w:pPr>
    </w:p>
    <w:tbl>
      <w:tblPr>
        <w:tblW w:w="153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3"/>
        <w:gridCol w:w="5245"/>
        <w:gridCol w:w="9072"/>
      </w:tblGrid>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rsidRPr="00AF0190">
              <w:t xml:space="preserve">№ </w:t>
            </w:r>
            <w:proofErr w:type="spellStart"/>
            <w:proofErr w:type="gramStart"/>
            <w:r w:rsidRPr="00AF0190">
              <w:t>п</w:t>
            </w:r>
            <w:proofErr w:type="spellEnd"/>
            <w:proofErr w:type="gramEnd"/>
            <w:r w:rsidRPr="00AF0190">
              <w:t>/</w:t>
            </w:r>
            <w:proofErr w:type="spellStart"/>
            <w:r w:rsidRPr="00AF0190">
              <w:t>п</w:t>
            </w:r>
            <w:proofErr w:type="spellEnd"/>
          </w:p>
        </w:tc>
        <w:tc>
          <w:tcPr>
            <w:tcW w:w="5245" w:type="dxa"/>
            <w:tcBorders>
              <w:top w:val="single" w:sz="4" w:space="0" w:color="auto"/>
            </w:tcBorders>
            <w:shd w:val="clear" w:color="auto" w:fill="auto"/>
          </w:tcPr>
          <w:p w:rsidR="009B1931" w:rsidRPr="00AF0190" w:rsidRDefault="009B1931" w:rsidP="00685C87">
            <w:pPr>
              <w:jc w:val="center"/>
            </w:pPr>
            <w:r w:rsidRPr="00AF0190">
              <w:t>Наименование муниципальной программы</w:t>
            </w:r>
          </w:p>
        </w:tc>
        <w:tc>
          <w:tcPr>
            <w:tcW w:w="9072" w:type="dxa"/>
            <w:tcBorders>
              <w:top w:val="single" w:sz="4" w:space="0" w:color="auto"/>
            </w:tcBorders>
            <w:shd w:val="clear" w:color="auto" w:fill="auto"/>
          </w:tcPr>
          <w:p w:rsidR="009B1931" w:rsidRPr="00AF0190" w:rsidRDefault="009B1931" w:rsidP="00685C87">
            <w:pPr>
              <w:jc w:val="center"/>
            </w:pPr>
            <w:r w:rsidRPr="00AF0190">
              <w:t>Основные направления реализации муниципальной программы</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rsidRPr="00AF0190">
              <w:t>1</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«Развитие субъектов малого и среднего предпринимательства в </w:t>
            </w:r>
            <w:proofErr w:type="spellStart"/>
            <w:r w:rsidRPr="00AF0190">
              <w:t>Межевском</w:t>
            </w:r>
            <w:proofErr w:type="spellEnd"/>
            <w:r w:rsidRPr="00AF0190">
              <w:t xml:space="preserve"> муниципальном округе на 2022-2024 годы»</w:t>
            </w:r>
          </w:p>
        </w:tc>
        <w:tc>
          <w:tcPr>
            <w:tcW w:w="9072" w:type="dxa"/>
            <w:tcBorders>
              <w:top w:val="single" w:sz="4" w:space="0" w:color="auto"/>
            </w:tcBorders>
            <w:shd w:val="clear" w:color="auto" w:fill="auto"/>
          </w:tcPr>
          <w:p w:rsidR="009B1931" w:rsidRPr="00AF0190" w:rsidRDefault="009B1931" w:rsidP="00685C87">
            <w:pPr>
              <w:pStyle w:val="210"/>
              <w:shd w:val="clear" w:color="auto" w:fill="auto"/>
              <w:spacing w:before="0" w:line="240" w:lineRule="auto"/>
              <w:ind w:firstLine="0"/>
              <w:jc w:val="both"/>
              <w:rPr>
                <w:rFonts w:ascii="Calibri" w:eastAsia="Calibri" w:hAnsi="Calibri" w:cs="Times New Roman"/>
                <w:sz w:val="24"/>
                <w:szCs w:val="24"/>
              </w:rPr>
            </w:pPr>
            <w:r w:rsidRPr="00AF0190">
              <w:rPr>
                <w:rStyle w:val="26"/>
                <w:rFonts w:eastAsia="Calibri"/>
                <w:sz w:val="24"/>
                <w:szCs w:val="24"/>
              </w:rPr>
              <w:t>Сохранение действующих и создание новых субъектов малого и среднего предпринимательства;</w:t>
            </w:r>
          </w:p>
          <w:p w:rsidR="009B1931" w:rsidRPr="00AF0190" w:rsidRDefault="009B1931" w:rsidP="00685C87">
            <w:pPr>
              <w:pStyle w:val="210"/>
              <w:shd w:val="clear" w:color="auto" w:fill="auto"/>
              <w:spacing w:before="0" w:line="240" w:lineRule="auto"/>
              <w:ind w:firstLine="0"/>
              <w:jc w:val="both"/>
              <w:rPr>
                <w:rFonts w:ascii="Calibri" w:eastAsia="Calibri" w:hAnsi="Calibri" w:cs="Times New Roman"/>
                <w:sz w:val="24"/>
                <w:szCs w:val="24"/>
              </w:rPr>
            </w:pPr>
            <w:r w:rsidRPr="00AF0190">
              <w:rPr>
                <w:rStyle w:val="26"/>
                <w:rFonts w:eastAsia="Calibri"/>
                <w:sz w:val="24"/>
                <w:szCs w:val="24"/>
              </w:rPr>
              <w:t xml:space="preserve">рост объемов производства в малом и </w:t>
            </w:r>
            <w:r w:rsidRPr="00AF0190">
              <w:rPr>
                <w:rStyle w:val="210pt"/>
                <w:rFonts w:eastAsia="Calibri"/>
                <w:b w:val="0"/>
                <w:sz w:val="24"/>
                <w:szCs w:val="24"/>
              </w:rPr>
              <w:t>среднем бизнесе;</w:t>
            </w:r>
          </w:p>
          <w:p w:rsidR="009B1931" w:rsidRPr="00AF0190" w:rsidRDefault="009B1931" w:rsidP="00685C87">
            <w:pPr>
              <w:pStyle w:val="210"/>
              <w:shd w:val="clear" w:color="auto" w:fill="auto"/>
              <w:spacing w:before="0" w:line="240" w:lineRule="auto"/>
              <w:ind w:firstLine="0"/>
              <w:jc w:val="both"/>
              <w:rPr>
                <w:rFonts w:ascii="Calibri" w:eastAsia="Calibri" w:hAnsi="Calibri" w:cs="Times New Roman"/>
                <w:sz w:val="24"/>
                <w:szCs w:val="24"/>
              </w:rPr>
            </w:pPr>
            <w:r w:rsidRPr="00AF0190">
              <w:rPr>
                <w:rStyle w:val="210pt"/>
                <w:rFonts w:eastAsia="Calibri"/>
                <w:b w:val="0"/>
                <w:sz w:val="24"/>
                <w:szCs w:val="24"/>
              </w:rPr>
              <w:t xml:space="preserve">увеличение численности </w:t>
            </w:r>
            <w:proofErr w:type="gramStart"/>
            <w:r w:rsidRPr="00AF0190">
              <w:rPr>
                <w:rStyle w:val="210pt"/>
                <w:rFonts w:eastAsia="Calibri"/>
                <w:b w:val="0"/>
                <w:sz w:val="24"/>
                <w:szCs w:val="24"/>
              </w:rPr>
              <w:t>занятых</w:t>
            </w:r>
            <w:proofErr w:type="gramEnd"/>
            <w:r w:rsidRPr="00AF0190">
              <w:rPr>
                <w:rStyle w:val="210pt"/>
                <w:rFonts w:eastAsia="Calibri"/>
                <w:b w:val="0"/>
                <w:sz w:val="24"/>
                <w:szCs w:val="24"/>
              </w:rPr>
              <w:t xml:space="preserve"> в секторе малого и среднего предпринимательства;</w:t>
            </w:r>
          </w:p>
          <w:p w:rsidR="009B1931" w:rsidRPr="00AF0190" w:rsidRDefault="009B1931" w:rsidP="00685C87">
            <w:pPr>
              <w:jc w:val="both"/>
            </w:pPr>
            <w:r w:rsidRPr="00AF0190">
              <w:rPr>
                <w:rStyle w:val="210pt"/>
                <w:rFonts w:eastAsia="Calibri"/>
                <w:b w:val="0"/>
              </w:rPr>
              <w:t>увеличение налоговых и неналоговых поступлений от субъектов малого и среднего предпринимательства</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rsidRPr="00AF0190">
              <w:t>2</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«Энергосбережение и повышение энергетической эффективности на территории  </w:t>
            </w:r>
            <w:proofErr w:type="spellStart"/>
            <w:r w:rsidRPr="00AF0190">
              <w:t>Межевского</w:t>
            </w:r>
            <w:proofErr w:type="spellEnd"/>
            <w:r w:rsidRPr="00AF0190">
              <w:t xml:space="preserve"> </w:t>
            </w:r>
            <w:r>
              <w:t xml:space="preserve">муниципального </w:t>
            </w:r>
            <w:r w:rsidRPr="00AF0190">
              <w:t>округа Костромской области  на  2022 -2024 годы»</w:t>
            </w:r>
          </w:p>
        </w:tc>
        <w:tc>
          <w:tcPr>
            <w:tcW w:w="9072" w:type="dxa"/>
            <w:tcBorders>
              <w:top w:val="single" w:sz="4" w:space="0" w:color="auto"/>
            </w:tcBorders>
            <w:shd w:val="clear" w:color="auto" w:fill="auto"/>
          </w:tcPr>
          <w:p w:rsidR="009B1931" w:rsidRDefault="009B1931" w:rsidP="00685C87">
            <w:pPr>
              <w:pStyle w:val="a4"/>
            </w:pPr>
            <w:r w:rsidRPr="00AF0190">
              <w:t>Повышение  энергетической эффективности: экономия  в результате проведения энергосберегающих  мероприятий</w:t>
            </w:r>
            <w:r>
              <w:t>;</w:t>
            </w:r>
          </w:p>
          <w:p w:rsidR="009B1931" w:rsidRPr="00AF0190" w:rsidRDefault="009B1931" w:rsidP="00685C87">
            <w:pPr>
              <w:pStyle w:val="a4"/>
            </w:pPr>
            <w:r w:rsidRPr="00AF0190">
              <w:t xml:space="preserve">проведение комплекса организационно-правовых мероприятий по управлению энергосбережением; </w:t>
            </w:r>
          </w:p>
          <w:p w:rsidR="009B1931" w:rsidRPr="00AF0190" w:rsidRDefault="009B1931" w:rsidP="00685C87">
            <w:pPr>
              <w:jc w:val="both"/>
            </w:pPr>
            <w:r w:rsidRPr="00AF0190">
              <w:t>расширение практики применения энергосберегающих технологий при модернизации, реконструкции и капитальном ремонте объектов коммунальной инфраструктуры;</w:t>
            </w:r>
          </w:p>
          <w:p w:rsidR="009B1931" w:rsidRPr="00AF0190" w:rsidRDefault="009B1931" w:rsidP="00685C87">
            <w:pPr>
              <w:jc w:val="both"/>
            </w:pPr>
            <w:r w:rsidRPr="00AF0190">
              <w:t>информационное обеспечение, обучение и пропаганда в области энергосбережения на территории муниципального образования.</w:t>
            </w:r>
          </w:p>
        </w:tc>
      </w:tr>
      <w:tr w:rsidR="009B1931" w:rsidRPr="00AF0190" w:rsidTr="00A636ED">
        <w:trPr>
          <w:trHeight w:val="545"/>
        </w:trPr>
        <w:tc>
          <w:tcPr>
            <w:tcW w:w="993" w:type="dxa"/>
            <w:tcBorders>
              <w:top w:val="single" w:sz="4" w:space="0" w:color="auto"/>
            </w:tcBorders>
            <w:shd w:val="clear" w:color="auto" w:fill="auto"/>
          </w:tcPr>
          <w:p w:rsidR="009B1931" w:rsidRPr="00D24A6D" w:rsidRDefault="009B1931" w:rsidP="009B1931">
            <w:pPr>
              <w:jc w:val="center"/>
            </w:pPr>
            <w:r w:rsidRPr="00D24A6D">
              <w:t>3</w:t>
            </w:r>
          </w:p>
        </w:tc>
        <w:tc>
          <w:tcPr>
            <w:tcW w:w="5245" w:type="dxa"/>
            <w:tcBorders>
              <w:top w:val="single" w:sz="4" w:space="0" w:color="auto"/>
            </w:tcBorders>
            <w:shd w:val="clear" w:color="auto" w:fill="auto"/>
          </w:tcPr>
          <w:p w:rsidR="009B1931" w:rsidRPr="00D24A6D" w:rsidRDefault="009B1931" w:rsidP="00685C87">
            <w:pPr>
              <w:jc w:val="both"/>
            </w:pPr>
            <w:r w:rsidRPr="00D24A6D">
              <w:t xml:space="preserve">Муниципальная программа «Повышение безопасности дорожного движения на территории </w:t>
            </w:r>
            <w:proofErr w:type="spellStart"/>
            <w:r w:rsidRPr="00D24A6D">
              <w:t>Межевского</w:t>
            </w:r>
            <w:proofErr w:type="spellEnd"/>
            <w:r w:rsidRPr="00D24A6D">
              <w:t xml:space="preserve"> муниципального района на 2019-2024  годы»</w:t>
            </w:r>
          </w:p>
        </w:tc>
        <w:tc>
          <w:tcPr>
            <w:tcW w:w="9072" w:type="dxa"/>
            <w:tcBorders>
              <w:top w:val="single" w:sz="4" w:space="0" w:color="auto"/>
            </w:tcBorders>
            <w:shd w:val="clear" w:color="auto" w:fill="auto"/>
          </w:tcPr>
          <w:p w:rsidR="009B1931" w:rsidRDefault="009B1931" w:rsidP="00685C87">
            <w:pPr>
              <w:jc w:val="both"/>
              <w:rPr>
                <w:color w:val="000000"/>
              </w:rPr>
            </w:pPr>
            <w:r w:rsidRPr="00AF0190">
              <w:rPr>
                <w:color w:val="000000"/>
              </w:rPr>
              <w:t xml:space="preserve">Создание условий  для безопасности дорожного движения   на территории </w:t>
            </w:r>
            <w:proofErr w:type="spellStart"/>
            <w:r w:rsidRPr="00AF0190">
              <w:rPr>
                <w:color w:val="000000"/>
              </w:rPr>
              <w:t>Межевского</w:t>
            </w:r>
            <w:proofErr w:type="spellEnd"/>
            <w:r w:rsidRPr="00AF0190">
              <w:rPr>
                <w:color w:val="000000"/>
              </w:rPr>
              <w:t xml:space="preserve"> муниципального </w:t>
            </w:r>
            <w:r>
              <w:rPr>
                <w:color w:val="000000"/>
              </w:rPr>
              <w:t>округа;</w:t>
            </w:r>
          </w:p>
          <w:p w:rsidR="009B1931" w:rsidRPr="00AF0190" w:rsidRDefault="009B1931" w:rsidP="00685C87">
            <w:pPr>
              <w:jc w:val="both"/>
            </w:pPr>
            <w:r>
              <w:t>п</w:t>
            </w:r>
            <w:r w:rsidRPr="00AF0190">
              <w:t>роведение  профилактических  мероприятий  по БДД  в школьных и дошкольных учреждениях, с участниками дорожного движения.</w:t>
            </w:r>
          </w:p>
        </w:tc>
      </w:tr>
      <w:tr w:rsidR="009B1931" w:rsidRPr="00AF0190" w:rsidTr="00A636ED">
        <w:trPr>
          <w:trHeight w:val="1434"/>
        </w:trPr>
        <w:tc>
          <w:tcPr>
            <w:tcW w:w="993" w:type="dxa"/>
            <w:tcBorders>
              <w:top w:val="single" w:sz="4" w:space="0" w:color="auto"/>
            </w:tcBorders>
            <w:shd w:val="clear" w:color="auto" w:fill="auto"/>
          </w:tcPr>
          <w:p w:rsidR="009B1931" w:rsidRPr="00AF0190" w:rsidRDefault="009B1931" w:rsidP="009B1931">
            <w:pPr>
              <w:jc w:val="center"/>
            </w:pPr>
            <w:r>
              <w:lastRenderedPageBreak/>
              <w:t>4</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«Развитие физической культуры и спорта </w:t>
            </w:r>
            <w:proofErr w:type="spellStart"/>
            <w:r w:rsidRPr="00AF0190">
              <w:t>Межевского</w:t>
            </w:r>
            <w:proofErr w:type="spellEnd"/>
            <w:r w:rsidRPr="00AF0190">
              <w:t xml:space="preserve"> муниципального района на 2021-2024 годы»</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Увеличение доли граждан </w:t>
            </w:r>
            <w:proofErr w:type="spellStart"/>
            <w:r w:rsidRPr="00AF0190">
              <w:t>Межевского</w:t>
            </w:r>
            <w:proofErr w:type="spellEnd"/>
            <w:r w:rsidRPr="00AF0190">
              <w:t xml:space="preserve"> муниципального района систематически занимающихся физической культурой и спортом </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t>5</w:t>
            </w:r>
          </w:p>
        </w:tc>
        <w:tc>
          <w:tcPr>
            <w:tcW w:w="5245" w:type="dxa"/>
            <w:tcBorders>
              <w:top w:val="single" w:sz="4" w:space="0" w:color="auto"/>
            </w:tcBorders>
            <w:shd w:val="clear" w:color="auto" w:fill="auto"/>
          </w:tcPr>
          <w:p w:rsidR="009B1931" w:rsidRPr="00AF0190" w:rsidRDefault="009B1931" w:rsidP="00685C87">
            <w:pPr>
              <w:jc w:val="both"/>
            </w:pPr>
            <w:r w:rsidRPr="00AF0190">
              <w:t>Муниципальная программа «Поддержка местных инициатив и участие населения в осуществлении местного самоуправления в 202</w:t>
            </w:r>
            <w:r>
              <w:t>2</w:t>
            </w:r>
            <w:r w:rsidRPr="00AF0190">
              <w:t xml:space="preserve"> году на территории </w:t>
            </w:r>
            <w:proofErr w:type="spellStart"/>
            <w:r w:rsidRPr="00AF0190">
              <w:t>Межевского</w:t>
            </w:r>
            <w:proofErr w:type="spellEnd"/>
            <w:r w:rsidRPr="00AF0190">
              <w:t xml:space="preserve"> муниципального </w:t>
            </w:r>
            <w:r>
              <w:t>округа</w:t>
            </w:r>
            <w:r w:rsidRPr="00AF0190">
              <w:t xml:space="preserve"> Костромской области»</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Повышение уровня благоустройства территории </w:t>
            </w:r>
            <w:r>
              <w:t>округа</w:t>
            </w:r>
            <w:r w:rsidRPr="00AF0190">
              <w:t>;</w:t>
            </w:r>
          </w:p>
          <w:p w:rsidR="009B1931" w:rsidRPr="00AF0190" w:rsidRDefault="009B1931" w:rsidP="00685C87">
            <w:pPr>
              <w:jc w:val="both"/>
            </w:pPr>
            <w:r>
              <w:t>по</w:t>
            </w:r>
            <w:r w:rsidRPr="00AF0190">
              <w:t>ддержка социальных инноваций на местном уровне;</w:t>
            </w:r>
          </w:p>
          <w:p w:rsidR="009B1931" w:rsidRPr="00AF0190" w:rsidRDefault="009B1931" w:rsidP="00685C87">
            <w:pPr>
              <w:jc w:val="both"/>
            </w:pPr>
            <w:r>
              <w:t>ра</w:t>
            </w:r>
            <w:r w:rsidRPr="00AF0190">
              <w:t>звитие механизма воздействия власти и населения, путем вовлечения населения в осуществление местного самоуправления и внедрению проектов с участием населения;</w:t>
            </w:r>
          </w:p>
          <w:p w:rsidR="009B1931" w:rsidRPr="00AF0190" w:rsidRDefault="009B1931" w:rsidP="00685C87">
            <w:pPr>
              <w:jc w:val="both"/>
            </w:pPr>
            <w:r>
              <w:t>р</w:t>
            </w:r>
            <w:r w:rsidRPr="00AF0190">
              <w:t>ешение социально-значимых проблем в целом;</w:t>
            </w:r>
          </w:p>
          <w:p w:rsidR="009B1931" w:rsidRPr="00AF0190" w:rsidRDefault="009B1931" w:rsidP="00685C87">
            <w:pPr>
              <w:jc w:val="both"/>
            </w:pPr>
            <w:r>
              <w:t>п</w:t>
            </w:r>
            <w:r w:rsidRPr="00AF0190">
              <w:t>овышение качества жизни населения.</w:t>
            </w:r>
          </w:p>
        </w:tc>
      </w:tr>
      <w:tr w:rsidR="009B1931" w:rsidRPr="00AF0190" w:rsidTr="00A636ED">
        <w:trPr>
          <w:trHeight w:val="416"/>
        </w:trPr>
        <w:tc>
          <w:tcPr>
            <w:tcW w:w="993" w:type="dxa"/>
            <w:tcBorders>
              <w:top w:val="single" w:sz="4" w:space="0" w:color="auto"/>
            </w:tcBorders>
            <w:shd w:val="clear" w:color="auto" w:fill="auto"/>
          </w:tcPr>
          <w:p w:rsidR="009B1931" w:rsidRPr="00AF0190" w:rsidRDefault="009B1931" w:rsidP="009B1931">
            <w:pPr>
              <w:jc w:val="center"/>
            </w:pPr>
            <w:r>
              <w:t>6</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«Профилактика терроризма, экстремистских проявлений и межнациональных конфликтов в </w:t>
            </w:r>
            <w:proofErr w:type="spellStart"/>
            <w:r w:rsidRPr="00AF0190">
              <w:t>Межевском</w:t>
            </w:r>
            <w:proofErr w:type="spellEnd"/>
            <w:r w:rsidRPr="00AF0190">
              <w:t xml:space="preserve"> муниципальном районе на 2019-2022 годы»</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Повышение защиты населения, объектов первоочередной антитеррористической защиты, расположенных на территории </w:t>
            </w:r>
            <w:r>
              <w:t>округа</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t>7</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«Развитие системы образования </w:t>
            </w:r>
            <w:proofErr w:type="spellStart"/>
            <w:r w:rsidRPr="00AF0190">
              <w:t>Межевского</w:t>
            </w:r>
            <w:proofErr w:type="spellEnd"/>
            <w:r w:rsidRPr="00AF0190">
              <w:t xml:space="preserve"> муниципального </w:t>
            </w:r>
            <w:r>
              <w:t>округа</w:t>
            </w:r>
            <w:r w:rsidRPr="00AF0190">
              <w:t xml:space="preserve"> на  2021-2023   годы»</w:t>
            </w:r>
            <w:r>
              <w:t xml:space="preserve"> в новой редакции</w:t>
            </w:r>
          </w:p>
        </w:tc>
        <w:tc>
          <w:tcPr>
            <w:tcW w:w="9072" w:type="dxa"/>
            <w:tcBorders>
              <w:top w:val="single" w:sz="4" w:space="0" w:color="auto"/>
            </w:tcBorders>
            <w:shd w:val="clear" w:color="auto" w:fill="auto"/>
          </w:tcPr>
          <w:p w:rsidR="009B1931" w:rsidRPr="00AF0190" w:rsidRDefault="009B1931" w:rsidP="00685C87">
            <w:pPr>
              <w:snapToGrid w:val="0"/>
              <w:jc w:val="both"/>
            </w:pPr>
            <w:r w:rsidRPr="00AF0190">
              <w:t xml:space="preserve">Обеспечение условий для реализации гарантий доступности и равных возможностей получения  образования в образовательных организациях  общего и дополнительного образования </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t>8</w:t>
            </w:r>
          </w:p>
        </w:tc>
        <w:tc>
          <w:tcPr>
            <w:tcW w:w="5245" w:type="dxa"/>
            <w:tcBorders>
              <w:top w:val="single" w:sz="4" w:space="0" w:color="auto"/>
            </w:tcBorders>
            <w:shd w:val="clear" w:color="auto" w:fill="auto"/>
          </w:tcPr>
          <w:p w:rsidR="009B1931" w:rsidRPr="00AF0190" w:rsidRDefault="009B1931" w:rsidP="00685C87">
            <w:pPr>
              <w:jc w:val="both"/>
            </w:pPr>
            <w:r w:rsidRPr="00AF0190">
              <w:t xml:space="preserve">Муниципальная  программа «Профилактика правонарушений в </w:t>
            </w:r>
            <w:proofErr w:type="spellStart"/>
            <w:r w:rsidRPr="00AF0190">
              <w:t>Межевском</w:t>
            </w:r>
            <w:proofErr w:type="spellEnd"/>
            <w:r w:rsidRPr="00AF0190">
              <w:t xml:space="preserve"> муниципальном районе  на  2020 – 2022 годы»</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Развитие системы профилактики правонарушений в </w:t>
            </w:r>
            <w:proofErr w:type="spellStart"/>
            <w:r w:rsidRPr="00AF0190">
              <w:t>Межевском</w:t>
            </w:r>
            <w:proofErr w:type="spellEnd"/>
            <w:r w:rsidRPr="00AF0190">
              <w:t xml:space="preserve"> </w:t>
            </w:r>
            <w:proofErr w:type="gramStart"/>
            <w:r w:rsidRPr="00AF0190">
              <w:t>муниципальном</w:t>
            </w:r>
            <w:proofErr w:type="gramEnd"/>
            <w:r w:rsidRPr="00AF0190">
              <w:t xml:space="preserve"> </w:t>
            </w:r>
            <w:proofErr w:type="spellStart"/>
            <w:r>
              <w:t>округе</w:t>
            </w:r>
            <w:r w:rsidRPr="00AF0190">
              <w:t>е</w:t>
            </w:r>
            <w:proofErr w:type="spellEnd"/>
            <w:r w:rsidRPr="00AF0190">
              <w:t xml:space="preserve"> Костромской области</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t>9</w:t>
            </w:r>
          </w:p>
        </w:tc>
        <w:tc>
          <w:tcPr>
            <w:tcW w:w="5245" w:type="dxa"/>
            <w:tcBorders>
              <w:top w:val="single" w:sz="4" w:space="0" w:color="auto"/>
            </w:tcBorders>
            <w:shd w:val="clear" w:color="auto" w:fill="auto"/>
          </w:tcPr>
          <w:p w:rsidR="009B1931" w:rsidRPr="00AF0190" w:rsidRDefault="009B1931" w:rsidP="00685C87">
            <w:pPr>
              <w:jc w:val="both"/>
            </w:pPr>
            <w:r w:rsidRPr="00AF0190">
              <w:t>Муниципальная  программа «Комплексные</w:t>
            </w:r>
            <w:r>
              <w:t xml:space="preserve"> </w:t>
            </w:r>
            <w:r w:rsidRPr="00AF0190">
              <w:t>меры профилактики наркомании и противодействия  незаконному обороту</w:t>
            </w:r>
            <w:r>
              <w:t xml:space="preserve"> </w:t>
            </w:r>
            <w:r w:rsidRPr="00AF0190">
              <w:t xml:space="preserve">наркотиков  </w:t>
            </w:r>
            <w:r w:rsidRPr="00AF0190">
              <w:rPr>
                <w:bCs/>
              </w:rPr>
              <w:t xml:space="preserve">в </w:t>
            </w:r>
            <w:proofErr w:type="spellStart"/>
            <w:r w:rsidRPr="00AF0190">
              <w:t>Межевском</w:t>
            </w:r>
            <w:proofErr w:type="spellEnd"/>
            <w:r w:rsidRPr="00AF0190">
              <w:t xml:space="preserve">  муниципальном районе на 2020-2022 годы»</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Противодействие  незаконному  обороту наркотиков на территории </w:t>
            </w:r>
            <w:r>
              <w:t>округа</w:t>
            </w:r>
            <w:r w:rsidRPr="00AF0190">
              <w:t>, проведение работы по профилактике потребления наркотических средств и психотропных веществ, профилактика правонарушений связанных с употреблением и распространением наркотических и психотропных веществ</w:t>
            </w:r>
          </w:p>
        </w:tc>
      </w:tr>
      <w:tr w:rsidR="009B1931" w:rsidRPr="00AF0190" w:rsidTr="00A636ED">
        <w:trPr>
          <w:trHeight w:val="545"/>
        </w:trPr>
        <w:tc>
          <w:tcPr>
            <w:tcW w:w="993" w:type="dxa"/>
            <w:tcBorders>
              <w:top w:val="single" w:sz="4" w:space="0" w:color="auto"/>
            </w:tcBorders>
            <w:shd w:val="clear" w:color="auto" w:fill="auto"/>
          </w:tcPr>
          <w:p w:rsidR="009B1931" w:rsidRPr="00AF0190" w:rsidRDefault="009B1931" w:rsidP="009B1931">
            <w:pPr>
              <w:jc w:val="center"/>
            </w:pPr>
            <w:r>
              <w:t>10</w:t>
            </w:r>
          </w:p>
        </w:tc>
        <w:tc>
          <w:tcPr>
            <w:tcW w:w="5245" w:type="dxa"/>
            <w:tcBorders>
              <w:top w:val="single" w:sz="4" w:space="0" w:color="auto"/>
            </w:tcBorders>
            <w:shd w:val="clear" w:color="auto" w:fill="auto"/>
          </w:tcPr>
          <w:p w:rsidR="009B1931" w:rsidRPr="00AF0190" w:rsidRDefault="009B1931" w:rsidP="00685C87">
            <w:pPr>
              <w:jc w:val="both"/>
            </w:pPr>
            <w:r w:rsidRPr="00AF0190">
              <w:t>Муниципальная программа «Развитие культуры на 2020 – 2024 годы»</w:t>
            </w:r>
          </w:p>
        </w:tc>
        <w:tc>
          <w:tcPr>
            <w:tcW w:w="9072" w:type="dxa"/>
            <w:tcBorders>
              <w:top w:val="single" w:sz="4" w:space="0" w:color="auto"/>
            </w:tcBorders>
            <w:shd w:val="clear" w:color="auto" w:fill="auto"/>
          </w:tcPr>
          <w:p w:rsidR="009B1931" w:rsidRPr="00AF0190" w:rsidRDefault="009B1931" w:rsidP="00685C87">
            <w:pPr>
              <w:jc w:val="both"/>
            </w:pPr>
            <w:r w:rsidRPr="00AF0190">
              <w:t xml:space="preserve">Обеспечение прав граждан на участие в культурной жизни, реализация творческого потенциала населения </w:t>
            </w:r>
            <w:proofErr w:type="spellStart"/>
            <w:r w:rsidRPr="00AF0190">
              <w:t>Межевского</w:t>
            </w:r>
            <w:proofErr w:type="spellEnd"/>
            <w:r w:rsidRPr="00AF0190">
              <w:t xml:space="preserve"> муниципального </w:t>
            </w:r>
            <w:r>
              <w:t>округа</w:t>
            </w:r>
          </w:p>
        </w:tc>
      </w:tr>
      <w:tr w:rsidR="009B1931" w:rsidRPr="00AF0190" w:rsidTr="00A636ED">
        <w:trPr>
          <w:trHeight w:val="1696"/>
        </w:trPr>
        <w:tc>
          <w:tcPr>
            <w:tcW w:w="993" w:type="dxa"/>
            <w:tcBorders>
              <w:top w:val="single" w:sz="4" w:space="0" w:color="auto"/>
              <w:bottom w:val="single" w:sz="4" w:space="0" w:color="auto"/>
            </w:tcBorders>
            <w:shd w:val="clear" w:color="auto" w:fill="auto"/>
          </w:tcPr>
          <w:p w:rsidR="009B1931" w:rsidRPr="00AF0190" w:rsidRDefault="009B1931" w:rsidP="009B1931">
            <w:pPr>
              <w:jc w:val="center"/>
            </w:pPr>
            <w:r>
              <w:t>11</w:t>
            </w:r>
          </w:p>
        </w:tc>
        <w:tc>
          <w:tcPr>
            <w:tcW w:w="5245" w:type="dxa"/>
            <w:tcBorders>
              <w:top w:val="single" w:sz="4" w:space="0" w:color="auto"/>
              <w:bottom w:val="single" w:sz="4" w:space="0" w:color="auto"/>
            </w:tcBorders>
            <w:shd w:val="clear" w:color="auto" w:fill="auto"/>
          </w:tcPr>
          <w:p w:rsidR="009B1931" w:rsidRPr="00AF0190" w:rsidRDefault="009B1931" w:rsidP="00685C87">
            <w:pPr>
              <w:jc w:val="both"/>
            </w:pPr>
            <w:r w:rsidRPr="00AF0190">
              <w:t xml:space="preserve">Муниципальная программа «Развитие транспортной системы </w:t>
            </w:r>
            <w:proofErr w:type="spellStart"/>
            <w:r w:rsidRPr="00AF0190">
              <w:t>Межевского</w:t>
            </w:r>
            <w:proofErr w:type="spellEnd"/>
            <w:r w:rsidRPr="00AF0190">
              <w:t xml:space="preserve"> муниципального округа  Костромской области на 2022 – 2024гг»</w:t>
            </w:r>
          </w:p>
        </w:tc>
        <w:tc>
          <w:tcPr>
            <w:tcW w:w="9072" w:type="dxa"/>
            <w:tcBorders>
              <w:top w:val="single" w:sz="4" w:space="0" w:color="auto"/>
              <w:bottom w:val="single" w:sz="4" w:space="0" w:color="auto"/>
            </w:tcBorders>
            <w:shd w:val="clear" w:color="auto" w:fill="auto"/>
          </w:tcPr>
          <w:p w:rsidR="009B1931" w:rsidRPr="00AF0190" w:rsidRDefault="009B1931" w:rsidP="00685C87">
            <w:pPr>
              <w:snapToGrid w:val="0"/>
              <w:jc w:val="both"/>
            </w:pPr>
            <w:r w:rsidRPr="00AF0190">
              <w:t xml:space="preserve">Развитие и обеспечение </w:t>
            </w:r>
            <w:proofErr w:type="gramStart"/>
            <w:r w:rsidRPr="00AF0190">
              <w:t>функционирования сети автомобильных дорог общего пользования  местного значения</w:t>
            </w:r>
            <w:proofErr w:type="gramEnd"/>
            <w:r w:rsidRPr="00AF0190">
              <w:t xml:space="preserve">. </w:t>
            </w:r>
            <w:proofErr w:type="spellStart"/>
            <w:r w:rsidRPr="00AF0190">
              <w:t>Межевского</w:t>
            </w:r>
            <w:proofErr w:type="spellEnd"/>
            <w:r w:rsidRPr="00AF0190">
              <w:t xml:space="preserve"> муниципального </w:t>
            </w:r>
            <w:r>
              <w:t>округа;</w:t>
            </w:r>
          </w:p>
          <w:p w:rsidR="009B1931" w:rsidRPr="00AF0190" w:rsidRDefault="009B1931" w:rsidP="00685C87">
            <w:pPr>
              <w:jc w:val="both"/>
            </w:pPr>
            <w:r>
              <w:t>ф</w:t>
            </w:r>
            <w:r w:rsidRPr="00AF0190">
              <w:t>ормирование  дорожной сети круглогодичной доступности  для населения.</w:t>
            </w:r>
          </w:p>
        </w:tc>
      </w:tr>
      <w:tr w:rsidR="009B1931" w:rsidRPr="00AF0190" w:rsidTr="00A636ED">
        <w:trPr>
          <w:trHeight w:val="545"/>
        </w:trPr>
        <w:tc>
          <w:tcPr>
            <w:tcW w:w="993" w:type="dxa"/>
            <w:tcBorders>
              <w:top w:val="single" w:sz="4" w:space="0" w:color="auto"/>
              <w:bottom w:val="single" w:sz="4" w:space="0" w:color="auto"/>
            </w:tcBorders>
            <w:shd w:val="clear" w:color="auto" w:fill="auto"/>
          </w:tcPr>
          <w:p w:rsidR="009B1931" w:rsidRPr="006F0D59" w:rsidRDefault="009B1931" w:rsidP="009B1931">
            <w:pPr>
              <w:jc w:val="center"/>
            </w:pPr>
            <w:r>
              <w:lastRenderedPageBreak/>
              <w:t>12</w:t>
            </w:r>
          </w:p>
        </w:tc>
        <w:tc>
          <w:tcPr>
            <w:tcW w:w="5245" w:type="dxa"/>
            <w:tcBorders>
              <w:top w:val="single" w:sz="4" w:space="0" w:color="auto"/>
              <w:bottom w:val="single" w:sz="4" w:space="0" w:color="auto"/>
            </w:tcBorders>
            <w:shd w:val="clear" w:color="auto" w:fill="auto"/>
          </w:tcPr>
          <w:p w:rsidR="009B1931" w:rsidRPr="00AF0190" w:rsidRDefault="009B1931" w:rsidP="00685C87">
            <w:pPr>
              <w:jc w:val="both"/>
            </w:pPr>
            <w:r>
              <w:t xml:space="preserve">Муниципальная программа «Формирование комфортной городской среды </w:t>
            </w:r>
            <w:proofErr w:type="spellStart"/>
            <w:r>
              <w:t>Межевского</w:t>
            </w:r>
            <w:proofErr w:type="spellEnd"/>
            <w:r>
              <w:t xml:space="preserve"> муниципального округа Костромской области на 2022-2024 годы»</w:t>
            </w:r>
          </w:p>
        </w:tc>
        <w:tc>
          <w:tcPr>
            <w:tcW w:w="9072" w:type="dxa"/>
            <w:tcBorders>
              <w:top w:val="single" w:sz="4" w:space="0" w:color="auto"/>
              <w:bottom w:val="single" w:sz="4" w:space="0" w:color="auto"/>
            </w:tcBorders>
            <w:shd w:val="clear" w:color="auto" w:fill="auto"/>
          </w:tcPr>
          <w:p w:rsidR="009B1931" w:rsidRPr="009E511D" w:rsidRDefault="009B1931" w:rsidP="00685C87">
            <w:pPr>
              <w:pStyle w:val="ConsPlusNormal"/>
              <w:ind w:firstLine="0"/>
              <w:jc w:val="both"/>
              <w:rPr>
                <w:rFonts w:ascii="Times New Roman" w:hAnsi="Times New Roman"/>
                <w:sz w:val="24"/>
                <w:szCs w:val="24"/>
                <w:lang/>
              </w:rPr>
            </w:pPr>
            <w:r w:rsidRPr="009E511D">
              <w:rPr>
                <w:rFonts w:ascii="Times New Roman" w:hAnsi="Times New Roman"/>
                <w:sz w:val="24"/>
                <w:szCs w:val="24"/>
                <w:lang/>
              </w:rPr>
              <w:t xml:space="preserve">Повышение уровня благоустройства территорий </w:t>
            </w:r>
            <w:proofErr w:type="spellStart"/>
            <w:r w:rsidRPr="009E511D">
              <w:rPr>
                <w:rFonts w:ascii="Times New Roman" w:hAnsi="Times New Roman"/>
                <w:sz w:val="24"/>
                <w:szCs w:val="24"/>
                <w:lang/>
              </w:rPr>
              <w:t>Межевского</w:t>
            </w:r>
            <w:proofErr w:type="spellEnd"/>
            <w:r w:rsidRPr="009E511D">
              <w:rPr>
                <w:rFonts w:ascii="Times New Roman" w:hAnsi="Times New Roman"/>
                <w:sz w:val="24"/>
                <w:szCs w:val="24"/>
                <w:lang/>
              </w:rPr>
              <w:t xml:space="preserve"> муниципального округа </w:t>
            </w:r>
          </w:p>
          <w:p w:rsidR="009B1931" w:rsidRPr="00AF0190" w:rsidRDefault="009B1931" w:rsidP="00685C87">
            <w:pPr>
              <w:snapToGrid w:val="0"/>
              <w:jc w:val="both"/>
            </w:pPr>
          </w:p>
        </w:tc>
      </w:tr>
      <w:tr w:rsidR="009B1931" w:rsidRPr="001E50C2" w:rsidTr="00A636ED">
        <w:trPr>
          <w:trHeight w:val="545"/>
        </w:trPr>
        <w:tc>
          <w:tcPr>
            <w:tcW w:w="993" w:type="dxa"/>
            <w:tcBorders>
              <w:top w:val="single" w:sz="4" w:space="0" w:color="auto"/>
              <w:bottom w:val="single" w:sz="4" w:space="0" w:color="auto"/>
            </w:tcBorders>
            <w:shd w:val="clear" w:color="auto" w:fill="auto"/>
          </w:tcPr>
          <w:p w:rsidR="009B1931" w:rsidRDefault="009B1931" w:rsidP="009B1931">
            <w:pPr>
              <w:jc w:val="center"/>
            </w:pPr>
            <w:r>
              <w:t>13</w:t>
            </w:r>
          </w:p>
        </w:tc>
        <w:tc>
          <w:tcPr>
            <w:tcW w:w="5245" w:type="dxa"/>
            <w:tcBorders>
              <w:top w:val="single" w:sz="4" w:space="0" w:color="auto"/>
              <w:bottom w:val="single" w:sz="4" w:space="0" w:color="auto"/>
            </w:tcBorders>
            <w:shd w:val="clear" w:color="auto" w:fill="auto"/>
          </w:tcPr>
          <w:p w:rsidR="009B1931" w:rsidRDefault="009B1931" w:rsidP="00685C87">
            <w:pPr>
              <w:jc w:val="both"/>
            </w:pPr>
            <w:r>
              <w:rPr>
                <w:bCs/>
                <w:kern w:val="32"/>
              </w:rPr>
              <w:t xml:space="preserve">Муниципальная программа «Об организации и обеспечении отдыха, оздоровления и занятости детей в </w:t>
            </w:r>
            <w:proofErr w:type="spellStart"/>
            <w:r>
              <w:rPr>
                <w:bCs/>
                <w:kern w:val="32"/>
              </w:rPr>
              <w:t>Межевском</w:t>
            </w:r>
            <w:proofErr w:type="spellEnd"/>
            <w:r>
              <w:rPr>
                <w:bCs/>
                <w:kern w:val="32"/>
              </w:rPr>
              <w:t xml:space="preserve"> муниципальном округе в 2022 году»</w:t>
            </w:r>
          </w:p>
        </w:tc>
        <w:tc>
          <w:tcPr>
            <w:tcW w:w="9072" w:type="dxa"/>
            <w:tcBorders>
              <w:top w:val="single" w:sz="4" w:space="0" w:color="auto"/>
              <w:bottom w:val="single" w:sz="4" w:space="0" w:color="auto"/>
            </w:tcBorders>
            <w:shd w:val="clear" w:color="auto" w:fill="auto"/>
          </w:tcPr>
          <w:p w:rsidR="009B1931" w:rsidRPr="001E50C2" w:rsidRDefault="009B1931" w:rsidP="00685C87">
            <w:pPr>
              <w:pStyle w:val="ConsPlusNormal"/>
              <w:ind w:firstLine="0"/>
              <w:jc w:val="both"/>
              <w:rPr>
                <w:rFonts w:ascii="Times New Roman" w:hAnsi="Times New Roman"/>
                <w:sz w:val="24"/>
                <w:szCs w:val="24"/>
                <w:lang/>
              </w:rPr>
            </w:pPr>
            <w:r w:rsidRPr="001E50C2">
              <w:rPr>
                <w:rFonts w:ascii="Times New Roman" w:hAnsi="Times New Roman"/>
                <w:sz w:val="24"/>
                <w:szCs w:val="24"/>
                <w:lang/>
              </w:rPr>
              <w:t>Создание условий, необходимых для полноценного отдыха и оздоровления детей и подростков, в т.ч. находящихся в трудной жизненной ситуации</w:t>
            </w:r>
          </w:p>
        </w:tc>
      </w:tr>
      <w:tr w:rsidR="009B1931" w:rsidRPr="00624E20" w:rsidTr="00A636ED">
        <w:trPr>
          <w:trHeight w:val="545"/>
        </w:trPr>
        <w:tc>
          <w:tcPr>
            <w:tcW w:w="993" w:type="dxa"/>
            <w:tcBorders>
              <w:top w:val="single" w:sz="4" w:space="0" w:color="auto"/>
              <w:bottom w:val="single" w:sz="4" w:space="0" w:color="auto"/>
            </w:tcBorders>
            <w:shd w:val="clear" w:color="auto" w:fill="auto"/>
          </w:tcPr>
          <w:p w:rsidR="009B1931" w:rsidRDefault="009B1931" w:rsidP="009B1931">
            <w:pPr>
              <w:jc w:val="center"/>
            </w:pPr>
            <w:r>
              <w:t>14</w:t>
            </w:r>
          </w:p>
        </w:tc>
        <w:tc>
          <w:tcPr>
            <w:tcW w:w="5245" w:type="dxa"/>
            <w:tcBorders>
              <w:top w:val="single" w:sz="4" w:space="0" w:color="auto"/>
              <w:bottom w:val="single" w:sz="4" w:space="0" w:color="auto"/>
            </w:tcBorders>
            <w:shd w:val="clear" w:color="auto" w:fill="auto"/>
          </w:tcPr>
          <w:p w:rsidR="009B1931" w:rsidRDefault="009B1931" w:rsidP="00685C87">
            <w:pPr>
              <w:jc w:val="both"/>
            </w:pPr>
            <w:r>
              <w:rPr>
                <w:bCs/>
                <w:kern w:val="32"/>
              </w:rPr>
              <w:t xml:space="preserve">Муниципальная программа «Переселение граждан из аварийного жилищного фонда на территории </w:t>
            </w:r>
            <w:proofErr w:type="spellStart"/>
            <w:r>
              <w:rPr>
                <w:bCs/>
                <w:kern w:val="32"/>
              </w:rPr>
              <w:t>Межевского</w:t>
            </w:r>
            <w:proofErr w:type="spellEnd"/>
            <w:r>
              <w:rPr>
                <w:bCs/>
                <w:kern w:val="32"/>
              </w:rPr>
              <w:t xml:space="preserve"> муниципального округа Костромской области на 2022-2023 годы»</w:t>
            </w:r>
          </w:p>
        </w:tc>
        <w:tc>
          <w:tcPr>
            <w:tcW w:w="9072" w:type="dxa"/>
            <w:tcBorders>
              <w:top w:val="single" w:sz="4" w:space="0" w:color="auto"/>
              <w:bottom w:val="single" w:sz="4" w:space="0" w:color="auto"/>
            </w:tcBorders>
            <w:shd w:val="clear" w:color="auto" w:fill="auto"/>
          </w:tcPr>
          <w:p w:rsidR="009B1931" w:rsidRPr="00624E20" w:rsidRDefault="009B1931" w:rsidP="00685C87">
            <w:pPr>
              <w:pStyle w:val="ConsPlusNormal"/>
              <w:ind w:firstLine="0"/>
              <w:jc w:val="both"/>
              <w:rPr>
                <w:rFonts w:ascii="Times New Roman" w:hAnsi="Times New Roman"/>
                <w:sz w:val="24"/>
                <w:szCs w:val="24"/>
                <w:lang/>
              </w:rPr>
            </w:pPr>
            <w:r w:rsidRPr="00624E20">
              <w:rPr>
                <w:rFonts w:ascii="Times New Roman" w:hAnsi="Times New Roman"/>
                <w:sz w:val="24"/>
                <w:szCs w:val="24"/>
                <w:lang/>
              </w:rPr>
              <w:t>Создание безопасных и благоприятных условий проживания гражданина</w:t>
            </w:r>
          </w:p>
        </w:tc>
      </w:tr>
    </w:tbl>
    <w:p w:rsidR="009B1931" w:rsidRPr="00795D2D" w:rsidRDefault="009B1931" w:rsidP="00E53BFC">
      <w:pPr>
        <w:autoSpaceDE w:val="0"/>
        <w:autoSpaceDN w:val="0"/>
        <w:adjustRightInd w:val="0"/>
        <w:jc w:val="center"/>
        <w:rPr>
          <w:sz w:val="26"/>
          <w:szCs w:val="26"/>
        </w:rPr>
      </w:pPr>
    </w:p>
    <w:p w:rsidR="00D926D2" w:rsidRPr="0031528E" w:rsidRDefault="00D926D2" w:rsidP="00D926D2">
      <w:pPr>
        <w:pStyle w:val="Default"/>
        <w:jc w:val="both"/>
        <w:rPr>
          <w:color w:val="auto"/>
          <w:sz w:val="22"/>
          <w:szCs w:val="22"/>
        </w:rPr>
      </w:pPr>
    </w:p>
    <w:p w:rsidR="00D926D2" w:rsidRPr="0031528E" w:rsidRDefault="00D926D2" w:rsidP="00D926D2">
      <w:pPr>
        <w:pStyle w:val="Default"/>
        <w:jc w:val="both"/>
        <w:rPr>
          <w:color w:val="auto"/>
          <w:sz w:val="22"/>
          <w:szCs w:val="22"/>
        </w:rPr>
      </w:pPr>
    </w:p>
    <w:p w:rsidR="00D926D2" w:rsidRPr="0031528E" w:rsidRDefault="00D926D2" w:rsidP="00D926D2">
      <w:pPr>
        <w:pStyle w:val="Default"/>
        <w:jc w:val="both"/>
        <w:rPr>
          <w:color w:val="auto"/>
          <w:sz w:val="22"/>
          <w:szCs w:val="22"/>
        </w:rPr>
      </w:pPr>
    </w:p>
    <w:p w:rsidR="00D926D2" w:rsidRPr="0031528E" w:rsidRDefault="00D926D2" w:rsidP="00D926D2">
      <w:pPr>
        <w:pStyle w:val="Default"/>
        <w:jc w:val="both"/>
        <w:rPr>
          <w:color w:val="auto"/>
          <w:sz w:val="22"/>
          <w:szCs w:val="22"/>
        </w:rPr>
      </w:pPr>
    </w:p>
    <w:p w:rsidR="00D926D2" w:rsidRPr="0031528E" w:rsidRDefault="00D926D2" w:rsidP="00D926D2"/>
    <w:p w:rsidR="00D926D2" w:rsidRPr="0031528E" w:rsidRDefault="00D926D2" w:rsidP="00D926D2"/>
    <w:p w:rsidR="00D926D2" w:rsidRPr="0031528E" w:rsidRDefault="00D926D2" w:rsidP="00D926D2"/>
    <w:p w:rsidR="00D926D2" w:rsidRPr="0031528E" w:rsidRDefault="00D926D2" w:rsidP="00D926D2"/>
    <w:p w:rsidR="00D926D2" w:rsidRPr="0031528E" w:rsidRDefault="00D926D2" w:rsidP="00D926D2"/>
    <w:p w:rsidR="00D926D2" w:rsidRDefault="00D926D2" w:rsidP="00D926D2"/>
    <w:p w:rsidR="00D926D2" w:rsidRDefault="00D926D2" w:rsidP="009B1931">
      <w:pPr>
        <w:tabs>
          <w:tab w:val="left" w:pos="2958"/>
        </w:tabs>
      </w:pPr>
      <w:r>
        <w:tab/>
        <w:t xml:space="preserve">                                                                              </w:t>
      </w:r>
    </w:p>
    <w:p w:rsidR="00D926D2" w:rsidRPr="001410EE" w:rsidRDefault="00D926D2" w:rsidP="00D926D2"/>
    <w:p w:rsidR="00D926D2" w:rsidRPr="001410EE" w:rsidRDefault="00D926D2" w:rsidP="00D926D2"/>
    <w:p w:rsidR="00D926D2" w:rsidRPr="001410EE" w:rsidRDefault="00D926D2" w:rsidP="00D926D2"/>
    <w:p w:rsidR="00D926D2" w:rsidRPr="001410EE" w:rsidRDefault="00D926D2" w:rsidP="00D926D2"/>
    <w:p w:rsidR="00D926D2" w:rsidRPr="001410EE" w:rsidRDefault="00D926D2" w:rsidP="00D926D2"/>
    <w:p w:rsidR="00D926D2" w:rsidRPr="001410EE" w:rsidRDefault="00D926D2" w:rsidP="00D926D2"/>
    <w:p w:rsidR="00D926D2" w:rsidRPr="001410EE" w:rsidRDefault="00D926D2" w:rsidP="00D926D2"/>
    <w:p w:rsidR="00D926D2" w:rsidRDefault="00D926D2" w:rsidP="00D926D2"/>
    <w:p w:rsidR="00D926D2" w:rsidRPr="001410EE" w:rsidRDefault="00D926D2" w:rsidP="00D926D2"/>
    <w:p w:rsidR="00D926D2" w:rsidRPr="001410EE" w:rsidRDefault="00D926D2" w:rsidP="00D926D2"/>
    <w:p w:rsidR="00D926D2" w:rsidRPr="009E4BF3" w:rsidRDefault="00D926D2" w:rsidP="00D926D2">
      <w:pPr>
        <w:pStyle w:val="21"/>
        <w:spacing w:after="0" w:line="276" w:lineRule="auto"/>
        <w:ind w:right="22"/>
        <w:jc w:val="both"/>
        <w:rPr>
          <w:rFonts w:ascii="Times New Roman" w:hAnsi="Times New Roman"/>
          <w:sz w:val="24"/>
          <w:szCs w:val="24"/>
          <w:lang w:val="ru-RU"/>
        </w:rPr>
      </w:pPr>
      <w:r w:rsidRPr="009B1931">
        <w:rPr>
          <w:lang w:val="ru-RU"/>
        </w:rPr>
        <w:tab/>
      </w:r>
    </w:p>
    <w:sectPr w:rsidR="00D926D2" w:rsidRPr="009E4BF3" w:rsidSect="00D926D2">
      <w:pgSz w:w="16838" w:h="11906" w:orient="landscape"/>
      <w:pgMar w:top="1701"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6AAD" w:rsidRDefault="002C6AAD" w:rsidP="00153A89">
      <w:r>
        <w:separator/>
      </w:r>
    </w:p>
  </w:endnote>
  <w:endnote w:type="continuationSeparator" w:id="0">
    <w:p w:rsidR="002C6AAD" w:rsidRDefault="002C6AAD" w:rsidP="00153A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iberation Sans Unicode MS">
    <w:altName w:val="Times New Roman"/>
    <w:charset w:val="01"/>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6AAD" w:rsidRDefault="002C6AAD" w:rsidP="00153A89">
      <w:r>
        <w:separator/>
      </w:r>
    </w:p>
  </w:footnote>
  <w:footnote w:type="continuationSeparator" w:id="0">
    <w:p w:rsidR="002C6AAD" w:rsidRDefault="002C6AAD" w:rsidP="00153A8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529C1"/>
    <w:multiLevelType w:val="hybridMultilevel"/>
    <w:tmpl w:val="A93AA284"/>
    <w:lvl w:ilvl="0" w:tplc="493A884E">
      <w:start w:val="1"/>
      <w:numFmt w:val="bullet"/>
      <w:pStyle w:val="a"/>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15686DAF"/>
    <w:multiLevelType w:val="hybridMultilevel"/>
    <w:tmpl w:val="54CED43A"/>
    <w:lvl w:ilvl="0" w:tplc="04190011">
      <w:start w:val="1"/>
      <w:numFmt w:val="decimal"/>
      <w:lvlText w:val="%1)"/>
      <w:lvlJc w:val="left"/>
      <w:pPr>
        <w:ind w:left="644"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27C1CC2"/>
    <w:multiLevelType w:val="multilevel"/>
    <w:tmpl w:val="D2080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4406ACF"/>
    <w:multiLevelType w:val="hybridMultilevel"/>
    <w:tmpl w:val="7DD4D5D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EDB5106"/>
    <w:multiLevelType w:val="hybridMultilevel"/>
    <w:tmpl w:val="BE1006B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342F278D"/>
    <w:multiLevelType w:val="hybridMultilevel"/>
    <w:tmpl w:val="F9E2F9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F9B6684"/>
    <w:multiLevelType w:val="hybridMultilevel"/>
    <w:tmpl w:val="F4D652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FA9060C"/>
    <w:multiLevelType w:val="hybridMultilevel"/>
    <w:tmpl w:val="141487F2"/>
    <w:lvl w:ilvl="0" w:tplc="0419000F">
      <w:start w:val="1"/>
      <w:numFmt w:val="decimal"/>
      <w:lvlText w:val="%1."/>
      <w:lvlJc w:val="left"/>
      <w:pPr>
        <w:tabs>
          <w:tab w:val="num" w:pos="900"/>
        </w:tabs>
        <w:ind w:left="900" w:hanging="360"/>
      </w:pPr>
      <w:rPr>
        <w:rFonts w:hint="default"/>
        <w:b w:val="0"/>
        <w:color w:val="auto"/>
      </w:rPr>
    </w:lvl>
    <w:lvl w:ilvl="1" w:tplc="9B8258CC">
      <w:start w:val="1"/>
      <w:numFmt w:val="bullet"/>
      <w:lvlText w:val=""/>
      <w:lvlJc w:val="left"/>
      <w:pPr>
        <w:tabs>
          <w:tab w:val="num" w:pos="1440"/>
        </w:tabs>
        <w:ind w:left="1440" w:hanging="360"/>
      </w:pPr>
      <w:rPr>
        <w:rFonts w:ascii="Wingdings" w:hAnsi="Wingdings" w:hint="default"/>
        <w:b w:val="0"/>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26614A3"/>
    <w:multiLevelType w:val="hybridMultilevel"/>
    <w:tmpl w:val="A4B2CDA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ADF0B04"/>
    <w:multiLevelType w:val="hybridMultilevel"/>
    <w:tmpl w:val="A86E31BC"/>
    <w:lvl w:ilvl="0" w:tplc="68AE501E">
      <w:start w:val="1"/>
      <w:numFmt w:val="bullet"/>
      <w:lvlText w:val=""/>
      <w:lvlJc w:val="left"/>
      <w:pPr>
        <w:ind w:left="1428" w:hanging="360"/>
      </w:pPr>
      <w:rPr>
        <w:rFonts w:ascii="Symbol" w:hAnsi="Symbol" w:hint="default"/>
        <w:b w:val="0"/>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688166F7"/>
    <w:multiLevelType w:val="multilevel"/>
    <w:tmpl w:val="FFC84A90"/>
    <w:lvl w:ilvl="0">
      <w:start w:val="1"/>
      <w:numFmt w:val="decimal"/>
      <w:pStyle w:val="2"/>
      <w:lvlText w:val="%1."/>
      <w:lvlJc w:val="left"/>
      <w:pPr>
        <w:ind w:left="360" w:hanging="360"/>
      </w:pPr>
      <w:rPr>
        <w:rFonts w:ascii="Times New Roman" w:hAnsi="Times New Roman" w:cs="Times New Roman" w:hint="default"/>
        <w:color w:val="auto"/>
        <w:sz w:val="28"/>
      </w:rPr>
    </w:lvl>
    <w:lvl w:ilvl="1">
      <w:start w:val="1"/>
      <w:numFmt w:val="decimal"/>
      <w:pStyle w:val="3"/>
      <w:isLgl/>
      <w:lvlText w:val="%1.%2."/>
      <w:lvlJc w:val="left"/>
      <w:pPr>
        <w:ind w:left="1299" w:hanging="720"/>
      </w:pPr>
      <w:rPr>
        <w:rFonts w:ascii="Times New Roman" w:hAnsi="Times New Roman" w:cs="Times New Roman" w:hint="default"/>
        <w:b/>
        <w:color w:val="auto"/>
        <w:w w:val="105"/>
        <w:sz w:val="28"/>
        <w:szCs w:val="28"/>
      </w:rPr>
    </w:lvl>
    <w:lvl w:ilvl="2">
      <w:start w:val="1"/>
      <w:numFmt w:val="decimal"/>
      <w:isLgl/>
      <w:lvlText w:val="%1.%2.%3."/>
      <w:lvlJc w:val="left"/>
      <w:pPr>
        <w:ind w:left="1518" w:hanging="720"/>
      </w:pPr>
      <w:rPr>
        <w:rFonts w:ascii="Times New Roman" w:hAnsi="Times New Roman" w:cs="Times New Roman" w:hint="default"/>
        <w:b/>
        <w:color w:val="auto"/>
        <w:w w:val="105"/>
        <w:sz w:val="28"/>
      </w:rPr>
    </w:lvl>
    <w:lvl w:ilvl="3">
      <w:start w:val="1"/>
      <w:numFmt w:val="decimal"/>
      <w:isLgl/>
      <w:lvlText w:val="%1.%2.%3.%4."/>
      <w:lvlJc w:val="left"/>
      <w:pPr>
        <w:ind w:left="2097" w:hanging="1080"/>
      </w:pPr>
      <w:rPr>
        <w:rFonts w:hint="default"/>
        <w:b/>
        <w:w w:val="105"/>
      </w:rPr>
    </w:lvl>
    <w:lvl w:ilvl="4">
      <w:start w:val="1"/>
      <w:numFmt w:val="decimal"/>
      <w:isLgl/>
      <w:lvlText w:val="%1.%2.%3.%4.%5."/>
      <w:lvlJc w:val="left"/>
      <w:pPr>
        <w:ind w:left="2316" w:hanging="1080"/>
      </w:pPr>
      <w:rPr>
        <w:rFonts w:hint="default"/>
        <w:b/>
        <w:w w:val="105"/>
      </w:rPr>
    </w:lvl>
    <w:lvl w:ilvl="5">
      <w:start w:val="1"/>
      <w:numFmt w:val="decimal"/>
      <w:isLgl/>
      <w:lvlText w:val="%1.%2.%3.%4.%5.%6."/>
      <w:lvlJc w:val="left"/>
      <w:pPr>
        <w:ind w:left="2895" w:hanging="1440"/>
      </w:pPr>
      <w:rPr>
        <w:rFonts w:hint="default"/>
        <w:b/>
        <w:w w:val="105"/>
      </w:rPr>
    </w:lvl>
    <w:lvl w:ilvl="6">
      <w:start w:val="1"/>
      <w:numFmt w:val="decimal"/>
      <w:isLgl/>
      <w:lvlText w:val="%1.%2.%3.%4.%5.%6.%7."/>
      <w:lvlJc w:val="left"/>
      <w:pPr>
        <w:ind w:left="3474" w:hanging="1800"/>
      </w:pPr>
      <w:rPr>
        <w:rFonts w:hint="default"/>
        <w:b/>
        <w:w w:val="105"/>
      </w:rPr>
    </w:lvl>
    <w:lvl w:ilvl="7">
      <w:start w:val="1"/>
      <w:numFmt w:val="decimal"/>
      <w:isLgl/>
      <w:lvlText w:val="%1.%2.%3.%4.%5.%6.%7.%8."/>
      <w:lvlJc w:val="left"/>
      <w:pPr>
        <w:ind w:left="3693" w:hanging="1800"/>
      </w:pPr>
      <w:rPr>
        <w:rFonts w:hint="default"/>
        <w:b/>
        <w:w w:val="105"/>
      </w:rPr>
    </w:lvl>
    <w:lvl w:ilvl="8">
      <w:start w:val="1"/>
      <w:numFmt w:val="decimal"/>
      <w:isLgl/>
      <w:lvlText w:val="%1.%2.%3.%4.%5.%6.%7.%8.%9."/>
      <w:lvlJc w:val="left"/>
      <w:pPr>
        <w:ind w:left="4272" w:hanging="2160"/>
      </w:pPr>
      <w:rPr>
        <w:rFonts w:hint="default"/>
        <w:b/>
        <w:w w:val="105"/>
      </w:rPr>
    </w:lvl>
  </w:abstractNum>
  <w:abstractNum w:abstractNumId="11">
    <w:nsid w:val="6F9207D1"/>
    <w:multiLevelType w:val="hybridMultilevel"/>
    <w:tmpl w:val="DDAA59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782577FF"/>
    <w:multiLevelType w:val="hybridMultilevel"/>
    <w:tmpl w:val="C49625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F3901B1"/>
    <w:multiLevelType w:val="multilevel"/>
    <w:tmpl w:val="239C6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6"/>
  </w:num>
  <w:num w:numId="3">
    <w:abstractNumId w:val="0"/>
  </w:num>
  <w:num w:numId="4">
    <w:abstractNumId w:val="3"/>
  </w:num>
  <w:num w:numId="5">
    <w:abstractNumId w:val="13"/>
  </w:num>
  <w:num w:numId="6">
    <w:abstractNumId w:val="1"/>
  </w:num>
  <w:num w:numId="7">
    <w:abstractNumId w:val="4"/>
  </w:num>
  <w:num w:numId="8">
    <w:abstractNumId w:val="11"/>
  </w:num>
  <w:num w:numId="9">
    <w:abstractNumId w:val="10"/>
  </w:num>
  <w:num w:numId="10">
    <w:abstractNumId w:val="7"/>
  </w:num>
  <w:num w:numId="11">
    <w:abstractNumId w:val="2"/>
  </w:num>
  <w:num w:numId="12">
    <w:abstractNumId w:val="9"/>
  </w:num>
  <w:num w:numId="13">
    <w:abstractNumId w:val="8"/>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9"/>
  <w:characterSpacingControl w:val="doNotCompress"/>
  <w:footnotePr>
    <w:footnote w:id="-1"/>
    <w:footnote w:id="0"/>
  </w:footnotePr>
  <w:endnotePr>
    <w:endnote w:id="-1"/>
    <w:endnote w:id="0"/>
  </w:endnotePr>
  <w:compat/>
  <w:rsids>
    <w:rsidRoot w:val="00E77811"/>
    <w:rsid w:val="000253BA"/>
    <w:rsid w:val="00032149"/>
    <w:rsid w:val="0003335A"/>
    <w:rsid w:val="00051168"/>
    <w:rsid w:val="0005667F"/>
    <w:rsid w:val="00071B70"/>
    <w:rsid w:val="00084357"/>
    <w:rsid w:val="00092A49"/>
    <w:rsid w:val="000A01BC"/>
    <w:rsid w:val="000A02B4"/>
    <w:rsid w:val="000A06B1"/>
    <w:rsid w:val="000A2892"/>
    <w:rsid w:val="000A31C4"/>
    <w:rsid w:val="000D6F58"/>
    <w:rsid w:val="00103C6A"/>
    <w:rsid w:val="00103F64"/>
    <w:rsid w:val="001050F4"/>
    <w:rsid w:val="00115F7D"/>
    <w:rsid w:val="0012178A"/>
    <w:rsid w:val="00153A89"/>
    <w:rsid w:val="00162D1E"/>
    <w:rsid w:val="0017015D"/>
    <w:rsid w:val="0017451D"/>
    <w:rsid w:val="00181CBC"/>
    <w:rsid w:val="00195BB6"/>
    <w:rsid w:val="001A56CD"/>
    <w:rsid w:val="001B14D8"/>
    <w:rsid w:val="001C0C28"/>
    <w:rsid w:val="001D54A7"/>
    <w:rsid w:val="001D6329"/>
    <w:rsid w:val="00203665"/>
    <w:rsid w:val="00206E80"/>
    <w:rsid w:val="00216E03"/>
    <w:rsid w:val="0022428B"/>
    <w:rsid w:val="002266D3"/>
    <w:rsid w:val="0023396F"/>
    <w:rsid w:val="00243041"/>
    <w:rsid w:val="00250408"/>
    <w:rsid w:val="002645B8"/>
    <w:rsid w:val="00265778"/>
    <w:rsid w:val="00271C8D"/>
    <w:rsid w:val="002929AB"/>
    <w:rsid w:val="0029693D"/>
    <w:rsid w:val="002A33B9"/>
    <w:rsid w:val="002B052B"/>
    <w:rsid w:val="002C4D5B"/>
    <w:rsid w:val="002C6AAD"/>
    <w:rsid w:val="002C7BEC"/>
    <w:rsid w:val="002E322F"/>
    <w:rsid w:val="002E6932"/>
    <w:rsid w:val="0033137A"/>
    <w:rsid w:val="003314DA"/>
    <w:rsid w:val="003351C3"/>
    <w:rsid w:val="003803CA"/>
    <w:rsid w:val="003864A5"/>
    <w:rsid w:val="00392CAC"/>
    <w:rsid w:val="003A3DBE"/>
    <w:rsid w:val="003A4140"/>
    <w:rsid w:val="003A6AC0"/>
    <w:rsid w:val="003A6B80"/>
    <w:rsid w:val="003A7D00"/>
    <w:rsid w:val="003B6B0C"/>
    <w:rsid w:val="003E1E3B"/>
    <w:rsid w:val="003E5172"/>
    <w:rsid w:val="003E60CB"/>
    <w:rsid w:val="003F21E6"/>
    <w:rsid w:val="00411F90"/>
    <w:rsid w:val="00420B4D"/>
    <w:rsid w:val="004324C7"/>
    <w:rsid w:val="00445120"/>
    <w:rsid w:val="004477A1"/>
    <w:rsid w:val="00450DF1"/>
    <w:rsid w:val="00461830"/>
    <w:rsid w:val="0047194F"/>
    <w:rsid w:val="00482483"/>
    <w:rsid w:val="00483CD6"/>
    <w:rsid w:val="004922FB"/>
    <w:rsid w:val="004A26F9"/>
    <w:rsid w:val="004A42A8"/>
    <w:rsid w:val="004A5B27"/>
    <w:rsid w:val="004B1FDC"/>
    <w:rsid w:val="004D0635"/>
    <w:rsid w:val="004E1C15"/>
    <w:rsid w:val="004F0BCA"/>
    <w:rsid w:val="00510D3C"/>
    <w:rsid w:val="00514E95"/>
    <w:rsid w:val="0051564E"/>
    <w:rsid w:val="00552817"/>
    <w:rsid w:val="005568C5"/>
    <w:rsid w:val="005631A2"/>
    <w:rsid w:val="005718A9"/>
    <w:rsid w:val="00571D13"/>
    <w:rsid w:val="0057362A"/>
    <w:rsid w:val="005831EB"/>
    <w:rsid w:val="00585531"/>
    <w:rsid w:val="00590479"/>
    <w:rsid w:val="0059526D"/>
    <w:rsid w:val="005A1DBF"/>
    <w:rsid w:val="005A342F"/>
    <w:rsid w:val="005A7642"/>
    <w:rsid w:val="005B4D2E"/>
    <w:rsid w:val="005C5914"/>
    <w:rsid w:val="005D5CA1"/>
    <w:rsid w:val="005D6A76"/>
    <w:rsid w:val="005E01CF"/>
    <w:rsid w:val="005E1BA7"/>
    <w:rsid w:val="005F53EF"/>
    <w:rsid w:val="006001EA"/>
    <w:rsid w:val="00602144"/>
    <w:rsid w:val="00615C98"/>
    <w:rsid w:val="006270E5"/>
    <w:rsid w:val="006379CC"/>
    <w:rsid w:val="0064286C"/>
    <w:rsid w:val="00646442"/>
    <w:rsid w:val="0065421D"/>
    <w:rsid w:val="006551BB"/>
    <w:rsid w:val="0067227D"/>
    <w:rsid w:val="00672536"/>
    <w:rsid w:val="006770EF"/>
    <w:rsid w:val="006A189F"/>
    <w:rsid w:val="006A5868"/>
    <w:rsid w:val="006A6541"/>
    <w:rsid w:val="006B5BDB"/>
    <w:rsid w:val="006C3083"/>
    <w:rsid w:val="006C7021"/>
    <w:rsid w:val="006D01A7"/>
    <w:rsid w:val="006D28BB"/>
    <w:rsid w:val="006F4890"/>
    <w:rsid w:val="00707ED2"/>
    <w:rsid w:val="0073280D"/>
    <w:rsid w:val="0073512A"/>
    <w:rsid w:val="00736D6E"/>
    <w:rsid w:val="007374C2"/>
    <w:rsid w:val="007374E3"/>
    <w:rsid w:val="00745659"/>
    <w:rsid w:val="00746D5B"/>
    <w:rsid w:val="0075642F"/>
    <w:rsid w:val="00756AFC"/>
    <w:rsid w:val="00773B83"/>
    <w:rsid w:val="007748AA"/>
    <w:rsid w:val="0077626D"/>
    <w:rsid w:val="0077693C"/>
    <w:rsid w:val="00777D1B"/>
    <w:rsid w:val="00780FCC"/>
    <w:rsid w:val="007929C0"/>
    <w:rsid w:val="00797B7A"/>
    <w:rsid w:val="007A31C2"/>
    <w:rsid w:val="007B20BD"/>
    <w:rsid w:val="007B2413"/>
    <w:rsid w:val="007C37B7"/>
    <w:rsid w:val="007C55A5"/>
    <w:rsid w:val="007D02C2"/>
    <w:rsid w:val="007D6AB3"/>
    <w:rsid w:val="007D79B0"/>
    <w:rsid w:val="007E01FF"/>
    <w:rsid w:val="007E1CA2"/>
    <w:rsid w:val="007E2B18"/>
    <w:rsid w:val="007E564F"/>
    <w:rsid w:val="007F5B29"/>
    <w:rsid w:val="007F7F30"/>
    <w:rsid w:val="008003FC"/>
    <w:rsid w:val="00815E40"/>
    <w:rsid w:val="00826DFC"/>
    <w:rsid w:val="00830845"/>
    <w:rsid w:val="00841931"/>
    <w:rsid w:val="00844FAD"/>
    <w:rsid w:val="00852667"/>
    <w:rsid w:val="00864A74"/>
    <w:rsid w:val="00865CC5"/>
    <w:rsid w:val="00897F04"/>
    <w:rsid w:val="008A1994"/>
    <w:rsid w:val="008C28F5"/>
    <w:rsid w:val="008C4C53"/>
    <w:rsid w:val="00907E93"/>
    <w:rsid w:val="00917BAC"/>
    <w:rsid w:val="00917F2B"/>
    <w:rsid w:val="009255CC"/>
    <w:rsid w:val="00933244"/>
    <w:rsid w:val="00933E1F"/>
    <w:rsid w:val="00937033"/>
    <w:rsid w:val="009440FE"/>
    <w:rsid w:val="00961BA3"/>
    <w:rsid w:val="00971025"/>
    <w:rsid w:val="00975BE0"/>
    <w:rsid w:val="009802DF"/>
    <w:rsid w:val="009867D9"/>
    <w:rsid w:val="00987362"/>
    <w:rsid w:val="00987DF3"/>
    <w:rsid w:val="00990313"/>
    <w:rsid w:val="00994A3C"/>
    <w:rsid w:val="009969D4"/>
    <w:rsid w:val="009B1931"/>
    <w:rsid w:val="009B71FE"/>
    <w:rsid w:val="009C2A50"/>
    <w:rsid w:val="009D2724"/>
    <w:rsid w:val="009D6CFA"/>
    <w:rsid w:val="009E4BF3"/>
    <w:rsid w:val="009F049E"/>
    <w:rsid w:val="009F04A5"/>
    <w:rsid w:val="009F0F33"/>
    <w:rsid w:val="00A00736"/>
    <w:rsid w:val="00A06DC4"/>
    <w:rsid w:val="00A106C2"/>
    <w:rsid w:val="00A12E37"/>
    <w:rsid w:val="00A242BF"/>
    <w:rsid w:val="00A30C8F"/>
    <w:rsid w:val="00A46C32"/>
    <w:rsid w:val="00A50F47"/>
    <w:rsid w:val="00A52394"/>
    <w:rsid w:val="00A53FD5"/>
    <w:rsid w:val="00A572E6"/>
    <w:rsid w:val="00A636CC"/>
    <w:rsid w:val="00A636ED"/>
    <w:rsid w:val="00A650AC"/>
    <w:rsid w:val="00A73053"/>
    <w:rsid w:val="00A84779"/>
    <w:rsid w:val="00A92DA4"/>
    <w:rsid w:val="00A94FD2"/>
    <w:rsid w:val="00AA0BD5"/>
    <w:rsid w:val="00AA2959"/>
    <w:rsid w:val="00AA4DAF"/>
    <w:rsid w:val="00AB3DA6"/>
    <w:rsid w:val="00AB537D"/>
    <w:rsid w:val="00AC246D"/>
    <w:rsid w:val="00AD428D"/>
    <w:rsid w:val="00AF0930"/>
    <w:rsid w:val="00AF249B"/>
    <w:rsid w:val="00AF6C4F"/>
    <w:rsid w:val="00AF6F16"/>
    <w:rsid w:val="00B22B22"/>
    <w:rsid w:val="00B31413"/>
    <w:rsid w:val="00B317AC"/>
    <w:rsid w:val="00B50FB7"/>
    <w:rsid w:val="00B6190E"/>
    <w:rsid w:val="00B80257"/>
    <w:rsid w:val="00B82F57"/>
    <w:rsid w:val="00B84DE6"/>
    <w:rsid w:val="00B9610F"/>
    <w:rsid w:val="00BB39F5"/>
    <w:rsid w:val="00BC32C9"/>
    <w:rsid w:val="00BC368E"/>
    <w:rsid w:val="00BD651C"/>
    <w:rsid w:val="00BF2E18"/>
    <w:rsid w:val="00BF3C02"/>
    <w:rsid w:val="00C04DE4"/>
    <w:rsid w:val="00C1081D"/>
    <w:rsid w:val="00C135D1"/>
    <w:rsid w:val="00C15DC1"/>
    <w:rsid w:val="00C26F06"/>
    <w:rsid w:val="00C33BAC"/>
    <w:rsid w:val="00C508E2"/>
    <w:rsid w:val="00C639AA"/>
    <w:rsid w:val="00C77CE6"/>
    <w:rsid w:val="00C829B6"/>
    <w:rsid w:val="00C845A5"/>
    <w:rsid w:val="00C90724"/>
    <w:rsid w:val="00CA33DD"/>
    <w:rsid w:val="00CA747D"/>
    <w:rsid w:val="00CB67FA"/>
    <w:rsid w:val="00CB7629"/>
    <w:rsid w:val="00CC09C8"/>
    <w:rsid w:val="00CC3782"/>
    <w:rsid w:val="00CE13A5"/>
    <w:rsid w:val="00CE1900"/>
    <w:rsid w:val="00CF0BF8"/>
    <w:rsid w:val="00D023A0"/>
    <w:rsid w:val="00D062C3"/>
    <w:rsid w:val="00D10212"/>
    <w:rsid w:val="00D15867"/>
    <w:rsid w:val="00D16A52"/>
    <w:rsid w:val="00D22593"/>
    <w:rsid w:val="00D26907"/>
    <w:rsid w:val="00D35D59"/>
    <w:rsid w:val="00D436BD"/>
    <w:rsid w:val="00D51A68"/>
    <w:rsid w:val="00D6788D"/>
    <w:rsid w:val="00D72641"/>
    <w:rsid w:val="00D90056"/>
    <w:rsid w:val="00D926D2"/>
    <w:rsid w:val="00DA2073"/>
    <w:rsid w:val="00DA32D9"/>
    <w:rsid w:val="00DA6164"/>
    <w:rsid w:val="00DB0836"/>
    <w:rsid w:val="00DB0A07"/>
    <w:rsid w:val="00DD0D78"/>
    <w:rsid w:val="00DD1A69"/>
    <w:rsid w:val="00DD7855"/>
    <w:rsid w:val="00DE6530"/>
    <w:rsid w:val="00E00B4C"/>
    <w:rsid w:val="00E023BF"/>
    <w:rsid w:val="00E034A8"/>
    <w:rsid w:val="00E12610"/>
    <w:rsid w:val="00E159B2"/>
    <w:rsid w:val="00E53BFC"/>
    <w:rsid w:val="00E54937"/>
    <w:rsid w:val="00E73D32"/>
    <w:rsid w:val="00E77811"/>
    <w:rsid w:val="00E82BB1"/>
    <w:rsid w:val="00E90E70"/>
    <w:rsid w:val="00E967EB"/>
    <w:rsid w:val="00EA1991"/>
    <w:rsid w:val="00EA3084"/>
    <w:rsid w:val="00EA599A"/>
    <w:rsid w:val="00EB15B5"/>
    <w:rsid w:val="00EB4668"/>
    <w:rsid w:val="00EB5DB0"/>
    <w:rsid w:val="00ED12BD"/>
    <w:rsid w:val="00ED17A9"/>
    <w:rsid w:val="00EE4024"/>
    <w:rsid w:val="00EF02DA"/>
    <w:rsid w:val="00EF203C"/>
    <w:rsid w:val="00EF549B"/>
    <w:rsid w:val="00F025B5"/>
    <w:rsid w:val="00F11E46"/>
    <w:rsid w:val="00F26786"/>
    <w:rsid w:val="00F33993"/>
    <w:rsid w:val="00F4708C"/>
    <w:rsid w:val="00F51249"/>
    <w:rsid w:val="00F6036E"/>
    <w:rsid w:val="00F6731C"/>
    <w:rsid w:val="00F70FD4"/>
    <w:rsid w:val="00F75243"/>
    <w:rsid w:val="00F76BC7"/>
    <w:rsid w:val="00F9009D"/>
    <w:rsid w:val="00FA090D"/>
    <w:rsid w:val="00FA1626"/>
    <w:rsid w:val="00FA2CF6"/>
    <w:rsid w:val="00FC1A45"/>
    <w:rsid w:val="00FD17BE"/>
    <w:rsid w:val="00FD2E73"/>
    <w:rsid w:val="00FD5EAB"/>
    <w:rsid w:val="00FE0641"/>
    <w:rsid w:val="00FE76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77811"/>
    <w:pPr>
      <w:spacing w:after="0" w:line="240" w:lineRule="auto"/>
    </w:pPr>
    <w:rPr>
      <w:rFonts w:ascii="Times New Roman" w:eastAsia="Times New Roman" w:hAnsi="Times New Roman" w:cs="Times New Roman"/>
      <w:lang w:eastAsia="ru-RU"/>
    </w:rPr>
  </w:style>
  <w:style w:type="paragraph" w:styleId="2">
    <w:name w:val="heading 2"/>
    <w:basedOn w:val="a0"/>
    <w:next w:val="a0"/>
    <w:link w:val="20"/>
    <w:uiPriority w:val="9"/>
    <w:unhideWhenUsed/>
    <w:qFormat/>
    <w:rsid w:val="00C15DC1"/>
    <w:pPr>
      <w:keepNext/>
      <w:keepLines/>
      <w:numPr>
        <w:numId w:val="9"/>
      </w:numPr>
      <w:tabs>
        <w:tab w:val="left" w:pos="567"/>
      </w:tabs>
      <w:spacing w:before="480" w:after="120"/>
      <w:ind w:left="0" w:firstLine="0"/>
      <w:jc w:val="both"/>
      <w:outlineLvl w:val="1"/>
    </w:pPr>
    <w:rPr>
      <w:b/>
      <w:bCs/>
      <w:sz w:val="28"/>
      <w:szCs w:val="26"/>
    </w:rPr>
  </w:style>
  <w:style w:type="paragraph" w:styleId="3">
    <w:name w:val="heading 3"/>
    <w:basedOn w:val="a0"/>
    <w:next w:val="a0"/>
    <w:link w:val="30"/>
    <w:uiPriority w:val="9"/>
    <w:unhideWhenUsed/>
    <w:qFormat/>
    <w:rsid w:val="00C15DC1"/>
    <w:pPr>
      <w:keepNext/>
      <w:keepLines/>
      <w:numPr>
        <w:ilvl w:val="1"/>
        <w:numId w:val="9"/>
      </w:numPr>
      <w:spacing w:before="480" w:after="240"/>
      <w:jc w:val="both"/>
      <w:outlineLvl w:val="2"/>
    </w:pPr>
    <w:rPr>
      <w:b/>
      <w:bCs/>
      <w:sz w:val="28"/>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5568C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4">
    <w:name w:val="Body Text"/>
    <w:basedOn w:val="a0"/>
    <w:link w:val="a5"/>
    <w:uiPriority w:val="99"/>
    <w:rsid w:val="00CC3782"/>
    <w:pPr>
      <w:spacing w:line="320" w:lineRule="exact"/>
      <w:jc w:val="both"/>
    </w:pPr>
    <w:rPr>
      <w:rFonts w:cs="Tms Rmn"/>
      <w:sz w:val="28"/>
      <w:szCs w:val="20"/>
      <w:lang w:eastAsia="ar-SA"/>
    </w:rPr>
  </w:style>
  <w:style w:type="character" w:customStyle="1" w:styleId="a5">
    <w:name w:val="Основной текст Знак"/>
    <w:basedOn w:val="a1"/>
    <w:link w:val="a4"/>
    <w:uiPriority w:val="99"/>
    <w:rsid w:val="00CC3782"/>
    <w:rPr>
      <w:rFonts w:ascii="Times New Roman" w:eastAsia="Times New Roman" w:hAnsi="Times New Roman" w:cs="Tms Rmn"/>
      <w:sz w:val="28"/>
      <w:szCs w:val="20"/>
      <w:lang w:eastAsia="ar-SA"/>
    </w:rPr>
  </w:style>
  <w:style w:type="paragraph" w:styleId="21">
    <w:name w:val="Body Text 2"/>
    <w:basedOn w:val="a0"/>
    <w:link w:val="22"/>
    <w:rsid w:val="00994A3C"/>
    <w:pPr>
      <w:spacing w:after="120" w:line="480" w:lineRule="auto"/>
    </w:pPr>
    <w:rPr>
      <w:rFonts w:ascii="Calibri" w:hAnsi="Calibri"/>
      <w:lang w:val="en-US" w:eastAsia="en-US" w:bidi="en-US"/>
    </w:rPr>
  </w:style>
  <w:style w:type="character" w:customStyle="1" w:styleId="22">
    <w:name w:val="Основной текст 2 Знак"/>
    <w:basedOn w:val="a1"/>
    <w:link w:val="21"/>
    <w:rsid w:val="00994A3C"/>
    <w:rPr>
      <w:rFonts w:ascii="Calibri" w:eastAsia="Times New Roman" w:hAnsi="Calibri" w:cs="Times New Roman"/>
      <w:lang w:val="en-US" w:bidi="en-US"/>
    </w:rPr>
  </w:style>
  <w:style w:type="paragraph" w:customStyle="1" w:styleId="ConsPlusNormal">
    <w:name w:val="ConsPlusNormal"/>
    <w:link w:val="ConsPlusNormal0"/>
    <w:uiPriority w:val="99"/>
    <w:qFormat/>
    <w:rsid w:val="00994A3C"/>
    <w:pPr>
      <w:widowControl w:val="0"/>
      <w:autoSpaceDE w:val="0"/>
      <w:autoSpaceDN w:val="0"/>
      <w:adjustRightInd w:val="0"/>
      <w:ind w:firstLine="720"/>
    </w:pPr>
    <w:rPr>
      <w:rFonts w:ascii="Arial" w:eastAsia="Times New Roman" w:hAnsi="Arial" w:cs="Times New Roman"/>
      <w:lang w:eastAsia="ru-RU"/>
    </w:rPr>
  </w:style>
  <w:style w:type="character" w:customStyle="1" w:styleId="ConsPlusNormal0">
    <w:name w:val="ConsPlusNormal Знак"/>
    <w:link w:val="ConsPlusNormal"/>
    <w:uiPriority w:val="99"/>
    <w:locked/>
    <w:rsid w:val="00994A3C"/>
    <w:rPr>
      <w:rFonts w:ascii="Arial" w:eastAsia="Times New Roman" w:hAnsi="Arial" w:cs="Times New Roman"/>
      <w:lang w:eastAsia="ru-RU"/>
    </w:rPr>
  </w:style>
  <w:style w:type="paragraph" w:styleId="a6">
    <w:name w:val="Normal (Web)"/>
    <w:basedOn w:val="a0"/>
    <w:uiPriority w:val="99"/>
    <w:rsid w:val="00994A3C"/>
    <w:pPr>
      <w:spacing w:before="100" w:beforeAutospacing="1" w:after="100" w:afterAutospacing="1"/>
    </w:pPr>
    <w:rPr>
      <w:sz w:val="24"/>
      <w:szCs w:val="24"/>
    </w:rPr>
  </w:style>
  <w:style w:type="table" w:styleId="a7">
    <w:name w:val="Table Grid"/>
    <w:basedOn w:val="a2"/>
    <w:rsid w:val="00D35D5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link w:val="a9"/>
    <w:uiPriority w:val="99"/>
    <w:qFormat/>
    <w:rsid w:val="00D35D59"/>
    <w:pPr>
      <w:spacing w:after="0" w:line="240" w:lineRule="auto"/>
    </w:pPr>
    <w:rPr>
      <w:rFonts w:ascii="Calibri" w:eastAsia="Times New Roman" w:hAnsi="Calibri" w:cs="Times New Roman"/>
      <w:lang w:val="en-US" w:bidi="en-US"/>
    </w:rPr>
  </w:style>
  <w:style w:type="character" w:customStyle="1" w:styleId="a9">
    <w:name w:val="Без интервала Знак"/>
    <w:basedOn w:val="a1"/>
    <w:link w:val="a8"/>
    <w:uiPriority w:val="1"/>
    <w:rsid w:val="00D35D59"/>
    <w:rPr>
      <w:rFonts w:ascii="Calibri" w:eastAsia="Times New Roman" w:hAnsi="Calibri" w:cs="Times New Roman"/>
      <w:lang w:val="en-US" w:bidi="en-US"/>
    </w:rPr>
  </w:style>
  <w:style w:type="paragraph" w:styleId="aa">
    <w:name w:val="Balloon Text"/>
    <w:basedOn w:val="a0"/>
    <w:link w:val="ab"/>
    <w:uiPriority w:val="99"/>
    <w:semiHidden/>
    <w:unhideWhenUsed/>
    <w:rsid w:val="00216E03"/>
    <w:rPr>
      <w:rFonts w:ascii="Tahoma" w:hAnsi="Tahoma" w:cs="Tahoma"/>
      <w:sz w:val="16"/>
      <w:szCs w:val="16"/>
    </w:rPr>
  </w:style>
  <w:style w:type="character" w:customStyle="1" w:styleId="ab">
    <w:name w:val="Текст выноски Знак"/>
    <w:basedOn w:val="a1"/>
    <w:link w:val="aa"/>
    <w:uiPriority w:val="99"/>
    <w:semiHidden/>
    <w:rsid w:val="00216E03"/>
    <w:rPr>
      <w:rFonts w:ascii="Tahoma" w:eastAsia="Times New Roman" w:hAnsi="Tahoma" w:cs="Tahoma"/>
      <w:sz w:val="16"/>
      <w:szCs w:val="16"/>
      <w:lang w:eastAsia="ru-RU"/>
    </w:rPr>
  </w:style>
  <w:style w:type="paragraph" w:styleId="ac">
    <w:name w:val="Body Text Indent"/>
    <w:basedOn w:val="a0"/>
    <w:link w:val="ad"/>
    <w:rsid w:val="00852667"/>
    <w:pPr>
      <w:spacing w:after="120" w:line="276" w:lineRule="auto"/>
      <w:ind w:left="283"/>
    </w:pPr>
    <w:rPr>
      <w:rFonts w:ascii="Calibri" w:hAnsi="Calibri"/>
      <w:lang w:val="en-US" w:eastAsia="en-US" w:bidi="en-US"/>
    </w:rPr>
  </w:style>
  <w:style w:type="character" w:customStyle="1" w:styleId="ad">
    <w:name w:val="Основной текст с отступом Знак"/>
    <w:basedOn w:val="a1"/>
    <w:link w:val="ac"/>
    <w:rsid w:val="00852667"/>
    <w:rPr>
      <w:rFonts w:ascii="Calibri" w:eastAsia="Times New Roman" w:hAnsi="Calibri" w:cs="Times New Roman"/>
      <w:lang w:val="en-US" w:bidi="en-US"/>
    </w:rPr>
  </w:style>
  <w:style w:type="paragraph" w:customStyle="1" w:styleId="ConsPlusCell">
    <w:name w:val="ConsPlusCell"/>
    <w:uiPriority w:val="99"/>
    <w:rsid w:val="00852667"/>
    <w:pPr>
      <w:widowControl w:val="0"/>
      <w:suppressAutoHyphens/>
      <w:autoSpaceDE w:val="0"/>
      <w:spacing w:after="0" w:line="240" w:lineRule="auto"/>
    </w:pPr>
    <w:rPr>
      <w:rFonts w:ascii="Arial" w:eastAsia="Arial" w:hAnsi="Arial" w:cs="Arial"/>
      <w:sz w:val="20"/>
      <w:szCs w:val="20"/>
      <w:lang w:eastAsia="ar-SA"/>
    </w:rPr>
  </w:style>
  <w:style w:type="paragraph" w:customStyle="1" w:styleId="a">
    <w:name w:val="Буллиты"/>
    <w:basedOn w:val="ae"/>
    <w:link w:val="af"/>
    <w:qFormat/>
    <w:rsid w:val="00153A89"/>
    <w:pPr>
      <w:numPr>
        <w:numId w:val="3"/>
      </w:numPr>
      <w:tabs>
        <w:tab w:val="left" w:pos="1134"/>
      </w:tabs>
      <w:jc w:val="both"/>
    </w:pPr>
    <w:rPr>
      <w:sz w:val="24"/>
      <w:szCs w:val="24"/>
    </w:rPr>
  </w:style>
  <w:style w:type="paragraph" w:customStyle="1" w:styleId="af0">
    <w:name w:val="Таблица"/>
    <w:basedOn w:val="a0"/>
    <w:link w:val="af1"/>
    <w:qFormat/>
    <w:rsid w:val="00153A89"/>
    <w:pPr>
      <w:spacing w:before="120"/>
      <w:ind w:firstLine="708"/>
      <w:jc w:val="right"/>
    </w:pPr>
    <w:rPr>
      <w:i/>
      <w:sz w:val="20"/>
      <w:szCs w:val="24"/>
    </w:rPr>
  </w:style>
  <w:style w:type="character" w:customStyle="1" w:styleId="af">
    <w:name w:val="Буллиты Знак"/>
    <w:link w:val="a"/>
    <w:rsid w:val="00153A89"/>
    <w:rPr>
      <w:rFonts w:ascii="Times New Roman" w:eastAsia="Times New Roman" w:hAnsi="Times New Roman" w:cs="Times New Roman"/>
      <w:sz w:val="24"/>
      <w:szCs w:val="24"/>
    </w:rPr>
  </w:style>
  <w:style w:type="character" w:customStyle="1" w:styleId="af1">
    <w:name w:val="Таблица Знак"/>
    <w:link w:val="af0"/>
    <w:rsid w:val="00153A89"/>
    <w:rPr>
      <w:rFonts w:ascii="Times New Roman" w:eastAsia="Times New Roman" w:hAnsi="Times New Roman" w:cs="Times New Roman"/>
      <w:i/>
      <w:sz w:val="20"/>
      <w:szCs w:val="24"/>
      <w:lang w:eastAsia="ru-RU"/>
    </w:rPr>
  </w:style>
  <w:style w:type="paragraph" w:customStyle="1" w:styleId="af2">
    <w:name w:val="Таблица заголовок"/>
    <w:basedOn w:val="a0"/>
    <w:link w:val="af3"/>
    <w:qFormat/>
    <w:rsid w:val="00153A89"/>
    <w:pPr>
      <w:spacing w:after="120"/>
      <w:jc w:val="center"/>
    </w:pPr>
    <w:rPr>
      <w:sz w:val="24"/>
      <w:szCs w:val="24"/>
      <w:lang w:bidi="ru-RU"/>
    </w:rPr>
  </w:style>
  <w:style w:type="character" w:customStyle="1" w:styleId="af3">
    <w:name w:val="Таблица заголовок Знак"/>
    <w:link w:val="af2"/>
    <w:rsid w:val="00153A89"/>
    <w:rPr>
      <w:rFonts w:ascii="Times New Roman" w:eastAsia="Times New Roman" w:hAnsi="Times New Roman" w:cs="Times New Roman"/>
      <w:sz w:val="24"/>
      <w:szCs w:val="24"/>
      <w:lang w:eastAsia="ru-RU" w:bidi="ru-RU"/>
    </w:rPr>
  </w:style>
  <w:style w:type="paragraph" w:styleId="af4">
    <w:name w:val="footnote text"/>
    <w:basedOn w:val="a0"/>
    <w:link w:val="af5"/>
    <w:uiPriority w:val="99"/>
    <w:unhideWhenUsed/>
    <w:rsid w:val="00153A89"/>
    <w:pPr>
      <w:ind w:firstLine="708"/>
      <w:jc w:val="both"/>
    </w:pPr>
    <w:rPr>
      <w:rFonts w:ascii="Calibri" w:eastAsia="Calibri" w:hAnsi="Calibri"/>
      <w:kern w:val="2"/>
      <w:sz w:val="20"/>
      <w:szCs w:val="20"/>
    </w:rPr>
  </w:style>
  <w:style w:type="character" w:customStyle="1" w:styleId="af5">
    <w:name w:val="Текст сноски Знак"/>
    <w:basedOn w:val="a1"/>
    <w:link w:val="af4"/>
    <w:uiPriority w:val="99"/>
    <w:rsid w:val="00153A89"/>
    <w:rPr>
      <w:rFonts w:ascii="Calibri" w:eastAsia="Calibri" w:hAnsi="Calibri" w:cs="Times New Roman"/>
      <w:kern w:val="2"/>
      <w:sz w:val="20"/>
      <w:szCs w:val="20"/>
    </w:rPr>
  </w:style>
  <w:style w:type="character" w:styleId="af6">
    <w:name w:val="footnote reference"/>
    <w:uiPriority w:val="99"/>
    <w:semiHidden/>
    <w:unhideWhenUsed/>
    <w:rsid w:val="00153A89"/>
    <w:rPr>
      <w:vertAlign w:val="superscript"/>
    </w:rPr>
  </w:style>
  <w:style w:type="paragraph" w:customStyle="1" w:styleId="af7">
    <w:name w:val="Текст в таблице"/>
    <w:basedOn w:val="a0"/>
    <w:link w:val="af8"/>
    <w:qFormat/>
    <w:rsid w:val="00153A89"/>
    <w:pPr>
      <w:widowControl w:val="0"/>
      <w:autoSpaceDE w:val="0"/>
      <w:autoSpaceDN w:val="0"/>
      <w:spacing w:before="2"/>
    </w:pPr>
    <w:rPr>
      <w:sz w:val="20"/>
      <w:szCs w:val="20"/>
    </w:rPr>
  </w:style>
  <w:style w:type="character" w:customStyle="1" w:styleId="af8">
    <w:name w:val="Текст в таблице Знак"/>
    <w:link w:val="af7"/>
    <w:rsid w:val="00153A89"/>
    <w:rPr>
      <w:rFonts w:ascii="Times New Roman" w:eastAsia="Times New Roman" w:hAnsi="Times New Roman" w:cs="Times New Roman"/>
      <w:sz w:val="20"/>
      <w:szCs w:val="20"/>
    </w:rPr>
  </w:style>
  <w:style w:type="paragraph" w:styleId="ae">
    <w:name w:val="List Paragraph"/>
    <w:aliases w:val="Булит,Нумерация,List Paragraph,Bullet List,FooterText,numbered,Paragraphe de liste1,lp1,Bullet 1,Use Case List Paragraph,ПАРАГРАФ,список 1,Маркированный ГП,Маркер,Bullet Number,Нумерованый список,Абзац списка 2,- список,Таблицы,Заголовок_3"/>
    <w:basedOn w:val="a0"/>
    <w:link w:val="af9"/>
    <w:uiPriority w:val="34"/>
    <w:qFormat/>
    <w:rsid w:val="00153A89"/>
    <w:pPr>
      <w:ind w:left="720"/>
      <w:contextualSpacing/>
    </w:pPr>
  </w:style>
  <w:style w:type="paragraph" w:customStyle="1" w:styleId="afa">
    <w:name w:val="Рисунок"/>
    <w:basedOn w:val="a0"/>
    <w:link w:val="afb"/>
    <w:qFormat/>
    <w:rsid w:val="00DA6164"/>
    <w:pPr>
      <w:spacing w:before="60" w:after="120" w:line="276" w:lineRule="auto"/>
      <w:jc w:val="center"/>
    </w:pPr>
    <w:rPr>
      <w:i/>
      <w:color w:val="333333"/>
      <w:sz w:val="20"/>
      <w:szCs w:val="24"/>
      <w:lang w:bidi="ru-RU"/>
    </w:rPr>
  </w:style>
  <w:style w:type="character" w:customStyle="1" w:styleId="afb">
    <w:name w:val="Рисунок Знак"/>
    <w:link w:val="afa"/>
    <w:rsid w:val="00DA6164"/>
    <w:rPr>
      <w:rFonts w:ascii="Times New Roman" w:eastAsia="Times New Roman" w:hAnsi="Times New Roman" w:cs="Times New Roman"/>
      <w:i/>
      <w:color w:val="333333"/>
      <w:sz w:val="20"/>
      <w:szCs w:val="24"/>
      <w:lang w:eastAsia="ru-RU" w:bidi="ru-RU"/>
    </w:rPr>
  </w:style>
  <w:style w:type="paragraph" w:customStyle="1" w:styleId="1">
    <w:name w:val="Абзац списка1"/>
    <w:basedOn w:val="a0"/>
    <w:uiPriority w:val="99"/>
    <w:rsid w:val="00A92DA4"/>
    <w:pPr>
      <w:suppressAutoHyphens/>
      <w:spacing w:after="200" w:line="276" w:lineRule="auto"/>
      <w:ind w:left="720"/>
    </w:pPr>
    <w:rPr>
      <w:rFonts w:ascii="Calibri" w:eastAsia="SimSun" w:hAnsi="Calibri" w:cs="Tahoma"/>
      <w:kern w:val="1"/>
      <w:lang w:eastAsia="ar-SA"/>
    </w:rPr>
  </w:style>
  <w:style w:type="paragraph" w:customStyle="1" w:styleId="23">
    <w:name w:val="Абзац списка2"/>
    <w:basedOn w:val="a0"/>
    <w:uiPriority w:val="99"/>
    <w:rsid w:val="00BB39F5"/>
    <w:pPr>
      <w:suppressAutoHyphens/>
      <w:spacing w:after="200" w:line="276" w:lineRule="auto"/>
      <w:ind w:left="720"/>
    </w:pPr>
    <w:rPr>
      <w:rFonts w:ascii="Calibri" w:eastAsia="SimSun" w:hAnsi="Calibri" w:cs="Tahoma"/>
      <w:kern w:val="1"/>
      <w:lang w:eastAsia="ar-SA"/>
    </w:rPr>
  </w:style>
  <w:style w:type="paragraph" w:styleId="afc">
    <w:name w:val="Body Text First Indent"/>
    <w:basedOn w:val="a4"/>
    <w:link w:val="afd"/>
    <w:uiPriority w:val="99"/>
    <w:semiHidden/>
    <w:unhideWhenUsed/>
    <w:rsid w:val="00271C8D"/>
    <w:pPr>
      <w:spacing w:line="240" w:lineRule="auto"/>
      <w:ind w:firstLine="360"/>
      <w:jc w:val="left"/>
    </w:pPr>
    <w:rPr>
      <w:rFonts w:cs="Times New Roman"/>
      <w:sz w:val="22"/>
      <w:szCs w:val="22"/>
      <w:lang w:eastAsia="ru-RU"/>
    </w:rPr>
  </w:style>
  <w:style w:type="character" w:customStyle="1" w:styleId="afd">
    <w:name w:val="Красная строка Знак"/>
    <w:basedOn w:val="a5"/>
    <w:link w:val="afc"/>
    <w:uiPriority w:val="99"/>
    <w:semiHidden/>
    <w:rsid w:val="00271C8D"/>
    <w:rPr>
      <w:rFonts w:cs="Times New Roman"/>
      <w:lang w:eastAsia="ru-RU"/>
    </w:rPr>
  </w:style>
  <w:style w:type="paragraph" w:styleId="24">
    <w:name w:val="List 2"/>
    <w:basedOn w:val="a0"/>
    <w:rsid w:val="00271C8D"/>
    <w:pPr>
      <w:suppressAutoHyphens/>
      <w:spacing w:after="200" w:line="276" w:lineRule="auto"/>
      <w:ind w:left="566" w:hanging="283"/>
    </w:pPr>
    <w:rPr>
      <w:rFonts w:ascii="Calibri" w:eastAsia="Calibri" w:hAnsi="Calibri" w:cs="Calibri"/>
      <w:lang w:eastAsia="ar-SA"/>
    </w:rPr>
  </w:style>
  <w:style w:type="character" w:customStyle="1" w:styleId="EndnoteCharacters">
    <w:name w:val="Endnote Characters"/>
    <w:qFormat/>
    <w:rsid w:val="007F7F30"/>
  </w:style>
  <w:style w:type="paragraph" w:customStyle="1" w:styleId="10">
    <w:name w:val="Подзаголовок 1"/>
    <w:basedOn w:val="a4"/>
    <w:link w:val="11"/>
    <w:qFormat/>
    <w:rsid w:val="007E01FF"/>
    <w:pPr>
      <w:widowControl w:val="0"/>
      <w:spacing w:before="120" w:line="240" w:lineRule="auto"/>
      <w:ind w:right="181" w:firstLine="709"/>
    </w:pPr>
    <w:rPr>
      <w:rFonts w:cs="Times New Roman"/>
      <w:b/>
      <w:bCs/>
      <w:color w:val="000000"/>
      <w:sz w:val="24"/>
      <w:szCs w:val="24"/>
      <w:lang w:val="en-US" w:eastAsia="ru-RU" w:bidi="ru-RU"/>
    </w:rPr>
  </w:style>
  <w:style w:type="character" w:customStyle="1" w:styleId="11">
    <w:name w:val="Подзаголовок 1 Знак"/>
    <w:link w:val="10"/>
    <w:rsid w:val="007E01FF"/>
    <w:rPr>
      <w:rFonts w:ascii="Times New Roman" w:eastAsia="Times New Roman" w:hAnsi="Times New Roman" w:cs="Times New Roman"/>
      <w:b/>
      <w:bCs/>
      <w:color w:val="000000"/>
      <w:sz w:val="24"/>
      <w:szCs w:val="24"/>
      <w:lang w:val="en-US" w:eastAsia="ru-RU" w:bidi="ru-RU"/>
    </w:rPr>
  </w:style>
  <w:style w:type="character" w:customStyle="1" w:styleId="20">
    <w:name w:val="Заголовок 2 Знак"/>
    <w:basedOn w:val="a1"/>
    <w:link w:val="2"/>
    <w:uiPriority w:val="9"/>
    <w:rsid w:val="00C15DC1"/>
    <w:rPr>
      <w:rFonts w:ascii="Times New Roman" w:eastAsia="Times New Roman" w:hAnsi="Times New Roman" w:cs="Times New Roman"/>
      <w:b/>
      <w:bCs/>
      <w:sz w:val="28"/>
      <w:szCs w:val="26"/>
    </w:rPr>
  </w:style>
  <w:style w:type="character" w:customStyle="1" w:styleId="30">
    <w:name w:val="Заголовок 3 Знак"/>
    <w:basedOn w:val="a1"/>
    <w:link w:val="3"/>
    <w:uiPriority w:val="9"/>
    <w:rsid w:val="00C15DC1"/>
    <w:rPr>
      <w:rFonts w:ascii="Times New Roman" w:eastAsia="Times New Roman" w:hAnsi="Times New Roman" w:cs="Times New Roman"/>
      <w:b/>
      <w:bCs/>
      <w:sz w:val="28"/>
      <w:szCs w:val="24"/>
    </w:rPr>
  </w:style>
  <w:style w:type="paragraph" w:customStyle="1" w:styleId="Heading1">
    <w:name w:val="Heading 1"/>
    <w:basedOn w:val="a0"/>
    <w:next w:val="a4"/>
    <w:qFormat/>
    <w:rsid w:val="00DB0836"/>
    <w:pPr>
      <w:keepNext/>
      <w:widowControl w:val="0"/>
      <w:suppressAutoHyphens/>
      <w:spacing w:before="240" w:after="283"/>
    </w:pPr>
    <w:rPr>
      <w:rFonts w:ascii="Liberation Sans Unicode MS" w:eastAsia="Arial Unicode MS" w:hAnsi="Liberation Sans Unicode MS" w:cs="Lucida Sans"/>
      <w:b/>
      <w:bCs/>
      <w:sz w:val="48"/>
      <w:szCs w:val="44"/>
      <w:lang w:val="en-US" w:eastAsia="zh-CN" w:bidi="hi-IN"/>
    </w:rPr>
  </w:style>
  <w:style w:type="character" w:customStyle="1" w:styleId="af9">
    <w:name w:val="Абзац списка Знак"/>
    <w:aliases w:val="Булит Знак,Нумерация Знак,List Paragraph Знак,Bullet List Знак,FooterText Знак,numbered Знак,Paragraphe de liste1 Знак,lp1 Знак,Bullet 1 Знак,Use Case List Paragraph Знак,ПАРАГРАФ Знак,список 1 Знак,Маркированный ГП Знак,Маркер Знак"/>
    <w:link w:val="ae"/>
    <w:uiPriority w:val="34"/>
    <w:qFormat/>
    <w:rsid w:val="002B052B"/>
    <w:rPr>
      <w:rFonts w:ascii="Times New Roman" w:eastAsia="Times New Roman" w:hAnsi="Times New Roman" w:cs="Times New Roman"/>
      <w:lang w:eastAsia="ru-RU"/>
    </w:rPr>
  </w:style>
  <w:style w:type="paragraph" w:styleId="afe">
    <w:name w:val="Title"/>
    <w:basedOn w:val="a0"/>
    <w:link w:val="aff"/>
    <w:qFormat/>
    <w:rsid w:val="00D926D2"/>
    <w:pPr>
      <w:jc w:val="center"/>
    </w:pPr>
    <w:rPr>
      <w:sz w:val="28"/>
      <w:szCs w:val="20"/>
    </w:rPr>
  </w:style>
  <w:style w:type="character" w:customStyle="1" w:styleId="aff">
    <w:name w:val="Название Знак"/>
    <w:basedOn w:val="a1"/>
    <w:link w:val="afe"/>
    <w:rsid w:val="00D926D2"/>
    <w:rPr>
      <w:rFonts w:ascii="Times New Roman" w:eastAsia="Times New Roman" w:hAnsi="Times New Roman" w:cs="Times New Roman"/>
      <w:sz w:val="28"/>
      <w:szCs w:val="20"/>
      <w:lang w:eastAsia="ru-RU"/>
    </w:rPr>
  </w:style>
  <w:style w:type="character" w:customStyle="1" w:styleId="25">
    <w:name w:val="Основной текст (2)_"/>
    <w:basedOn w:val="a1"/>
    <w:link w:val="210"/>
    <w:rsid w:val="009B1931"/>
    <w:rPr>
      <w:sz w:val="18"/>
      <w:szCs w:val="18"/>
      <w:shd w:val="clear" w:color="auto" w:fill="FFFFFF"/>
    </w:rPr>
  </w:style>
  <w:style w:type="paragraph" w:customStyle="1" w:styleId="210">
    <w:name w:val="Основной текст (2)1"/>
    <w:basedOn w:val="a0"/>
    <w:link w:val="25"/>
    <w:rsid w:val="009B1931"/>
    <w:pPr>
      <w:widowControl w:val="0"/>
      <w:shd w:val="clear" w:color="auto" w:fill="FFFFFF"/>
      <w:spacing w:before="360" w:line="428" w:lineRule="exact"/>
      <w:ind w:hanging="960"/>
    </w:pPr>
    <w:rPr>
      <w:rFonts w:asciiTheme="minorHAnsi" w:eastAsiaTheme="minorHAnsi" w:hAnsiTheme="minorHAnsi" w:cstheme="minorBidi"/>
      <w:sz w:val="18"/>
      <w:szCs w:val="18"/>
      <w:lang w:eastAsia="en-US"/>
    </w:rPr>
  </w:style>
  <w:style w:type="character" w:customStyle="1" w:styleId="26">
    <w:name w:val="Основной текст (2)"/>
    <w:basedOn w:val="25"/>
    <w:rsid w:val="009B1931"/>
    <w:rPr>
      <w:rFonts w:ascii="Times New Roman" w:eastAsia="Times New Roman" w:hAnsi="Times New Roman" w:cs="Times New Roman"/>
      <w:b w:val="0"/>
      <w:bCs w:val="0"/>
      <w:i w:val="0"/>
      <w:iCs w:val="0"/>
      <w:smallCaps w:val="0"/>
      <w:strike w:val="0"/>
      <w:color w:val="000000"/>
      <w:spacing w:val="0"/>
      <w:w w:val="100"/>
      <w:position w:val="0"/>
      <w:u w:val="none"/>
      <w:lang w:val="ru-RU" w:eastAsia="ru-RU" w:bidi="ru-RU"/>
    </w:rPr>
  </w:style>
  <w:style w:type="character" w:customStyle="1" w:styleId="210pt">
    <w:name w:val="Основной текст (2) + 10 pt;Полужирный"/>
    <w:basedOn w:val="25"/>
    <w:rsid w:val="009B1931"/>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title>
    <c:plotArea>
      <c:layout/>
      <c:barChart>
        <c:barDir val="col"/>
        <c:grouping val="clustered"/>
        <c:ser>
          <c:idx val="0"/>
          <c:order val="0"/>
          <c:tx>
            <c:strRef>
              <c:f>Лист1!$B$1</c:f>
              <c:strCache>
                <c:ptCount val="1"/>
                <c:pt idx="0">
                  <c:v>Рис.1</c:v>
                </c:pt>
              </c:strCache>
            </c:strRef>
          </c:tx>
          <c:cat>
            <c:numRef>
              <c:f>Лист1!$A$2:$A$6</c:f>
              <c:numCache>
                <c:formatCode>General</c:formatCode>
                <c:ptCount val="5"/>
                <c:pt idx="0">
                  <c:v>2018</c:v>
                </c:pt>
                <c:pt idx="1">
                  <c:v>2019</c:v>
                </c:pt>
                <c:pt idx="2">
                  <c:v>2020</c:v>
                </c:pt>
                <c:pt idx="3">
                  <c:v>2021</c:v>
                </c:pt>
                <c:pt idx="4">
                  <c:v>2022</c:v>
                </c:pt>
              </c:numCache>
            </c:numRef>
          </c:cat>
          <c:val>
            <c:numRef>
              <c:f>Лист1!$B$2:$B$6</c:f>
              <c:numCache>
                <c:formatCode>General</c:formatCode>
                <c:ptCount val="5"/>
                <c:pt idx="0">
                  <c:v>11.8</c:v>
                </c:pt>
                <c:pt idx="1">
                  <c:v>8.1300000000000008</c:v>
                </c:pt>
                <c:pt idx="2">
                  <c:v>18</c:v>
                </c:pt>
                <c:pt idx="3">
                  <c:v>23.2</c:v>
                </c:pt>
                <c:pt idx="4">
                  <c:v>18.75</c:v>
                </c:pt>
              </c:numCache>
            </c:numRef>
          </c:val>
        </c:ser>
        <c:axId val="134569344"/>
        <c:axId val="134583424"/>
      </c:barChart>
      <c:catAx>
        <c:axId val="134569344"/>
        <c:scaling>
          <c:orientation val="minMax"/>
        </c:scaling>
        <c:axPos val="b"/>
        <c:numFmt formatCode="General" sourceLinked="1"/>
        <c:tickLblPos val="nextTo"/>
        <c:crossAx val="134583424"/>
        <c:crosses val="autoZero"/>
        <c:auto val="1"/>
        <c:lblAlgn val="ctr"/>
        <c:lblOffset val="100"/>
      </c:catAx>
      <c:valAx>
        <c:axId val="134583424"/>
        <c:scaling>
          <c:orientation val="minMax"/>
        </c:scaling>
        <c:axPos val="l"/>
        <c:majorGridlines/>
        <c:numFmt formatCode="General" sourceLinked="1"/>
        <c:tickLblPos val="nextTo"/>
        <c:crossAx val="134569344"/>
        <c:crosses val="autoZero"/>
        <c:crossBetween val="between"/>
      </c:valAx>
    </c:plotArea>
    <c:legend>
      <c:legendPos val="r"/>
      <c:layout/>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C1A365-C8E4-42C7-BE6A-B3E851B5D7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2041</TotalTime>
  <Pages>69</Pages>
  <Words>22999</Words>
  <Characters>131100</Characters>
  <Application>Microsoft Office Word</Application>
  <DocSecurity>0</DocSecurity>
  <Lines>1092</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Экономика</dc:creator>
  <cp:lastModifiedBy>alex-</cp:lastModifiedBy>
  <cp:revision>177</cp:revision>
  <dcterms:created xsi:type="dcterms:W3CDTF">2022-11-08T12:37:00Z</dcterms:created>
  <dcterms:modified xsi:type="dcterms:W3CDTF">2022-12-24T20:08:00Z</dcterms:modified>
</cp:coreProperties>
</file>